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ascii="仿宋" w:hAnsi="仿宋" w:eastAsia="仿宋" w:cs="仿宋"/>
          <w:sz w:val="32"/>
          <w:szCs w:val="32"/>
        </w:rPr>
      </w:pPr>
      <w:r>
        <w:rPr>
          <w:rFonts w:hint="eastAsia" w:ascii="宋体" w:hAnsi="宋体" w:eastAsia="宋体" w:cs="宋体"/>
          <w:b/>
          <w:bCs/>
          <w:sz w:val="44"/>
          <w:szCs w:val="44"/>
          <w:lang w:eastAsia="zh-CN"/>
        </w:rPr>
        <w:t>“</w:t>
      </w:r>
      <w:r>
        <w:rPr>
          <w:rFonts w:hint="eastAsia" w:ascii="宋体" w:hAnsi="宋体" w:cs="宋体"/>
          <w:b/>
          <w:bCs/>
          <w:sz w:val="44"/>
          <w:szCs w:val="44"/>
          <w:lang w:val="en-US" w:eastAsia="zh-CN"/>
        </w:rPr>
        <w:t>实施</w:t>
      </w:r>
      <w:r>
        <w:rPr>
          <w:rFonts w:hint="eastAsia" w:ascii="宋体" w:hAnsi="宋体" w:eastAsia="宋体" w:cs="宋体"/>
          <w:b/>
          <w:bCs/>
          <w:sz w:val="44"/>
          <w:szCs w:val="44"/>
          <w:lang w:eastAsia="zh-CN"/>
        </w:rPr>
        <w:t>中等及中等以下学历教育、学前教育、自学考试助学及其他文化教育的</w:t>
      </w:r>
      <w:r>
        <w:rPr>
          <w:rFonts w:hint="eastAsia" w:ascii="宋体" w:hAnsi="宋体" w:eastAsia="宋体" w:cs="宋体"/>
          <w:b/>
          <w:bCs/>
          <w:sz w:val="44"/>
          <w:szCs w:val="44"/>
          <w:lang w:val="en-US" w:eastAsia="zh-CN"/>
        </w:rPr>
        <w:t>民办</w:t>
      </w:r>
      <w:r>
        <w:rPr>
          <w:rFonts w:hint="eastAsia" w:ascii="宋体" w:hAnsi="宋体" w:eastAsia="宋体" w:cs="宋体"/>
          <w:b/>
          <w:bCs/>
          <w:sz w:val="44"/>
          <w:szCs w:val="44"/>
          <w:lang w:eastAsia="zh-CN"/>
        </w:rPr>
        <w:t>学校</w:t>
      </w:r>
      <w:r>
        <w:rPr>
          <w:rFonts w:hint="eastAsia" w:ascii="宋体" w:hAnsi="宋体" w:eastAsia="宋体" w:cs="宋体"/>
          <w:b/>
          <w:bCs/>
          <w:sz w:val="44"/>
          <w:szCs w:val="44"/>
          <w:lang w:val="en-US" w:eastAsia="zh-CN"/>
        </w:rPr>
        <w:t>设立</w:t>
      </w:r>
      <w:r>
        <w:rPr>
          <w:rFonts w:hint="eastAsia" w:ascii="宋体" w:hAnsi="宋体" w:eastAsia="宋体" w:cs="宋体"/>
          <w:b/>
          <w:bCs/>
          <w:sz w:val="44"/>
          <w:szCs w:val="44"/>
          <w:lang w:eastAsia="zh-CN"/>
        </w:rPr>
        <w:t>”办事指南</w:t>
      </w:r>
    </w:p>
    <w:p>
      <w:pPr>
        <w:numPr>
          <w:ilvl w:val="0"/>
          <w:numId w:val="0"/>
        </w:numPr>
        <w:jc w:val="left"/>
        <w:rPr>
          <w:rFonts w:ascii="仿宋" w:hAnsi="仿宋" w:eastAsia="仿宋" w:cs="仿宋"/>
          <w:b w:val="0"/>
          <w:bCs w:val="0"/>
          <w:sz w:val="32"/>
          <w:szCs w:val="32"/>
        </w:rPr>
      </w:pPr>
      <w:r>
        <w:rPr>
          <w:rFonts w:hint="eastAsia" w:ascii="宋体" w:hAnsi="宋体" w:cs="宋体"/>
          <w:b/>
          <w:bCs/>
          <w:sz w:val="32"/>
          <w:szCs w:val="32"/>
          <w:lang w:val="en-US" w:eastAsia="zh-CN"/>
        </w:rPr>
        <w:t>一、事项名称：</w:t>
      </w:r>
      <w:r>
        <w:rPr>
          <w:rFonts w:hint="eastAsia" w:ascii="仿宋" w:hAnsi="仿宋" w:eastAsia="仿宋" w:cs="仿宋"/>
          <w:b w:val="0"/>
          <w:bCs w:val="0"/>
          <w:sz w:val="32"/>
          <w:szCs w:val="32"/>
          <w:lang w:val="en-US" w:eastAsia="zh-CN"/>
        </w:rPr>
        <w:t>实施</w:t>
      </w:r>
      <w:r>
        <w:rPr>
          <w:rFonts w:hint="eastAsia" w:ascii="仿宋" w:hAnsi="仿宋" w:eastAsia="仿宋" w:cs="仿宋"/>
          <w:b w:val="0"/>
          <w:bCs w:val="0"/>
          <w:sz w:val="32"/>
          <w:szCs w:val="32"/>
        </w:rPr>
        <w:t>中等及中等以下学历教育、学前教育、自学考试助学及其他文化教育的</w:t>
      </w:r>
      <w:r>
        <w:rPr>
          <w:rFonts w:hint="eastAsia" w:ascii="仿宋" w:hAnsi="仿宋" w:eastAsia="仿宋" w:cs="仿宋"/>
          <w:b w:val="0"/>
          <w:bCs w:val="0"/>
          <w:sz w:val="32"/>
          <w:szCs w:val="32"/>
          <w:lang w:val="en-US" w:eastAsia="zh-CN"/>
        </w:rPr>
        <w:t>民办</w:t>
      </w:r>
      <w:r>
        <w:rPr>
          <w:rFonts w:hint="eastAsia" w:ascii="仿宋" w:hAnsi="仿宋" w:eastAsia="仿宋" w:cs="仿宋"/>
          <w:b w:val="0"/>
          <w:bCs w:val="0"/>
          <w:sz w:val="32"/>
          <w:szCs w:val="32"/>
        </w:rPr>
        <w:t>学校</w:t>
      </w:r>
      <w:r>
        <w:rPr>
          <w:rFonts w:hint="eastAsia" w:ascii="仿宋" w:hAnsi="仿宋" w:eastAsia="仿宋" w:cs="仿宋"/>
          <w:b w:val="0"/>
          <w:bCs w:val="0"/>
          <w:sz w:val="32"/>
          <w:szCs w:val="32"/>
          <w:lang w:val="en-US" w:eastAsia="zh-CN"/>
        </w:rPr>
        <w:t>设立</w:t>
      </w:r>
    </w:p>
    <w:p>
      <w:pPr>
        <w:numPr>
          <w:ilvl w:val="0"/>
          <w:numId w:val="0"/>
        </w:numPr>
        <w:jc w:val="left"/>
        <w:rPr>
          <w:rFonts w:hint="default" w:ascii="宋体" w:hAnsi="宋体" w:cs="宋体"/>
          <w:b/>
          <w:bCs/>
          <w:sz w:val="32"/>
          <w:szCs w:val="32"/>
          <w:lang w:val="en-US" w:eastAsia="zh-CN"/>
        </w:rPr>
      </w:pPr>
      <w:r>
        <w:rPr>
          <w:rFonts w:hint="eastAsia" w:ascii="宋体" w:hAnsi="宋体" w:cs="宋体"/>
          <w:b/>
          <w:bCs/>
          <w:sz w:val="32"/>
          <w:szCs w:val="32"/>
          <w:lang w:val="en-US" w:eastAsia="zh-CN"/>
        </w:rPr>
        <w:t>二、设定依据：</w:t>
      </w:r>
      <w:r>
        <w:rPr>
          <w:rFonts w:hint="eastAsia" w:ascii="仿宋" w:hAnsi="仿宋" w:eastAsia="仿宋" w:cs="仿宋"/>
          <w:sz w:val="32"/>
          <w:szCs w:val="32"/>
          <w:lang w:val="en-US" w:eastAsia="zh-CN"/>
        </w:rPr>
        <w:t>《中华人民共和国民办教育促进法》</w:t>
      </w:r>
    </w:p>
    <w:p>
      <w:pPr>
        <w:numPr>
          <w:ilvl w:val="0"/>
          <w:numId w:val="0"/>
        </w:numPr>
        <w:jc w:val="left"/>
        <w:rPr>
          <w:rFonts w:hint="default" w:ascii="宋体" w:hAnsi="宋体" w:cs="宋体"/>
          <w:b/>
          <w:bCs/>
          <w:sz w:val="32"/>
          <w:szCs w:val="32"/>
          <w:lang w:val="en-US" w:eastAsia="zh-CN"/>
        </w:rPr>
      </w:pPr>
      <w:r>
        <w:rPr>
          <w:rFonts w:hint="eastAsia" w:ascii="宋体" w:hAnsi="宋体" w:cs="宋体"/>
          <w:b/>
          <w:bCs/>
          <w:sz w:val="32"/>
          <w:szCs w:val="32"/>
          <w:lang w:val="en-US" w:eastAsia="zh-CN"/>
        </w:rPr>
        <w:t>三、受理对象：</w:t>
      </w:r>
    </w:p>
    <w:p>
      <w:pPr>
        <w:numPr>
          <w:ilvl w:val="0"/>
          <w:numId w:val="0"/>
        </w:numPr>
        <w:ind w:firstLine="320" w:firstLineChars="100"/>
        <w:jc w:val="left"/>
        <w:rPr>
          <w:rFonts w:hint="default" w:ascii="宋体" w:hAnsi="宋体" w:cs="宋体"/>
          <w:b/>
          <w:bCs/>
          <w:sz w:val="32"/>
          <w:szCs w:val="32"/>
          <w:lang w:val="en-US" w:eastAsia="zh-CN"/>
        </w:rPr>
      </w:pPr>
      <w:r>
        <w:rPr>
          <w:rFonts w:hint="eastAsia" w:ascii="仿宋" w:hAnsi="仿宋" w:eastAsia="仿宋" w:cs="仿宋"/>
          <w:sz w:val="32"/>
          <w:szCs w:val="32"/>
          <w:lang w:val="en-US" w:eastAsia="zh-CN"/>
        </w:rPr>
        <w:t>国家机构以外的社会组织和个人</w:t>
      </w:r>
    </w:p>
    <w:p>
      <w:pPr>
        <w:numPr>
          <w:ilvl w:val="0"/>
          <w:numId w:val="0"/>
        </w:numPr>
        <w:jc w:val="left"/>
        <w:rPr>
          <w:rFonts w:hint="default" w:ascii="宋体" w:hAnsi="宋体" w:cs="宋体"/>
          <w:b/>
          <w:bCs/>
          <w:sz w:val="32"/>
          <w:szCs w:val="32"/>
          <w:lang w:val="en-US" w:eastAsia="zh-CN"/>
        </w:rPr>
      </w:pPr>
      <w:r>
        <w:rPr>
          <w:rFonts w:hint="eastAsia" w:ascii="宋体" w:hAnsi="宋体" w:cs="宋体"/>
          <w:b/>
          <w:bCs/>
          <w:sz w:val="32"/>
          <w:szCs w:val="32"/>
          <w:lang w:val="en-US" w:eastAsia="zh-CN"/>
        </w:rPr>
        <w:t>四、受理条件：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举办民办学校的社会组织，应当具有法人资格；</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举办民办学校的个人应当具有政治权利和完全民事行为能力；</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民办学校应当具备法人条件。</w:t>
      </w:r>
    </w:p>
    <w:p>
      <w:pPr>
        <w:numPr>
          <w:ilvl w:val="0"/>
          <w:numId w:val="0"/>
        </w:numPr>
        <w:jc w:val="left"/>
        <w:rPr>
          <w:rFonts w:hint="default" w:ascii="仿宋" w:hAnsi="仿宋" w:eastAsia="仿宋" w:cs="仿宋"/>
          <w:sz w:val="32"/>
          <w:szCs w:val="32"/>
          <w:lang w:val="en-US" w:eastAsia="zh-CN"/>
        </w:rPr>
      </w:pPr>
      <w:r>
        <w:rPr>
          <w:rFonts w:hint="eastAsia" w:ascii="宋体" w:hAnsi="宋体" w:cs="宋体"/>
          <w:b/>
          <w:bCs/>
          <w:sz w:val="32"/>
          <w:szCs w:val="32"/>
          <w:lang w:val="en-US" w:eastAsia="zh-CN"/>
        </w:rPr>
        <w:t>五、事项类型：</w:t>
      </w:r>
      <w:r>
        <w:rPr>
          <w:rFonts w:hint="eastAsia" w:ascii="仿宋" w:hAnsi="仿宋" w:eastAsia="仿宋" w:cs="仿宋"/>
          <w:sz w:val="32"/>
          <w:szCs w:val="32"/>
          <w:lang w:val="en-US" w:eastAsia="zh-CN"/>
        </w:rPr>
        <w:t>行政许可</w:t>
      </w:r>
    </w:p>
    <w:p>
      <w:pPr>
        <w:numPr>
          <w:ilvl w:val="0"/>
          <w:numId w:val="0"/>
        </w:numPr>
        <w:jc w:val="left"/>
        <w:rPr>
          <w:rFonts w:hint="default" w:ascii="宋体" w:hAnsi="宋体" w:cs="宋体"/>
          <w:b/>
          <w:bCs/>
          <w:sz w:val="32"/>
          <w:szCs w:val="32"/>
          <w:lang w:val="en-US" w:eastAsia="zh-CN"/>
        </w:rPr>
      </w:pPr>
      <w:r>
        <w:rPr>
          <w:rFonts w:hint="eastAsia" w:ascii="宋体" w:hAnsi="宋体" w:cs="宋体"/>
          <w:b/>
          <w:bCs/>
          <w:sz w:val="32"/>
          <w:szCs w:val="32"/>
          <w:lang w:val="en-US" w:eastAsia="zh-CN"/>
        </w:rPr>
        <w:t>六、办理类型：</w:t>
      </w:r>
      <w:r>
        <w:rPr>
          <w:rFonts w:hint="eastAsia" w:ascii="仿宋" w:hAnsi="仿宋" w:eastAsia="仿宋" w:cs="仿宋"/>
          <w:sz w:val="32"/>
          <w:szCs w:val="32"/>
          <w:lang w:val="en-US" w:eastAsia="zh-CN"/>
        </w:rPr>
        <w:t>承诺件</w:t>
      </w:r>
    </w:p>
    <w:p>
      <w:pPr>
        <w:numPr>
          <w:ilvl w:val="0"/>
          <w:numId w:val="0"/>
        </w:numPr>
        <w:jc w:val="left"/>
        <w:rPr>
          <w:rFonts w:hint="default" w:ascii="仿宋" w:hAnsi="仿宋" w:eastAsia="仿宋" w:cs="仿宋"/>
          <w:sz w:val="32"/>
          <w:szCs w:val="32"/>
          <w:lang w:val="en-US" w:eastAsia="zh-CN"/>
        </w:rPr>
      </w:pPr>
      <w:r>
        <w:rPr>
          <w:rFonts w:hint="eastAsia" w:ascii="宋体" w:hAnsi="宋体" w:cs="宋体"/>
          <w:b/>
          <w:bCs/>
          <w:sz w:val="32"/>
          <w:szCs w:val="32"/>
          <w:lang w:val="en-US" w:eastAsia="zh-CN"/>
        </w:rPr>
        <w:t>七、办理层级：</w:t>
      </w:r>
      <w:r>
        <w:rPr>
          <w:rFonts w:hint="eastAsia" w:ascii="仿宋" w:hAnsi="仿宋" w:eastAsia="仿宋" w:cs="仿宋"/>
          <w:sz w:val="32"/>
          <w:szCs w:val="32"/>
          <w:lang w:val="en-US" w:eastAsia="zh-CN"/>
        </w:rPr>
        <w:t>县级</w:t>
      </w:r>
    </w:p>
    <w:p>
      <w:pPr>
        <w:numPr>
          <w:ilvl w:val="0"/>
          <w:numId w:val="0"/>
        </w:numPr>
        <w:jc w:val="left"/>
        <w:rPr>
          <w:rFonts w:hint="default" w:ascii="宋体" w:hAnsi="宋体" w:cs="宋体"/>
          <w:b/>
          <w:bCs/>
          <w:sz w:val="32"/>
          <w:szCs w:val="32"/>
          <w:lang w:val="en-US" w:eastAsia="zh-CN"/>
        </w:rPr>
      </w:pPr>
      <w:r>
        <w:rPr>
          <w:rFonts w:hint="eastAsia" w:ascii="宋体" w:hAnsi="宋体" w:cs="宋体"/>
          <w:b/>
          <w:bCs/>
          <w:sz w:val="32"/>
          <w:szCs w:val="32"/>
          <w:lang w:val="en-US" w:eastAsia="zh-CN"/>
        </w:rPr>
        <w:t>八、办理时限：</w:t>
      </w:r>
      <w:r>
        <w:rPr>
          <w:rFonts w:hint="eastAsia" w:ascii="仿宋" w:hAnsi="仿宋" w:eastAsia="仿宋" w:cs="仿宋"/>
          <w:sz w:val="32"/>
          <w:szCs w:val="32"/>
          <w:lang w:val="en-US" w:eastAsia="zh-CN"/>
        </w:rPr>
        <w:t>设立30个工作日</w:t>
      </w:r>
    </w:p>
    <w:p>
      <w:pPr>
        <w:numPr>
          <w:ilvl w:val="0"/>
          <w:numId w:val="0"/>
        </w:numPr>
        <w:jc w:val="left"/>
        <w:rPr>
          <w:rFonts w:hint="default" w:ascii="仿宋" w:hAnsi="仿宋" w:eastAsia="仿宋" w:cs="仿宋"/>
          <w:sz w:val="32"/>
          <w:szCs w:val="32"/>
          <w:lang w:val="en-US" w:eastAsia="zh-CN"/>
        </w:rPr>
      </w:pPr>
      <w:r>
        <w:rPr>
          <w:rFonts w:hint="eastAsia" w:ascii="宋体" w:hAnsi="宋体" w:cs="宋体"/>
          <w:b/>
          <w:bCs/>
          <w:sz w:val="32"/>
          <w:szCs w:val="32"/>
          <w:lang w:val="en-US" w:eastAsia="zh-CN"/>
        </w:rPr>
        <w:t>九、办理地点：</w:t>
      </w:r>
      <w:r>
        <w:rPr>
          <w:rFonts w:hint="eastAsia" w:ascii="仿宋" w:hAnsi="仿宋" w:eastAsia="仿宋" w:cs="仿宋"/>
          <w:sz w:val="32"/>
          <w:szCs w:val="32"/>
          <w:lang w:val="en-US" w:eastAsia="zh-CN"/>
        </w:rPr>
        <w:t>耒阳市西湖南路566号市政务服务中心三楼E区E24-E27窗口</w:t>
      </w:r>
      <w:bookmarkStart w:id="0" w:name="_GoBack"/>
      <w:bookmarkEnd w:id="0"/>
    </w:p>
    <w:p>
      <w:pPr>
        <w:numPr>
          <w:ilvl w:val="0"/>
          <w:numId w:val="0"/>
        </w:numPr>
        <w:jc w:val="left"/>
        <w:rPr>
          <w:rFonts w:hint="default" w:ascii="仿宋" w:hAnsi="仿宋" w:eastAsia="仿宋" w:cs="仿宋"/>
          <w:kern w:val="2"/>
          <w:sz w:val="32"/>
          <w:szCs w:val="32"/>
          <w:lang w:val="en-US" w:eastAsia="zh-CN" w:bidi="ar-SA"/>
        </w:rPr>
      </w:pPr>
      <w:r>
        <w:rPr>
          <w:rFonts w:hint="eastAsia" w:ascii="宋体" w:hAnsi="宋体" w:cs="宋体"/>
          <w:b/>
          <w:bCs/>
          <w:sz w:val="32"/>
          <w:szCs w:val="32"/>
          <w:lang w:val="en-US" w:eastAsia="zh-CN"/>
        </w:rPr>
        <w:t>十、办公时间：</w:t>
      </w:r>
      <w:r>
        <w:rPr>
          <w:rFonts w:hint="eastAsia" w:ascii="仿宋" w:hAnsi="仿宋" w:eastAsia="仿宋" w:cs="仿宋"/>
          <w:kern w:val="2"/>
          <w:sz w:val="32"/>
          <w:szCs w:val="32"/>
          <w:lang w:val="en-US" w:eastAsia="zh-CN" w:bidi="ar-SA"/>
        </w:rPr>
        <w:t>上午：9：00-12:00 下午：13：30-17：00</w:t>
      </w:r>
    </w:p>
    <w:p>
      <w:pPr>
        <w:numPr>
          <w:ilvl w:val="0"/>
          <w:numId w:val="0"/>
        </w:numPr>
        <w:jc w:val="left"/>
        <w:rPr>
          <w:rFonts w:hint="default" w:ascii="仿宋" w:hAnsi="仿宋" w:eastAsia="仿宋" w:cs="仿宋"/>
          <w:sz w:val="32"/>
          <w:szCs w:val="32"/>
          <w:lang w:val="en-US" w:eastAsia="zh-CN"/>
        </w:rPr>
      </w:pPr>
      <w:r>
        <w:rPr>
          <w:rFonts w:hint="eastAsia" w:ascii="宋体" w:hAnsi="宋体" w:cs="宋体"/>
          <w:b/>
          <w:bCs/>
          <w:sz w:val="32"/>
          <w:szCs w:val="32"/>
          <w:lang w:val="en-US" w:eastAsia="zh-CN"/>
        </w:rPr>
        <w:t>十一、咨询电话：</w:t>
      </w:r>
      <w:r>
        <w:rPr>
          <w:rFonts w:hint="eastAsia" w:ascii="仿宋" w:hAnsi="仿宋" w:eastAsia="仿宋" w:cs="仿宋"/>
          <w:sz w:val="32"/>
          <w:szCs w:val="32"/>
          <w:lang w:val="en-US" w:eastAsia="zh-CN"/>
        </w:rPr>
        <w:t xml:space="preserve">0734-4758185  0734-4758186 </w:t>
      </w:r>
    </w:p>
    <w:p>
      <w:pPr>
        <w:numPr>
          <w:ilvl w:val="0"/>
          <w:numId w:val="0"/>
        </w:numPr>
        <w:jc w:val="left"/>
        <w:rPr>
          <w:rFonts w:hint="default" w:ascii="仿宋" w:hAnsi="仿宋" w:eastAsia="仿宋" w:cs="仿宋"/>
          <w:sz w:val="32"/>
          <w:szCs w:val="32"/>
          <w:lang w:val="en-US" w:eastAsia="zh-CN"/>
        </w:rPr>
      </w:pPr>
      <w:r>
        <w:rPr>
          <w:rFonts w:hint="eastAsia" w:ascii="宋体" w:hAnsi="宋体" w:cs="宋体"/>
          <w:b/>
          <w:bCs/>
          <w:sz w:val="32"/>
          <w:szCs w:val="32"/>
          <w:lang w:val="en-US" w:eastAsia="zh-CN"/>
        </w:rPr>
        <w:t>十二、监督电话：</w:t>
      </w:r>
      <w:r>
        <w:rPr>
          <w:rFonts w:hint="eastAsia" w:ascii="仿宋" w:hAnsi="仿宋" w:eastAsia="仿宋" w:cs="仿宋"/>
          <w:sz w:val="32"/>
          <w:szCs w:val="32"/>
          <w:lang w:val="en-US" w:eastAsia="zh-CN"/>
        </w:rPr>
        <w:t>0734-4758366  12345政府服务热线</w:t>
      </w:r>
    </w:p>
    <w:p>
      <w:pPr>
        <w:numPr>
          <w:ilvl w:val="0"/>
          <w:numId w:val="0"/>
        </w:numPr>
        <w:jc w:val="left"/>
        <w:rPr>
          <w:rFonts w:hint="default" w:ascii="仿宋" w:hAnsi="仿宋" w:eastAsia="仿宋" w:cs="仿宋"/>
          <w:sz w:val="32"/>
          <w:szCs w:val="32"/>
          <w:lang w:val="en-US" w:eastAsia="zh-CN"/>
        </w:rPr>
      </w:pPr>
      <w:r>
        <w:rPr>
          <w:rFonts w:hint="eastAsia" w:ascii="宋体" w:hAnsi="宋体" w:cs="宋体"/>
          <w:b/>
          <w:bCs/>
          <w:sz w:val="32"/>
          <w:szCs w:val="32"/>
          <w:lang w:val="en-US" w:eastAsia="zh-CN"/>
        </w:rPr>
        <w:t>十三、收费依据及标准：</w:t>
      </w:r>
      <w:r>
        <w:rPr>
          <w:rFonts w:hint="eastAsia" w:ascii="仿宋" w:hAnsi="仿宋" w:eastAsia="仿宋" w:cs="仿宋"/>
          <w:sz w:val="32"/>
          <w:szCs w:val="32"/>
          <w:lang w:val="en-US" w:eastAsia="zh-CN"/>
        </w:rPr>
        <w:t>不收费</w:t>
      </w:r>
    </w:p>
    <w:p>
      <w:pPr>
        <w:numPr>
          <w:ilvl w:val="0"/>
          <w:numId w:val="0"/>
        </w:numPr>
        <w:jc w:val="left"/>
        <w:rPr>
          <w:rFonts w:hint="eastAsia" w:ascii="宋体" w:hAnsi="宋体" w:cs="宋体"/>
          <w:b/>
          <w:bCs/>
          <w:sz w:val="32"/>
          <w:szCs w:val="32"/>
          <w:lang w:val="en-US" w:eastAsia="zh-CN"/>
        </w:rPr>
      </w:pPr>
      <w:r>
        <w:rPr>
          <w:rFonts w:hint="eastAsia" w:ascii="宋体" w:hAnsi="宋体" w:cs="宋体"/>
          <w:b/>
          <w:bCs/>
          <w:sz w:val="32"/>
          <w:szCs w:val="32"/>
          <w:lang w:val="en-US" w:eastAsia="zh-CN"/>
        </w:rPr>
        <w:t>十四、设立材料：</w:t>
      </w:r>
    </w:p>
    <w:tbl>
      <w:tblPr>
        <w:tblStyle w:val="3"/>
        <w:tblW w:w="9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698"/>
        <w:gridCol w:w="1678"/>
        <w:gridCol w:w="1293"/>
        <w:gridCol w:w="835"/>
        <w:gridCol w:w="835"/>
        <w:gridCol w:w="3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25" w:hRule="atLeast"/>
          <w:tblHeader/>
          <w:jc w:val="center"/>
        </w:trPr>
        <w:tc>
          <w:tcPr>
            <w:tcW w:w="698" w:type="dxa"/>
            <w:tcBorders>
              <w:top w:val="single" w:color="auto" w:sz="12" w:space="0"/>
            </w:tcBorders>
            <w:shd w:val="clear" w:color="auto" w:fill="F1F1F1"/>
            <w:noWrap w:val="0"/>
            <w:vAlign w:val="top"/>
          </w:tcPr>
          <w:p>
            <w:pPr>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序号</w:t>
            </w:r>
          </w:p>
        </w:tc>
        <w:tc>
          <w:tcPr>
            <w:tcW w:w="1678" w:type="dxa"/>
            <w:tcBorders>
              <w:top w:val="single" w:color="auto" w:sz="12" w:space="0"/>
            </w:tcBorders>
            <w:shd w:val="clear" w:color="auto" w:fill="F1F1F1"/>
            <w:noWrap w:val="0"/>
            <w:vAlign w:val="top"/>
          </w:tcPr>
          <w:p>
            <w:pPr>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材料名称</w:t>
            </w:r>
          </w:p>
        </w:tc>
        <w:tc>
          <w:tcPr>
            <w:tcW w:w="1293" w:type="dxa"/>
            <w:tcBorders>
              <w:top w:val="single" w:color="auto" w:sz="12" w:space="0"/>
            </w:tcBorders>
            <w:shd w:val="clear" w:color="auto" w:fill="F1F1F1"/>
            <w:noWrap w:val="0"/>
            <w:vAlign w:val="top"/>
          </w:tcPr>
          <w:p>
            <w:pPr>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材料来源</w:t>
            </w:r>
          </w:p>
        </w:tc>
        <w:tc>
          <w:tcPr>
            <w:tcW w:w="835" w:type="dxa"/>
            <w:tcBorders>
              <w:top w:val="single" w:color="auto" w:sz="12" w:space="0"/>
            </w:tcBorders>
            <w:shd w:val="clear" w:color="auto" w:fill="F1F1F1"/>
            <w:noWrap w:val="0"/>
            <w:vAlign w:val="top"/>
          </w:tcPr>
          <w:p>
            <w:pPr>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材料类型</w:t>
            </w:r>
          </w:p>
        </w:tc>
        <w:tc>
          <w:tcPr>
            <w:tcW w:w="835" w:type="dxa"/>
            <w:tcBorders>
              <w:top w:val="single" w:color="auto" w:sz="12" w:space="0"/>
            </w:tcBorders>
            <w:shd w:val="clear" w:color="auto" w:fill="F1F1F1"/>
            <w:noWrap w:val="0"/>
            <w:vAlign w:val="top"/>
          </w:tcPr>
          <w:p>
            <w:pPr>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份数</w:t>
            </w:r>
          </w:p>
        </w:tc>
        <w:tc>
          <w:tcPr>
            <w:tcW w:w="3960" w:type="dxa"/>
            <w:tcBorders>
              <w:top w:val="single" w:color="auto" w:sz="12" w:space="0"/>
            </w:tcBorders>
            <w:shd w:val="clear" w:color="auto" w:fill="F1F1F1"/>
            <w:noWrap w:val="0"/>
            <w:vAlign w:val="top"/>
          </w:tcPr>
          <w:p>
            <w:pPr>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材料要求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ascii="仿宋_GB2312" w:hAnsi="宋体" w:eastAsia="仿宋_GB2312"/>
                <w:bCs/>
                <w:szCs w:val="21"/>
              </w:rPr>
            </w:pPr>
            <w:r>
              <w:rPr>
                <w:rFonts w:ascii="仿宋_GB2312" w:hAnsi="宋体" w:eastAsia="仿宋_GB2312"/>
                <w:bCs/>
                <w:color w:val="000000"/>
                <w:kern w:val="0"/>
                <w:szCs w:val="21"/>
              </w:rPr>
              <w:t>1</w:t>
            </w:r>
          </w:p>
        </w:tc>
        <w:tc>
          <w:tcPr>
            <w:tcW w:w="1678" w:type="dxa"/>
            <w:noWrap w:val="0"/>
            <w:vAlign w:val="center"/>
          </w:tcPr>
          <w:p>
            <w:pPr>
              <w:widowControl/>
              <w:spacing w:line="300" w:lineRule="exact"/>
              <w:rPr>
                <w:rFonts w:hint="eastAsia" w:ascii="仿宋_GB2312" w:hAnsi="宋体" w:eastAsia="仿宋_GB2312"/>
                <w:bCs/>
                <w:szCs w:val="21"/>
              </w:rPr>
            </w:pPr>
            <w:r>
              <w:rPr>
                <w:rFonts w:hint="eastAsia" w:ascii="仿宋_GB2312" w:hAnsi="宋体" w:eastAsia="仿宋_GB2312"/>
                <w:bCs/>
                <w:szCs w:val="21"/>
              </w:rPr>
              <w:t>材料目录</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b w:val="0"/>
                <w:bCs w:val="0"/>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ascii="仿宋_GB2312" w:hAnsi="宋体" w:eastAsia="仿宋_GB2312"/>
                <w:bCs/>
                <w:szCs w:val="21"/>
              </w:rPr>
            </w:pPr>
            <w:r>
              <w:rPr>
                <w:rFonts w:ascii="仿宋_GB2312" w:hAnsi="宋体" w:eastAsia="仿宋_GB2312"/>
                <w:bCs/>
                <w:color w:val="000000"/>
                <w:kern w:val="0"/>
                <w:szCs w:val="21"/>
              </w:rPr>
              <w:t>2</w:t>
            </w:r>
          </w:p>
        </w:tc>
        <w:tc>
          <w:tcPr>
            <w:tcW w:w="1678" w:type="dxa"/>
            <w:noWrap w:val="0"/>
            <w:vAlign w:val="center"/>
          </w:tcPr>
          <w:p>
            <w:pPr>
              <w:widowControl/>
              <w:spacing w:line="300" w:lineRule="exact"/>
              <w:rPr>
                <w:rFonts w:hint="eastAsia" w:ascii="仿宋_GB2312" w:hAnsi="宋体" w:eastAsia="仿宋_GB2312"/>
                <w:bCs/>
                <w:szCs w:val="21"/>
              </w:rPr>
            </w:pPr>
            <w:r>
              <w:rPr>
                <w:rFonts w:hint="eastAsia" w:ascii="仿宋_GB2312" w:hAnsi="宋体" w:eastAsia="仿宋_GB2312"/>
                <w:bCs/>
                <w:szCs w:val="21"/>
              </w:rPr>
              <w:t>设立申请书</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b w:val="0"/>
                <w:bCs w:val="0"/>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ascii="仿宋_GB2312" w:hAnsi="宋体" w:eastAsia="仿宋_GB2312"/>
                <w:bCs/>
                <w:szCs w:val="21"/>
              </w:rPr>
            </w:pPr>
            <w:r>
              <w:rPr>
                <w:rFonts w:ascii="仿宋_GB2312" w:hAnsi="宋体" w:eastAsia="仿宋_GB2312"/>
                <w:bCs/>
                <w:color w:val="000000"/>
                <w:kern w:val="0"/>
                <w:szCs w:val="21"/>
              </w:rPr>
              <w:t>3</w:t>
            </w:r>
          </w:p>
        </w:tc>
        <w:tc>
          <w:tcPr>
            <w:tcW w:w="1678" w:type="dxa"/>
            <w:noWrap w:val="0"/>
            <w:vAlign w:val="center"/>
          </w:tcPr>
          <w:p>
            <w:pPr>
              <w:widowControl/>
              <w:spacing w:line="300" w:lineRule="exact"/>
              <w:rPr>
                <w:rFonts w:hint="eastAsia" w:ascii="仿宋_GB2312" w:hAnsi="宋体" w:eastAsia="仿宋_GB2312"/>
                <w:bCs/>
                <w:szCs w:val="21"/>
              </w:rPr>
            </w:pPr>
            <w:r>
              <w:rPr>
                <w:rFonts w:hint="eastAsia" w:ascii="仿宋_GB2312" w:hAnsi="宋体" w:eastAsia="仿宋_GB2312"/>
                <w:bCs/>
                <w:szCs w:val="21"/>
              </w:rPr>
              <w:t>筹设同意批准书</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b w:val="0"/>
                <w:bCs w:val="0"/>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ascii="仿宋_GB2312" w:hAnsi="宋体" w:eastAsia="仿宋_GB2312"/>
                <w:bCs/>
                <w:szCs w:val="21"/>
              </w:rPr>
            </w:pPr>
            <w:r>
              <w:rPr>
                <w:rFonts w:ascii="仿宋_GB2312" w:hAnsi="宋体" w:eastAsia="仿宋_GB2312"/>
                <w:bCs/>
                <w:color w:val="000000"/>
                <w:kern w:val="0"/>
                <w:szCs w:val="21"/>
              </w:rPr>
              <w:t>4</w:t>
            </w:r>
          </w:p>
        </w:tc>
        <w:tc>
          <w:tcPr>
            <w:tcW w:w="1678" w:type="dxa"/>
            <w:noWrap w:val="0"/>
            <w:vAlign w:val="center"/>
          </w:tcPr>
          <w:p>
            <w:pPr>
              <w:widowControl/>
              <w:spacing w:line="300" w:lineRule="exact"/>
              <w:rPr>
                <w:rFonts w:hint="eastAsia" w:ascii="仿宋_GB2312" w:hAnsi="宋体" w:eastAsia="仿宋_GB2312"/>
                <w:bCs/>
                <w:szCs w:val="21"/>
              </w:rPr>
            </w:pPr>
            <w:r>
              <w:rPr>
                <w:rFonts w:hint="eastAsia" w:ascii="仿宋_GB2312" w:hAnsi="宋体" w:eastAsia="仿宋_GB2312"/>
                <w:bCs/>
                <w:szCs w:val="21"/>
              </w:rPr>
              <w:t>筹设情况报告</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b w:val="0"/>
                <w:bCs w:val="0"/>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eastAsia"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5</w:t>
            </w:r>
          </w:p>
        </w:tc>
        <w:tc>
          <w:tcPr>
            <w:tcW w:w="1678" w:type="dxa"/>
            <w:noWrap w:val="0"/>
            <w:vAlign w:val="center"/>
          </w:tcPr>
          <w:p>
            <w:pPr>
              <w:widowControl/>
              <w:spacing w:line="300" w:lineRule="exact"/>
              <w:rPr>
                <w:rFonts w:hint="eastAsia" w:ascii="仿宋_GB2312" w:hAnsi="宋体" w:eastAsia="仿宋_GB2312"/>
                <w:bCs/>
                <w:szCs w:val="21"/>
              </w:rPr>
            </w:pPr>
            <w:r>
              <w:rPr>
                <w:rFonts w:hint="eastAsia" w:ascii="仿宋_GB2312" w:hAnsi="宋体" w:eastAsia="仿宋_GB2312"/>
                <w:bCs/>
                <w:szCs w:val="21"/>
              </w:rPr>
              <w:t>办学方案</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b w:val="0"/>
                <w:bCs w:val="0"/>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eastAsia"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6</w:t>
            </w:r>
          </w:p>
        </w:tc>
        <w:tc>
          <w:tcPr>
            <w:tcW w:w="1678" w:type="dxa"/>
            <w:noWrap w:val="0"/>
            <w:vAlign w:val="center"/>
          </w:tcPr>
          <w:p>
            <w:pPr>
              <w:widowControl/>
              <w:spacing w:line="300" w:lineRule="exact"/>
              <w:rPr>
                <w:rFonts w:hint="eastAsia" w:ascii="仿宋_GB2312" w:hAnsi="宋体" w:eastAsia="仿宋_GB2312"/>
                <w:bCs/>
                <w:szCs w:val="21"/>
              </w:rPr>
            </w:pPr>
            <w:r>
              <w:rPr>
                <w:rFonts w:hint="eastAsia" w:ascii="仿宋_GB2312" w:hAnsi="宋体" w:eastAsia="仿宋_GB2312"/>
                <w:bCs/>
                <w:szCs w:val="21"/>
              </w:rPr>
              <w:t>财务管理制度</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b w:val="0"/>
                <w:bCs w:val="0"/>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7</w:t>
            </w:r>
          </w:p>
        </w:tc>
        <w:tc>
          <w:tcPr>
            <w:tcW w:w="1678" w:type="dxa"/>
            <w:noWrap w:val="0"/>
            <w:vAlign w:val="center"/>
          </w:tcPr>
          <w:p>
            <w:pPr>
              <w:widowControl/>
              <w:jc w:val="center"/>
              <w:rPr>
                <w:rFonts w:hint="eastAsia" w:ascii="仿宋_GB2312" w:hAnsi="宋体" w:eastAsia="仿宋_GB2312"/>
                <w:b w:val="0"/>
                <w:bCs w:val="0"/>
                <w:sz w:val="24"/>
              </w:rPr>
            </w:pPr>
            <w:r>
              <w:rPr>
                <w:rFonts w:hint="eastAsia" w:ascii="仿宋_GB2312" w:hAnsi="宋体" w:eastAsia="仿宋_GB2312"/>
                <w:b w:val="0"/>
                <w:bCs w:val="0"/>
                <w:sz w:val="24"/>
              </w:rPr>
              <w:t>学校资产及其来源的有效证明文件</w:t>
            </w:r>
          </w:p>
        </w:tc>
        <w:tc>
          <w:tcPr>
            <w:tcW w:w="1293" w:type="dxa"/>
            <w:noWrap w:val="0"/>
            <w:vAlign w:val="center"/>
          </w:tcPr>
          <w:p>
            <w:pPr>
              <w:widowControl/>
              <w:jc w:val="center"/>
              <w:rPr>
                <w:rFonts w:hint="eastAsia" w:ascii="楷体" w:hAnsi="楷体" w:eastAsia="楷体" w:cs="楷体"/>
                <w:b w:val="0"/>
                <w:bCs w:val="0"/>
              </w:rPr>
            </w:pPr>
            <w:r>
              <w:rPr>
                <w:rFonts w:hint="eastAsia" w:ascii="楷体" w:hAnsi="楷体" w:eastAsia="楷体" w:cs="楷体"/>
                <w:b w:val="0"/>
                <w:bCs w:val="0"/>
              </w:rPr>
              <w:t>申请人自备</w:t>
            </w:r>
          </w:p>
        </w:tc>
        <w:tc>
          <w:tcPr>
            <w:tcW w:w="835" w:type="dxa"/>
            <w:noWrap w:val="0"/>
            <w:vAlign w:val="center"/>
          </w:tcPr>
          <w:p>
            <w:pPr>
              <w:widowControl/>
              <w:jc w:val="center"/>
              <w:rPr>
                <w:rFonts w:hint="default" w:ascii="楷体" w:hAnsi="楷体" w:eastAsia="楷体" w:cs="楷体"/>
                <w:b w:val="0"/>
                <w:bCs w:val="0"/>
                <w:lang w:val="en-US" w:eastAsia="zh-CN"/>
              </w:rPr>
            </w:pPr>
            <w:r>
              <w:rPr>
                <w:rFonts w:hint="eastAsia" w:ascii="楷体" w:hAnsi="楷体" w:eastAsia="楷体" w:cs="楷体"/>
                <w:b w:val="0"/>
                <w:bCs w:val="0"/>
              </w:rPr>
              <w:t>原件</w:t>
            </w:r>
            <w:r>
              <w:rPr>
                <w:rFonts w:hint="eastAsia" w:ascii="楷体" w:hAnsi="楷体" w:eastAsia="楷体" w:cs="楷体"/>
                <w:b w:val="0"/>
                <w:bCs w:val="0"/>
                <w:lang w:eastAsia="zh-CN"/>
              </w:rPr>
              <w:t>、</w:t>
            </w:r>
            <w:r>
              <w:rPr>
                <w:rFonts w:hint="eastAsia" w:ascii="楷体" w:hAnsi="楷体" w:eastAsia="楷体" w:cs="楷体"/>
                <w:b w:val="0"/>
                <w:bCs w:val="0"/>
                <w:lang w:val="en-US" w:eastAsia="zh-CN"/>
              </w:rPr>
              <w:t>复印件</w:t>
            </w:r>
          </w:p>
        </w:tc>
        <w:tc>
          <w:tcPr>
            <w:tcW w:w="835" w:type="dxa"/>
            <w:noWrap w:val="0"/>
            <w:vAlign w:val="center"/>
          </w:tcPr>
          <w:p>
            <w:pPr>
              <w:widowControl/>
              <w:jc w:val="center"/>
              <w:rPr>
                <w:rFonts w:hint="eastAsia" w:ascii="楷体" w:hAnsi="楷体" w:eastAsia="楷体" w:cs="楷体"/>
                <w:b w:val="0"/>
                <w:bCs w:val="0"/>
                <w:lang w:val="en-US" w:eastAsia="zh-CN"/>
              </w:rPr>
            </w:pPr>
            <w:r>
              <w:rPr>
                <w:rFonts w:hint="eastAsia" w:ascii="楷体" w:hAnsi="楷体" w:eastAsia="楷体" w:cs="楷体"/>
                <w:b w:val="0"/>
                <w:bCs w:val="0"/>
                <w:lang w:val="en-US" w:eastAsia="zh-CN"/>
              </w:rPr>
              <w:t>1</w:t>
            </w:r>
          </w:p>
        </w:tc>
        <w:tc>
          <w:tcPr>
            <w:tcW w:w="3960" w:type="dxa"/>
            <w:noWrap w:val="0"/>
            <w:vAlign w:val="top"/>
          </w:tcPr>
          <w:p>
            <w:pPr>
              <w:widowControl/>
              <w:jc w:val="left"/>
              <w:rPr>
                <w:rFonts w:hint="eastAsia" w:ascii="仿宋_GB2312" w:hAnsi="宋体" w:eastAsia="仿宋_GB2312"/>
                <w:b w:val="0"/>
                <w:bCs w:val="0"/>
                <w:sz w:val="24"/>
              </w:rPr>
            </w:pPr>
            <w:r>
              <w:rPr>
                <w:rFonts w:hint="eastAsia" w:ascii="仿宋_GB2312" w:hAnsi="宋体" w:eastAsia="仿宋_GB2312"/>
                <w:b w:val="0"/>
                <w:bCs w:val="0"/>
                <w:sz w:val="24"/>
              </w:rPr>
              <w:t>1.学校开办注册资金验资报告；2.学校固定资产清单（核查原始凭证）。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8</w:t>
            </w:r>
          </w:p>
        </w:tc>
        <w:tc>
          <w:tcPr>
            <w:tcW w:w="1678" w:type="dxa"/>
            <w:noWrap w:val="0"/>
            <w:vAlign w:val="center"/>
          </w:tcPr>
          <w:p>
            <w:pPr>
              <w:widowControl/>
              <w:jc w:val="center"/>
              <w:rPr>
                <w:rFonts w:hint="eastAsia" w:ascii="仿宋_GB2312" w:hAnsi="宋体" w:eastAsia="仿宋_GB2312"/>
                <w:b w:val="0"/>
                <w:bCs w:val="0"/>
                <w:kern w:val="2"/>
                <w:sz w:val="21"/>
                <w:szCs w:val="21"/>
                <w:lang w:val="en-US" w:eastAsia="zh-CN" w:bidi="ar-SA"/>
              </w:rPr>
            </w:pPr>
            <w:r>
              <w:rPr>
                <w:rFonts w:hint="eastAsia" w:ascii="仿宋_GB2312" w:hAnsi="宋体" w:eastAsia="仿宋_GB2312"/>
                <w:b w:val="0"/>
                <w:bCs w:val="0"/>
                <w:sz w:val="24"/>
              </w:rPr>
              <w:t>消防验收意见书</w:t>
            </w:r>
          </w:p>
        </w:tc>
        <w:tc>
          <w:tcPr>
            <w:tcW w:w="1293" w:type="dxa"/>
            <w:noWrap w:val="0"/>
            <w:vAlign w:val="center"/>
          </w:tcPr>
          <w:p>
            <w:pPr>
              <w:widowControl/>
              <w:jc w:val="center"/>
              <w:rPr>
                <w:rFonts w:hint="eastAsia" w:ascii="楷体" w:hAnsi="楷体" w:eastAsia="楷体" w:cs="楷体"/>
                <w:b w:val="0"/>
                <w:bCs w:val="0"/>
                <w:kern w:val="2"/>
                <w:sz w:val="21"/>
                <w:szCs w:val="22"/>
                <w:lang w:val="en-US" w:eastAsia="zh-CN" w:bidi="ar-SA"/>
              </w:rPr>
            </w:pPr>
            <w:r>
              <w:rPr>
                <w:rFonts w:hint="eastAsia" w:ascii="楷体" w:hAnsi="楷体" w:eastAsia="楷体" w:cs="楷体"/>
                <w:b w:val="0"/>
                <w:bCs w:val="0"/>
              </w:rPr>
              <w:t>申请人自备</w:t>
            </w:r>
          </w:p>
        </w:tc>
        <w:tc>
          <w:tcPr>
            <w:tcW w:w="835" w:type="dxa"/>
            <w:noWrap w:val="0"/>
            <w:vAlign w:val="center"/>
          </w:tcPr>
          <w:p>
            <w:pPr>
              <w:widowControl/>
              <w:jc w:val="center"/>
              <w:rPr>
                <w:rFonts w:hint="eastAsia" w:ascii="楷体" w:hAnsi="楷体" w:eastAsia="楷体" w:cs="楷体"/>
                <w:b w:val="0"/>
                <w:bCs w:val="0"/>
                <w:kern w:val="2"/>
                <w:sz w:val="21"/>
                <w:szCs w:val="22"/>
                <w:lang w:val="en-US" w:eastAsia="zh-CN" w:bidi="ar-SA"/>
              </w:rPr>
            </w:pPr>
            <w:r>
              <w:rPr>
                <w:rFonts w:hint="eastAsia" w:ascii="楷体" w:hAnsi="楷体" w:eastAsia="楷体" w:cs="楷体"/>
                <w:b w:val="0"/>
                <w:bCs w:val="0"/>
              </w:rPr>
              <w:t>原件</w:t>
            </w:r>
          </w:p>
        </w:tc>
        <w:tc>
          <w:tcPr>
            <w:tcW w:w="835" w:type="dxa"/>
            <w:noWrap w:val="0"/>
            <w:vAlign w:val="center"/>
          </w:tcPr>
          <w:p>
            <w:pPr>
              <w:widowControl/>
              <w:jc w:val="center"/>
              <w:rPr>
                <w:rFonts w:hint="eastAsia" w:ascii="楷体" w:hAnsi="楷体" w:eastAsia="楷体" w:cs="楷体"/>
                <w:b w:val="0"/>
                <w:bCs w:val="0"/>
                <w:kern w:val="2"/>
                <w:sz w:val="21"/>
                <w:szCs w:val="22"/>
                <w:lang w:val="en-US" w:eastAsia="zh-CN" w:bidi="ar-SA"/>
              </w:rPr>
            </w:pPr>
            <w:r>
              <w:rPr>
                <w:rFonts w:hint="eastAsia" w:ascii="楷体" w:hAnsi="楷体" w:eastAsia="楷体" w:cs="楷体"/>
                <w:b w:val="0"/>
                <w:bCs w:val="0"/>
              </w:rPr>
              <w:t>1</w:t>
            </w:r>
          </w:p>
        </w:tc>
        <w:tc>
          <w:tcPr>
            <w:tcW w:w="3960" w:type="dxa"/>
            <w:noWrap w:val="0"/>
            <w:vAlign w:val="top"/>
          </w:tcPr>
          <w:p>
            <w:pPr>
              <w:widowControl/>
              <w:jc w:val="left"/>
              <w:rPr>
                <w:rFonts w:hint="eastAsia" w:ascii="仿宋" w:hAnsi="仿宋" w:eastAsia="仿宋" w:cs="仿宋"/>
                <w:b w:val="0"/>
                <w:bCs w:val="0"/>
                <w:kern w:val="2"/>
                <w:sz w:val="21"/>
                <w:szCs w:val="21"/>
                <w:lang w:val="en-US" w:eastAsia="zh-CN" w:bidi="ar-SA"/>
              </w:rPr>
            </w:pPr>
            <w:r>
              <w:rPr>
                <w:rFonts w:hint="eastAsia" w:ascii="仿宋_GB2312" w:hAnsi="宋体" w:eastAsia="仿宋_GB2312"/>
                <w:b w:val="0"/>
                <w:bCs w:val="0"/>
                <w:sz w:val="24"/>
              </w:rPr>
              <w:t>已有的校舍由市住建局消防股认证（原件1份）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9</w:t>
            </w:r>
          </w:p>
        </w:tc>
        <w:tc>
          <w:tcPr>
            <w:tcW w:w="1678" w:type="dxa"/>
            <w:noWrap w:val="0"/>
            <w:vAlign w:val="center"/>
          </w:tcPr>
          <w:p>
            <w:pPr>
              <w:widowControl/>
              <w:jc w:val="center"/>
              <w:rPr>
                <w:rFonts w:hint="eastAsia" w:ascii="仿宋_GB2312" w:hAnsi="宋体" w:eastAsia="仿宋_GB2312"/>
                <w:bCs/>
                <w:kern w:val="2"/>
                <w:sz w:val="24"/>
                <w:szCs w:val="22"/>
                <w:lang w:val="en-US" w:eastAsia="zh-CN" w:bidi="ar-SA"/>
              </w:rPr>
            </w:pPr>
            <w:r>
              <w:rPr>
                <w:rFonts w:hint="eastAsia" w:ascii="仿宋_GB2312" w:hAnsi="宋体" w:eastAsia="仿宋_GB2312"/>
                <w:b/>
                <w:bCs/>
                <w:sz w:val="24"/>
                <w:lang w:val="en-US" w:eastAsia="zh-CN"/>
              </w:rPr>
              <w:t>学校</w:t>
            </w:r>
            <w:r>
              <w:rPr>
                <w:rFonts w:hint="eastAsia" w:ascii="仿宋_GB2312" w:hAnsi="宋体" w:eastAsia="仿宋_GB2312"/>
                <w:b/>
                <w:bCs/>
                <w:sz w:val="24"/>
              </w:rPr>
              <w:t>章程</w:t>
            </w:r>
          </w:p>
        </w:tc>
        <w:tc>
          <w:tcPr>
            <w:tcW w:w="1293" w:type="dxa"/>
            <w:noWrap w:val="0"/>
            <w:vAlign w:val="center"/>
          </w:tcPr>
          <w:p>
            <w:pPr>
              <w:widowControl/>
              <w:jc w:val="center"/>
              <w:rPr>
                <w:rFonts w:hint="eastAsia" w:ascii="楷体" w:hAnsi="楷体" w:eastAsia="楷体" w:cs="楷体"/>
                <w:kern w:val="2"/>
                <w:sz w:val="21"/>
                <w:szCs w:val="22"/>
                <w:lang w:val="en-US" w:eastAsia="zh-CN" w:bidi="ar-SA"/>
              </w:rPr>
            </w:pPr>
            <w:r>
              <w:rPr>
                <w:rFonts w:hint="eastAsia" w:ascii="楷体" w:hAnsi="楷体" w:eastAsia="楷体" w:cs="楷体"/>
              </w:rPr>
              <w:t>申请人自备</w:t>
            </w:r>
          </w:p>
        </w:tc>
        <w:tc>
          <w:tcPr>
            <w:tcW w:w="835" w:type="dxa"/>
            <w:noWrap w:val="0"/>
            <w:vAlign w:val="center"/>
          </w:tcPr>
          <w:p>
            <w:pPr>
              <w:widowControl/>
              <w:jc w:val="center"/>
              <w:rPr>
                <w:rFonts w:hint="eastAsia" w:ascii="楷体" w:hAnsi="楷体" w:eastAsia="楷体" w:cs="楷体"/>
                <w:kern w:val="2"/>
                <w:sz w:val="21"/>
                <w:szCs w:val="22"/>
                <w:lang w:val="en-US" w:eastAsia="zh-CN" w:bidi="ar-SA"/>
              </w:rPr>
            </w:pPr>
            <w:r>
              <w:rPr>
                <w:rFonts w:hint="eastAsia" w:ascii="楷体" w:hAnsi="楷体" w:eastAsia="楷体" w:cs="楷体"/>
              </w:rPr>
              <w:t>原件</w:t>
            </w:r>
          </w:p>
        </w:tc>
        <w:tc>
          <w:tcPr>
            <w:tcW w:w="835" w:type="dxa"/>
            <w:noWrap w:val="0"/>
            <w:vAlign w:val="center"/>
          </w:tcPr>
          <w:p>
            <w:pPr>
              <w:widowControl/>
              <w:jc w:val="center"/>
              <w:rPr>
                <w:rFonts w:hint="eastAsia" w:ascii="楷体" w:hAnsi="楷体" w:eastAsia="楷体" w:cs="楷体"/>
                <w:kern w:val="2"/>
                <w:sz w:val="21"/>
                <w:szCs w:val="22"/>
                <w:lang w:val="en-US" w:eastAsia="zh-CN" w:bidi="ar-SA"/>
              </w:rPr>
            </w:pPr>
            <w:r>
              <w:rPr>
                <w:rFonts w:hint="eastAsia" w:ascii="楷体" w:hAnsi="楷体" w:eastAsia="楷体" w:cs="楷体"/>
              </w:rPr>
              <w:t>1</w:t>
            </w:r>
          </w:p>
        </w:tc>
        <w:tc>
          <w:tcPr>
            <w:tcW w:w="3960" w:type="dxa"/>
            <w:noWrap w:val="0"/>
            <w:vAlign w:val="top"/>
          </w:tcPr>
          <w:p>
            <w:pPr>
              <w:widowControl/>
              <w:jc w:val="left"/>
              <w:rPr>
                <w:rFonts w:hint="eastAsia" w:ascii="仿宋" w:hAnsi="仿宋" w:eastAsia="仿宋" w:cs="仿宋"/>
                <w:bCs/>
                <w:kern w:val="2"/>
                <w:sz w:val="21"/>
                <w:szCs w:val="21"/>
                <w:lang w:val="en-US" w:eastAsia="zh-CN" w:bidi="ar-SA"/>
              </w:rPr>
            </w:pPr>
            <w:r>
              <w:rPr>
                <w:rFonts w:hint="eastAsia" w:ascii="仿宋_GB2312" w:hAnsi="宋体" w:eastAsia="仿宋_GB2312"/>
                <w:sz w:val="24"/>
              </w:rPr>
              <w:t>章程内容：学校的名称地址;申请登记为非营利性或营利性民办学校；办学宗旨、规模、层次、形式等；学校资产的数额、来源、性质等；董事会或者其他形式决策机构的产生方法、人员构成、任期、议事规则等；学校的法定代表人；学校党组织建设；学校自行终止的事由；章程修改程序；（所有董事会成员签名和加印手模，原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10</w:t>
            </w:r>
          </w:p>
        </w:tc>
        <w:tc>
          <w:tcPr>
            <w:tcW w:w="1678" w:type="dxa"/>
            <w:noWrap w:val="0"/>
            <w:vAlign w:val="center"/>
          </w:tcPr>
          <w:p>
            <w:pPr>
              <w:widowControl/>
              <w:spacing w:line="300" w:lineRule="exact"/>
              <w:rPr>
                <w:rFonts w:hint="eastAsia" w:ascii="仿宋_GB2312" w:hAnsi="宋体" w:eastAsia="仿宋_GB2312"/>
                <w:bCs/>
                <w:szCs w:val="21"/>
              </w:rPr>
            </w:pPr>
            <w:r>
              <w:rPr>
                <w:rFonts w:hint="eastAsia" w:ascii="仿宋_GB2312" w:hAnsi="宋体" w:eastAsia="仿宋_GB2312"/>
                <w:bCs/>
                <w:szCs w:val="21"/>
              </w:rPr>
              <w:t>首届学校理事会、董事会或者其他决策机构组成人员花名册</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hint="eastAsia" w:ascii="仿宋_GB2312" w:hAnsi="宋体" w:eastAsia="仿宋_GB2312"/>
                <w:bCs/>
                <w:szCs w:val="21"/>
              </w:rPr>
            </w:pPr>
            <w:r>
              <w:rPr>
                <w:rFonts w:hint="eastAsia" w:ascii="仿宋_GB2312" w:hAnsi="宋体" w:eastAsia="仿宋_GB2312"/>
                <w:bCs/>
                <w:szCs w:val="21"/>
              </w:rPr>
              <w:t>1.首届理（董）事会组成人员名单、简历、有效身份证复印件，其中三分之一以上理（董）事成员具有五年以上教育教学经验，提供教师资格证、职称证书。2.首届监事会成员名单及身份证复印件，教职工少于20人学校可只设1至2名监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11</w:t>
            </w:r>
          </w:p>
        </w:tc>
        <w:tc>
          <w:tcPr>
            <w:tcW w:w="1678" w:type="dxa"/>
            <w:noWrap w:val="0"/>
            <w:vAlign w:val="center"/>
          </w:tcPr>
          <w:p>
            <w:pPr>
              <w:widowControl/>
              <w:spacing w:line="300" w:lineRule="exact"/>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校长、教师、会计人员的资格证明</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rPr>
              <w:t>原件</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1</w:t>
            </w:r>
          </w:p>
        </w:tc>
        <w:tc>
          <w:tcPr>
            <w:tcW w:w="3960" w:type="dxa"/>
            <w:noWrap w:val="0"/>
            <w:vAlign w:val="center"/>
          </w:tcPr>
          <w:p>
            <w:pPr>
              <w:widowControl/>
              <w:spacing w:line="300" w:lineRule="exact"/>
              <w:jc w:val="left"/>
              <w:rPr>
                <w:rFonts w:hint="eastAsia" w:ascii="仿宋_GB2312" w:hAnsi="宋体" w:eastAsia="仿宋_GB2312"/>
                <w:bCs/>
                <w:szCs w:val="21"/>
              </w:rPr>
            </w:pPr>
            <w:r>
              <w:rPr>
                <w:rFonts w:hint="eastAsia" w:ascii="仿宋_GB2312" w:hAnsi="宋体" w:eastAsia="仿宋_GB2312"/>
                <w:bCs/>
                <w:szCs w:val="21"/>
              </w:rPr>
              <w:t>1.举办者出具的校长聘用文书，拟任校长的工作简历、身份证、学历证书、教师资格证、职称证书复印件。2.教师名册、教师资格证、职称证书复印件。3.会计人员应当具备从事会计工作所需要的专业能力。担任单位会计机构负责人（会计主管人员）的，应当具备会计师以上专业技术职务资格或者从事会计工作三年以上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12</w:t>
            </w:r>
          </w:p>
        </w:tc>
        <w:tc>
          <w:tcPr>
            <w:tcW w:w="1678"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rPr>
              <w:t>党组织负责人及现有党员名单</w:t>
            </w:r>
          </w:p>
        </w:tc>
        <w:tc>
          <w:tcPr>
            <w:tcW w:w="1293" w:type="dxa"/>
            <w:noWrap w:val="0"/>
            <w:vAlign w:val="center"/>
          </w:tcPr>
          <w:p>
            <w:pPr>
              <w:widowControl/>
              <w:spacing w:line="300" w:lineRule="exact"/>
              <w:jc w:val="center"/>
              <w:rPr>
                <w:rFonts w:ascii="仿宋_GB2312" w:hAnsi="宋体" w:eastAsia="仿宋_GB2312"/>
                <w:bCs/>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rPr>
            </w:pPr>
            <w:r>
              <w:rPr>
                <w:rFonts w:hint="eastAsia" w:ascii="楷体" w:hAnsi="楷体" w:eastAsia="楷体" w:cs="楷体"/>
              </w:rPr>
              <w:t>原件</w:t>
            </w:r>
          </w:p>
        </w:tc>
        <w:tc>
          <w:tcPr>
            <w:tcW w:w="835" w:type="dxa"/>
            <w:noWrap w:val="0"/>
            <w:vAlign w:val="center"/>
          </w:tcPr>
          <w:p>
            <w:pPr>
              <w:widowControl/>
              <w:spacing w:line="300" w:lineRule="exact"/>
              <w:jc w:val="center"/>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p>
        </w:tc>
        <w:tc>
          <w:tcPr>
            <w:tcW w:w="3960" w:type="dxa"/>
            <w:noWrap w:val="0"/>
            <w:vAlign w:val="center"/>
          </w:tcPr>
          <w:p>
            <w:pPr>
              <w:widowControl/>
              <w:spacing w:line="300" w:lineRule="exact"/>
              <w:jc w:val="left"/>
              <w:rPr>
                <w:rFonts w:ascii="仿宋_GB2312" w:hAnsi="宋体" w:eastAsia="仿宋_GB2312"/>
                <w:bCs/>
                <w:szCs w:val="21"/>
              </w:rPr>
            </w:pPr>
            <w:r>
              <w:rPr>
                <w:rFonts w:hint="eastAsia" w:ascii="仿宋_GB2312" w:hAnsi="宋体" w:eastAsia="仿宋_GB2312"/>
                <w:bCs/>
                <w:szCs w:val="21"/>
              </w:rPr>
              <w:t>1.学校党组织拟任负责人及组成人员名单和有效身份证复印件。2.党组织建设方案。3.党员人数不足3人提交教职工党员名单，并说明党员组织关系。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13</w:t>
            </w:r>
          </w:p>
        </w:tc>
        <w:tc>
          <w:tcPr>
            <w:tcW w:w="1678" w:type="dxa"/>
            <w:noWrap w:val="0"/>
            <w:vAlign w:val="center"/>
          </w:tcPr>
          <w:p>
            <w:pPr>
              <w:widowControl/>
              <w:spacing w:line="300" w:lineRule="exact"/>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授权委托书</w:t>
            </w:r>
          </w:p>
        </w:tc>
        <w:tc>
          <w:tcPr>
            <w:tcW w:w="1293" w:type="dxa"/>
            <w:noWrap w:val="0"/>
            <w:vAlign w:val="center"/>
          </w:tcPr>
          <w:p>
            <w:pPr>
              <w:widowControl/>
              <w:spacing w:line="300" w:lineRule="exact"/>
              <w:jc w:val="center"/>
              <w:rPr>
                <w:rFonts w:hint="eastAsia" w:ascii="黑体" w:hAnsi="宋体" w:eastAsia="黑体"/>
                <w:szCs w:val="21"/>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原件</w:t>
            </w:r>
          </w:p>
        </w:tc>
        <w:tc>
          <w:tcPr>
            <w:tcW w:w="835" w:type="dxa"/>
            <w:noWrap w:val="0"/>
            <w:vAlign w:val="center"/>
          </w:tcPr>
          <w:p>
            <w:pPr>
              <w:widowControl/>
              <w:spacing w:line="300" w:lineRule="exact"/>
              <w:jc w:val="center"/>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1</w:t>
            </w:r>
          </w:p>
        </w:tc>
        <w:tc>
          <w:tcPr>
            <w:tcW w:w="3960" w:type="dxa"/>
            <w:noWrap w:val="0"/>
            <w:vAlign w:val="center"/>
          </w:tcPr>
          <w:p>
            <w:pPr>
              <w:widowControl/>
              <w:spacing w:line="300" w:lineRule="exact"/>
              <w:jc w:val="left"/>
              <w:rPr>
                <w:rFonts w:hint="eastAsia" w:ascii="仿宋_GB2312" w:hAnsi="宋体" w:eastAsia="仿宋_GB2312"/>
                <w:bCs/>
                <w:szCs w:val="21"/>
              </w:rPr>
            </w:pPr>
            <w:r>
              <w:rPr>
                <w:rFonts w:hint="eastAsia" w:ascii="仿宋_GB2312" w:hAnsi="宋体" w:eastAsia="仿宋_GB2312"/>
                <w:bCs/>
                <w:szCs w:val="21"/>
              </w:rPr>
              <w:t>若举办者为单独自然人且由本人办理时，无需此项。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default"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14</w:t>
            </w:r>
          </w:p>
        </w:tc>
        <w:tc>
          <w:tcPr>
            <w:tcW w:w="1678" w:type="dxa"/>
            <w:noWrap w:val="0"/>
            <w:vAlign w:val="center"/>
          </w:tcPr>
          <w:p>
            <w:pPr>
              <w:widowControl/>
              <w:spacing w:line="300" w:lineRule="exact"/>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信用承若书</w:t>
            </w:r>
          </w:p>
        </w:tc>
        <w:tc>
          <w:tcPr>
            <w:tcW w:w="1293" w:type="dxa"/>
            <w:noWrap w:val="0"/>
            <w:vAlign w:val="center"/>
          </w:tcPr>
          <w:p>
            <w:pPr>
              <w:widowControl/>
              <w:spacing w:line="300" w:lineRule="exact"/>
              <w:jc w:val="center"/>
              <w:rPr>
                <w:rFonts w:hint="eastAsia" w:ascii="楷体" w:hAnsi="楷体" w:eastAsia="楷体" w:cs="楷体"/>
                <w:b w:val="0"/>
                <w:bCs w:val="0"/>
              </w:rPr>
            </w:pPr>
            <w:r>
              <w:rPr>
                <w:rFonts w:hint="eastAsia" w:ascii="楷体" w:hAnsi="楷体" w:eastAsia="楷体" w:cs="楷体"/>
                <w:b w:val="0"/>
                <w:bCs w:val="0"/>
              </w:rPr>
              <w:t>申请人自备</w:t>
            </w:r>
          </w:p>
        </w:tc>
        <w:tc>
          <w:tcPr>
            <w:tcW w:w="835" w:type="dxa"/>
            <w:noWrap w:val="0"/>
            <w:vAlign w:val="center"/>
          </w:tcPr>
          <w:p>
            <w:pPr>
              <w:widowControl/>
              <w:spacing w:line="300" w:lineRule="exact"/>
              <w:jc w:val="center"/>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原件</w:t>
            </w:r>
          </w:p>
        </w:tc>
        <w:tc>
          <w:tcPr>
            <w:tcW w:w="835" w:type="dxa"/>
            <w:noWrap w:val="0"/>
            <w:vAlign w:val="center"/>
          </w:tcPr>
          <w:p>
            <w:pPr>
              <w:widowControl/>
              <w:spacing w:line="300" w:lineRule="exact"/>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1</w:t>
            </w:r>
          </w:p>
        </w:tc>
        <w:tc>
          <w:tcPr>
            <w:tcW w:w="3960" w:type="dxa"/>
            <w:noWrap w:val="0"/>
            <w:vAlign w:val="center"/>
          </w:tcPr>
          <w:p>
            <w:pPr>
              <w:widowControl/>
              <w:spacing w:line="300" w:lineRule="exact"/>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按模板填写</w:t>
            </w:r>
          </w:p>
        </w:tc>
      </w:tr>
    </w:tbl>
    <w:p>
      <w:pPr>
        <w:numPr>
          <w:ilvl w:val="0"/>
          <w:numId w:val="2"/>
        </w:numPr>
        <w:jc w:val="left"/>
        <w:rPr>
          <w:rFonts w:hint="eastAsia" w:ascii="宋体" w:hAnsi="宋体" w:cs="宋体"/>
          <w:b/>
          <w:bCs/>
          <w:sz w:val="32"/>
          <w:szCs w:val="32"/>
          <w:lang w:val="en-US" w:eastAsia="zh-CN"/>
        </w:rPr>
      </w:pPr>
      <w:r>
        <w:rPr>
          <w:rFonts w:hint="eastAsia" w:ascii="宋体" w:hAnsi="宋体" w:cs="宋体"/>
          <w:b/>
          <w:bCs/>
          <w:sz w:val="32"/>
          <w:szCs w:val="32"/>
          <w:lang w:val="en-US" w:eastAsia="zh-CN"/>
        </w:rPr>
        <w:t>办理流程：</w:t>
      </w:r>
    </w:p>
    <w:p>
      <w:pPr>
        <w:rPr>
          <w:rFonts w:hint="eastAsia" w:ascii="宋体" w:hAnsi="宋体" w:eastAsia="宋体" w:cs="宋体"/>
          <w:b w:val="0"/>
          <w:bCs w:val="0"/>
          <w:sz w:val="24"/>
          <w:szCs w:val="24"/>
          <w:lang w:eastAsia="zh-CN"/>
        </w:rPr>
      </w:pPr>
    </w:p>
    <w:p>
      <w:pPr>
        <w:rPr>
          <w:rFonts w:hint="eastAsia" w:ascii="仿宋" w:hAnsi="仿宋" w:eastAsia="仿宋" w:cs="仿宋"/>
        </w:rPr>
      </w:pPr>
    </w:p>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-7620</wp:posOffset>
                </wp:positionV>
                <wp:extent cx="1257300" cy="594360"/>
                <wp:effectExtent l="5080" t="4445" r="13970" b="10795"/>
                <wp:wrapNone/>
                <wp:docPr id="64" name="文本框 64"/>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rPr>
                            </w:pPr>
                            <w:r>
                              <w:rPr>
                                <w:rFonts w:hint="eastAsia" w:ascii="仿宋" w:hAnsi="仿宋" w:eastAsia="仿宋" w:cs="仿宋"/>
                              </w:rPr>
                              <w:t>举办者申请正式设立（三个月内）</w:t>
                            </w:r>
                          </w:p>
                        </w:txbxContent>
                      </wps:txbx>
                      <wps:bodyPr upright="1"/>
                    </wps:wsp>
                  </a:graphicData>
                </a:graphic>
              </wp:anchor>
            </w:drawing>
          </mc:Choice>
          <mc:Fallback>
            <w:pict>
              <v:shape id="_x0000_s1026" o:spid="_x0000_s1026" o:spt="202" type="#_x0000_t202" style="position:absolute;left:0pt;margin-left:162pt;margin-top:-0.6pt;height:46.8pt;width:99pt;z-index:251659264;mso-width-relative:page;mso-height-relative:page;" fillcolor="#FFFFFF" filled="t" stroked="t" coordsize="21600,21600" o:gfxdata="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Bx6udkAAAAJAQAADwAAAAAAAAAB&#10;ACAAAAAiAAAAZHJzL2Rvd25yZXYueG1sUEsBAhQAFAAAAAgAh07iQFDrH4YPAgAAOAQAAA4AAAAA&#10;AAAAAQAgAAAAKAEAAGRycy9lMm9Eb2MueG1sUEsFBgAAAAAGAAYAWQEAAKkFA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举办者申请正式设立（三个月内）</w:t>
                      </w:r>
                    </w:p>
                  </w:txbxContent>
                </v:textbox>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190500</wp:posOffset>
                </wp:positionV>
                <wp:extent cx="0" cy="297180"/>
                <wp:effectExtent l="38100" t="0" r="38100" b="7620"/>
                <wp:wrapNone/>
                <wp:docPr id="72" name="直接连接符 7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5pt;height:23.4pt;width:0pt;z-index:251667456;mso-width-relative:page;mso-height-relative:page;" filled="f" stroked="t" coordsize="21600,21600" o:gfxdata="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DOY7NkAAAAJAQAADwAAAAAAAAABACAAAAAiAAAAZHJzL2Rvd25y&#10;ZXYueG1sUEsBAhQAFAAAAAgAh07iQEbBja/9AQAA6Q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91440</wp:posOffset>
                </wp:positionV>
                <wp:extent cx="1257300" cy="594360"/>
                <wp:effectExtent l="5080" t="4445" r="13970" b="10795"/>
                <wp:wrapNone/>
                <wp:docPr id="53" name="文本框 53"/>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rPr>
                            </w:pPr>
                            <w:r>
                              <w:rPr>
                                <w:rFonts w:hint="eastAsia" w:ascii="仿宋" w:hAnsi="仿宋" w:eastAsia="仿宋" w:cs="仿宋"/>
                              </w:rPr>
                              <w:t>教育局窗口受理</w:t>
                            </w:r>
                          </w:p>
                        </w:txbxContent>
                      </wps:txbx>
                      <wps:bodyPr upright="1"/>
                    </wps:wsp>
                  </a:graphicData>
                </a:graphic>
              </wp:anchor>
            </w:drawing>
          </mc:Choice>
          <mc:Fallback>
            <w:pict>
              <v:shape id="_x0000_s1026" o:spid="_x0000_s1026" o:spt="202" type="#_x0000_t202" style="position:absolute;left:0pt;margin-left:162pt;margin-top:7.2pt;height:46.8pt;width:99pt;z-index:251661312;mso-width-relative:page;mso-height-relative:page;" fillcolor="#FFFFFF" filled="t" stroked="t" coordsize="21600,21600" o:gfxdata="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pQTQ3YAAAACgEAAA8AAAAAAAAAAQAg&#10;AAAAIgAAAGRycy9kb3ducmV2LnhtbFBLAQIUABQAAAAIAIdO4kAm8LWmDgIAADgEAAAOAAAAAAAA&#10;AAEAIAAAACcBAABkcnMvZTJvRG9jLnhtbFBLBQYAAAAABgAGAFkBAACnBQ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教育局窗口受理</w:t>
                      </w:r>
                    </w:p>
                  </w:txbxContent>
                </v:textbox>
              </v:shape>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91440</wp:posOffset>
                </wp:positionV>
                <wp:extent cx="0" cy="297180"/>
                <wp:effectExtent l="38100" t="0" r="38100" b="7620"/>
                <wp:wrapNone/>
                <wp:docPr id="65" name="直接连接符 6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7.2pt;height:23.4pt;width:0pt;z-index:251668480;mso-width-relative:page;mso-height-relative:page;" filled="f" stroked="t" coordsize="21600,21600" o:gfxdata="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8/nB52AAAAAkBAAAPAAAAAAAAAAEAIAAAACIAAABkcnMvZG93bnJl&#10;di54bWxQSwECFAAUAAAACACHTuJAjisFbv0BAADp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190500</wp:posOffset>
                </wp:positionV>
                <wp:extent cx="1257300" cy="594360"/>
                <wp:effectExtent l="5080" t="4445" r="13970" b="10795"/>
                <wp:wrapNone/>
                <wp:docPr id="56" name="文本框 56"/>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rPr>
                            </w:pPr>
                            <w:r>
                              <w:rPr>
                                <w:rFonts w:hint="eastAsia" w:ascii="仿宋" w:hAnsi="仿宋" w:eastAsia="仿宋" w:cs="仿宋"/>
                              </w:rPr>
                              <w:t>举办者按目录提交资料</w:t>
                            </w:r>
                          </w:p>
                        </w:txbxContent>
                      </wps:txbx>
                      <wps:bodyPr upright="1"/>
                    </wps:wsp>
                  </a:graphicData>
                </a:graphic>
              </wp:anchor>
            </w:drawing>
          </mc:Choice>
          <mc:Fallback>
            <w:pict>
              <v:shape id="_x0000_s1026" o:spid="_x0000_s1026" o:spt="202" type="#_x0000_t202" style="position:absolute;left:0pt;margin-left:162pt;margin-top:15pt;height:46.8pt;width:99pt;z-index:251662336;mso-width-relative:page;mso-height-relative:page;" fillcolor="#FFFFFF" filled="t" stroked="t" coordsize="21600,21600" o:gfxdata="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p91u7YAAAACgEAAA8AAAAAAAAAAQAg&#10;AAAAIgAAAGRycy9kb3ducmV2LnhtbFBLAQIUABQAAAAIAIdO4kDC3v8cDgIAADgEAAAOAAAAAAAA&#10;AAEAIAAAACcBAABkcnMvZTJvRG9jLnhtbFBLBQYAAAAABgAGAFkBAACnBQ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举办者按目录提交资料</w:t>
                      </w:r>
                    </w:p>
                  </w:txbxContent>
                </v:textbox>
              </v:shape>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190500</wp:posOffset>
                </wp:positionV>
                <wp:extent cx="0" cy="297180"/>
                <wp:effectExtent l="38100" t="0" r="38100" b="7620"/>
                <wp:wrapNone/>
                <wp:docPr id="60" name="直接连接符 6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5pt;height:23.4pt;width:0pt;z-index:251669504;mso-width-relative:page;mso-height-relative:page;" filled="f" stroked="t" coordsize="21600,21600" o:gfxdata="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M5js2QAAAAkBAAAPAAAAAAAAAAEAIAAAACIAAABkcnMvZG93bnJl&#10;di54bWxQSwECFAAUAAAACACHTuJAdfd/v/wBAADpAwAADgAAAAAAAAABACAAAAAoAQAAZHJzL2Uy&#10;b0RvYy54bWxQSwUGAAAAAAYABgBZAQAAlgU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91440</wp:posOffset>
                </wp:positionV>
                <wp:extent cx="1257300" cy="693420"/>
                <wp:effectExtent l="5080" t="4445" r="13970" b="6985"/>
                <wp:wrapNone/>
                <wp:docPr id="66" name="文本框 66"/>
                <wp:cNvGraphicFramePr/>
                <a:graphic xmlns:a="http://schemas.openxmlformats.org/drawingml/2006/main">
                  <a:graphicData uri="http://schemas.microsoft.com/office/word/2010/wordprocessingShape">
                    <wps:wsp>
                      <wps:cNvSpPr txBox="1"/>
                      <wps:spPr>
                        <a:xfrm>
                          <a:off x="0" y="0"/>
                          <a:ext cx="12573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rPr>
                            </w:pPr>
                            <w:r>
                              <w:rPr>
                                <w:rFonts w:hint="eastAsia" w:ascii="仿宋" w:hAnsi="仿宋" w:eastAsia="仿宋" w:cs="仿宋"/>
                              </w:rPr>
                              <w:t>专家对资料和现场进行评审</w:t>
                            </w:r>
                          </w:p>
                        </w:txbxContent>
                      </wps:txbx>
                      <wps:bodyPr upright="1"/>
                    </wps:wsp>
                  </a:graphicData>
                </a:graphic>
              </wp:anchor>
            </w:drawing>
          </mc:Choice>
          <mc:Fallback>
            <w:pict>
              <v:shape id="_x0000_s1026" o:spid="_x0000_s1026" o:spt="202" type="#_x0000_t202" style="position:absolute;left:0pt;margin-left:162pt;margin-top:7.2pt;height:54.6pt;width:99pt;z-index:251660288;mso-width-relative:page;mso-height-relative:page;" fillcolor="#FFFFFF" filled="t" stroked="t" coordsize="21600,21600" o:gfxdata="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zBJ0bYAAAACgEAAA8AAAAAAAAAAQAg&#10;AAAAIgAAAGRycy9kb3ducmV2LnhtbFBLAQIUABQAAAAIAIdO4kBeDL66DgIAADgEAAAOAAAAAAAA&#10;AAEAIAAAACcBAABkcnMvZTJvRG9jLnhtbFBLBQYAAAAABgAGAFkBAACnBQ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专家对资料和现场进行评审</w:t>
                      </w:r>
                    </w:p>
                  </w:txbxContent>
                </v:textbox>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91440</wp:posOffset>
                </wp:positionV>
                <wp:extent cx="1257300" cy="594360"/>
                <wp:effectExtent l="5080" t="4445" r="13970" b="10795"/>
                <wp:wrapNone/>
                <wp:docPr id="73" name="文本框 73"/>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rPr>
                            </w:pPr>
                            <w:r>
                              <w:rPr>
                                <w:rFonts w:hint="eastAsia" w:ascii="仿宋" w:hAnsi="仿宋" w:eastAsia="仿宋" w:cs="仿宋"/>
                              </w:rPr>
                              <w:t>不批准设立</w:t>
                            </w:r>
                          </w:p>
                        </w:txbxContent>
                      </wps:txbx>
                      <wps:bodyPr upright="1"/>
                    </wps:wsp>
                  </a:graphicData>
                </a:graphic>
              </wp:anchor>
            </w:drawing>
          </mc:Choice>
          <mc:Fallback>
            <w:pict>
              <v:shape id="_x0000_s1026" o:spid="_x0000_s1026" o:spt="202" type="#_x0000_t202" style="position:absolute;left:0pt;margin-left:306pt;margin-top:7.2pt;height:46.8pt;width:99pt;z-index:251663360;mso-width-relative:page;mso-height-relative:page;" fillcolor="#FFFFFF" filled="t" stroked="t" coordsize="21600,21600" o:gfxdata="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XnWbXAAAACgEAAA8AAAAAAAAAAQAg&#10;AAAAIgAAAGRycy9kb3ducmV2LnhtbFBLAQIUABQAAAAIAIdO4kCfYEJTDwIAADgEAAAOAAAAAAAA&#10;AAEAIAAAACYBAABkcnMvZTJvRG9jLnhtbFBLBQYAAAAABgAGAFkBAACnBQ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不批准设立</w:t>
                      </w:r>
                    </w:p>
                  </w:txbxContent>
                </v:textbox>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91440</wp:posOffset>
                </wp:positionV>
                <wp:extent cx="571500" cy="0"/>
                <wp:effectExtent l="0" t="38100" r="0" b="38100"/>
                <wp:wrapNone/>
                <wp:docPr id="59" name="直接连接符 5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2pt;height:0pt;width:45pt;z-index:251673600;mso-width-relative:page;mso-height-relative:page;" filled="f" stroked="t" coordsize="21600,21600" o:gfxdata="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wxCU3YAAAACQEAAA8AAAAAAAAAAQAgAAAAIgAAAGRycy9kb3ducmV2&#10;LnhtbFBLAQIUABQAAAAIAIdO4kCw/yTq/AEAAOkDAAAOAAAAAAAAAAEAIAAAACcBAABkcnMvZTJv&#10;RG9jLnhtbFBLBQYAAAAABgAGAFkBAACVBQ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91440</wp:posOffset>
                </wp:positionV>
                <wp:extent cx="0" cy="297180"/>
                <wp:effectExtent l="38100" t="0" r="38100" b="7620"/>
                <wp:wrapNone/>
                <wp:docPr id="54" name="直接连接符 5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pt;margin-top:7.2pt;height:23.4pt;width:0pt;z-index:251672576;mso-width-relative:page;mso-height-relative:page;" filled="f" stroked="t" coordsize="21600,21600" o:gfxdata="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h3vuDYAAAACQEAAA8AAAAAAAAAAQAgAAAAIgAAAGRycy9kb3ducmV2&#10;LnhtbFBLAQIUABQAAAAIAIdO4kD7IReW/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190500</wp:posOffset>
                </wp:positionV>
                <wp:extent cx="0" cy="297180"/>
                <wp:effectExtent l="38100" t="0" r="38100" b="7620"/>
                <wp:wrapNone/>
                <wp:docPr id="58" name="直接连接符 5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5pt;height:23.4pt;width:0pt;z-index:251670528;mso-width-relative:page;mso-height-relative:page;" filled="f" stroked="t" coordsize="21600,21600" o:gfxdata="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M5js2QAAAAkBAAAPAAAAAAAAAAEAIAAAACIAAABkcnMvZG93bnJl&#10;di54bWxQSwECFAAUAAAACACHTuJAIQsQx/wBAADpAwAADgAAAAAAAAABACAAAAAoAQAAZHJzL2Uy&#10;b0RvYy54bWxQSwUGAAAAAAYABgBZAQAAlgU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190500</wp:posOffset>
                </wp:positionV>
                <wp:extent cx="1257300" cy="594360"/>
                <wp:effectExtent l="5080" t="4445" r="13970" b="10795"/>
                <wp:wrapNone/>
                <wp:docPr id="70" name="文本框 70"/>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 w:hAnsi="仿宋" w:eastAsia="仿宋" w:cs="仿宋"/>
                              </w:rPr>
                            </w:pPr>
                            <w:r>
                              <w:rPr>
                                <w:rFonts w:hint="eastAsia"/>
                              </w:rPr>
                              <w:t xml:space="preserve"> </w:t>
                            </w:r>
                            <w:r>
                              <w:rPr>
                                <w:rFonts w:hint="eastAsia" w:ascii="仿宋" w:hAnsi="仿宋" w:eastAsia="仿宋" w:cs="仿宋"/>
                              </w:rPr>
                              <w:t>向举办者发放不批准通知书</w:t>
                            </w:r>
                          </w:p>
                        </w:txbxContent>
                      </wps:txbx>
                      <wps:bodyPr upright="1"/>
                    </wps:wsp>
                  </a:graphicData>
                </a:graphic>
              </wp:anchor>
            </w:drawing>
          </mc:Choice>
          <mc:Fallback>
            <w:pict>
              <v:shape id="_x0000_s1026" o:spid="_x0000_s1026" o:spt="202" type="#_x0000_t202" style="position:absolute;left:0pt;margin-left:306pt;margin-top:15pt;height:46.8pt;width:99pt;z-index:251664384;mso-width-relative:page;mso-height-relative:page;" fillcolor="#FFFFFF" filled="t" stroked="t" coordsize="21600,21600" o:gfxdata="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6BoXYAAAACgEAAA8AAAAAAAAAAQAg&#10;AAAAIgAAAGRycy9kb3ducmV2LnhtbFBLAQIUABQAAAAIAIdO4kDDeoQ6DgIAADgEAAAOAAAAAAAA&#10;AAEAIAAAACcBAABkcnMvZTJvRG9jLnhtbFBLBQYAAAAABgAGAFkBAACnBQAAAAA=&#10;">
                <v:fill on="t" focussize="0,0"/>
                <v:stroke color="#000000" joinstyle="miter"/>
                <v:imagedata o:title=""/>
                <o:lock v:ext="edit" aspectratio="f"/>
                <v:textbox>
                  <w:txbxContent>
                    <w:p>
                      <w:pPr>
                        <w:spacing w:line="240" w:lineRule="exact"/>
                        <w:rPr>
                          <w:rFonts w:hint="eastAsia" w:ascii="仿宋" w:hAnsi="仿宋" w:eastAsia="仿宋" w:cs="仿宋"/>
                        </w:rPr>
                      </w:pPr>
                      <w:r>
                        <w:rPr>
                          <w:rFonts w:hint="eastAsia"/>
                        </w:rPr>
                        <w:t xml:space="preserve"> </w:t>
                      </w:r>
                      <w:r>
                        <w:rPr>
                          <w:rFonts w:hint="eastAsia" w:ascii="仿宋" w:hAnsi="仿宋" w:eastAsia="仿宋" w:cs="仿宋"/>
                        </w:rPr>
                        <w:t>向举办者发放不批准通知书</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91440</wp:posOffset>
                </wp:positionV>
                <wp:extent cx="1257300" cy="594360"/>
                <wp:effectExtent l="5080" t="4445" r="13970" b="10795"/>
                <wp:wrapNone/>
                <wp:docPr id="67" name="文本框 67"/>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rPr>
                            </w:pPr>
                            <w:r>
                              <w:rPr>
                                <w:rFonts w:hint="eastAsia" w:ascii="仿宋" w:hAnsi="仿宋" w:eastAsia="仿宋" w:cs="仿宋"/>
                              </w:rPr>
                              <w:t>批准设立</w:t>
                            </w:r>
                          </w:p>
                        </w:txbxContent>
                      </wps:txbx>
                      <wps:bodyPr upright="1"/>
                    </wps:wsp>
                  </a:graphicData>
                </a:graphic>
              </wp:anchor>
            </w:drawing>
          </mc:Choice>
          <mc:Fallback>
            <w:pict>
              <v:shape id="_x0000_s1026" o:spid="_x0000_s1026" o:spt="202" type="#_x0000_t202" style="position:absolute;left:0pt;margin-left:162pt;margin-top:7.2pt;height:46.8pt;width:99pt;z-index:251665408;mso-width-relative:page;mso-height-relative:page;" fillcolor="#FFFFFF" filled="t" stroked="t" coordsize="21600,21600" o:gfxdata="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6UE0N2AAAAAoBAAAPAAAAAAAAAAEA&#10;IAAAACIAAABkcnMvZG93bnJldi54bWxQSwECFAAUAAAACACHTuJADPHZ7w8CAAA4BAAADgAAAAAA&#10;AAABACAAAAAnAQAAZHJzL2Uyb0RvYy54bWxQSwUGAAAAAAYABgBZAQAAqAUAAAAA&#10;">
                <v:fill on="t" focussize="0,0"/>
                <v:stroke color="#000000" joinstyle="miter"/>
                <v:imagedata o:title=""/>
                <o:lock v:ext="edit" aspectratio="f"/>
                <v:textbox>
                  <w:txbxContent>
                    <w:p>
                      <w:pPr>
                        <w:rPr>
                          <w:rFonts w:hint="eastAsia" w:ascii="仿宋" w:hAnsi="仿宋" w:eastAsia="仿宋" w:cs="仿宋"/>
                        </w:rPr>
                      </w:pPr>
                      <w:r>
                        <w:rPr>
                          <w:rFonts w:hint="eastAsia" w:ascii="仿宋" w:hAnsi="仿宋" w:eastAsia="仿宋" w:cs="仿宋"/>
                        </w:rPr>
                        <w:t>批准设立</w:t>
                      </w:r>
                    </w:p>
                  </w:txbxContent>
                </v:textbox>
              </v:shape>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91440</wp:posOffset>
                </wp:positionV>
                <wp:extent cx="0" cy="297180"/>
                <wp:effectExtent l="38100" t="0" r="38100" b="7620"/>
                <wp:wrapNone/>
                <wp:docPr id="69" name="直接连接符 6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7.2pt;height:23.4pt;width:0pt;z-index:251671552;mso-width-relative:page;mso-height-relative:page;" filled="f" stroked="t" coordsize="21600,21600" o:gfxdata="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z+cHnYAAAACQEAAA8AAAAAAAAAAQAgAAAAIgAAAGRycy9kb3ducmV2&#10;LnhtbFBLAQIUABQAAAAIAIdO4kBUAQI//AEAAOkDAAAOAAAAAAAAAAEAIAAAACcBAABkcnMvZTJv&#10;RG9jLnhtbFBLBQYAAAAABgAGAFkBAACVBQ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190500</wp:posOffset>
                </wp:positionV>
                <wp:extent cx="1257300" cy="594360"/>
                <wp:effectExtent l="5080" t="4445" r="13970" b="10795"/>
                <wp:wrapNone/>
                <wp:docPr id="61" name="文本框 61"/>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 w:hAnsi="仿宋" w:eastAsia="仿宋" w:cs="仿宋"/>
                              </w:rPr>
                            </w:pPr>
                            <w:r>
                              <w:rPr>
                                <w:rFonts w:hint="eastAsia" w:ascii="仿宋" w:hAnsi="仿宋" w:eastAsia="仿宋" w:cs="仿宋"/>
                              </w:rPr>
                              <w:t>向举办者发放办学许可证</w:t>
                            </w:r>
                          </w:p>
                          <w:p>
                            <w:pPr>
                              <w:rPr>
                                <w:rFonts w:hint="eastAsia"/>
                              </w:rPr>
                            </w:pPr>
                          </w:p>
                        </w:txbxContent>
                      </wps:txbx>
                      <wps:bodyPr upright="1"/>
                    </wps:wsp>
                  </a:graphicData>
                </a:graphic>
              </wp:anchor>
            </w:drawing>
          </mc:Choice>
          <mc:Fallback>
            <w:pict>
              <v:shape id="_x0000_s1026" o:spid="_x0000_s1026" o:spt="202" type="#_x0000_t202" style="position:absolute;left:0pt;margin-left:162pt;margin-top:15pt;height:46.8pt;width:99pt;z-index:251666432;mso-width-relative:page;mso-height-relative:page;" fillcolor="#FFFFFF" filled="t" stroked="t" coordsize="21600,21600" o:gfxdata="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p91u7YAAAACgEAAA8AAAAAAAAAAQAg&#10;AAAAIgAAAGRycy9kb3ducmV2LnhtbFBLAQIUABQAAAAIAIdO4kC0xVU8DgIAADgEAAAOAAAAAAAA&#10;AAEAIAAAACcBAABkcnMvZTJvRG9jLnhtbFBLBQYAAAAABgAGAFkBAACnBQAAAAA=&#10;">
                <v:fill on="t" focussize="0,0"/>
                <v:stroke color="#000000" joinstyle="miter"/>
                <v:imagedata o:title=""/>
                <o:lock v:ext="edit" aspectratio="f"/>
                <v:textbox>
                  <w:txbxContent>
                    <w:p>
                      <w:pPr>
                        <w:spacing w:line="240" w:lineRule="exact"/>
                        <w:rPr>
                          <w:rFonts w:hint="eastAsia" w:ascii="仿宋" w:hAnsi="仿宋" w:eastAsia="仿宋" w:cs="仿宋"/>
                        </w:rPr>
                      </w:pPr>
                      <w:r>
                        <w:rPr>
                          <w:rFonts w:hint="eastAsia" w:ascii="仿宋" w:hAnsi="仿宋" w:eastAsia="仿宋" w:cs="仿宋"/>
                        </w:rPr>
                        <w:t>向举办者发放办学许可证</w:t>
                      </w:r>
                    </w:p>
                    <w:p>
                      <w:pPr>
                        <w:rPr>
                          <w:rFonts w:hint="eastAsia"/>
                        </w:rPr>
                      </w:pPr>
                    </w:p>
                  </w:txbxContent>
                </v:textbox>
              </v:shape>
            </w:pict>
          </mc:Fallback>
        </mc:AlternateContent>
      </w: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E06D39"/>
    <w:multiLevelType w:val="singleLevel"/>
    <w:tmpl w:val="A9E06D39"/>
    <w:lvl w:ilvl="0" w:tentative="0">
      <w:start w:val="1"/>
      <w:numFmt w:val="chineseCounting"/>
      <w:suff w:val="nothing"/>
      <w:lvlText w:val="（%1）"/>
      <w:lvlJc w:val="left"/>
      <w:rPr>
        <w:rFonts w:hint="eastAsia"/>
      </w:rPr>
    </w:lvl>
  </w:abstractNum>
  <w:abstractNum w:abstractNumId="1">
    <w:nsid w:val="50DFB3DC"/>
    <w:multiLevelType w:val="singleLevel"/>
    <w:tmpl w:val="50DFB3DC"/>
    <w:lvl w:ilvl="0" w:tentative="0">
      <w:start w:val="1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C70C8"/>
    <w:rsid w:val="0CF76A62"/>
    <w:rsid w:val="129242C6"/>
    <w:rsid w:val="133300B0"/>
    <w:rsid w:val="38BE6FF5"/>
    <w:rsid w:val="509C70C8"/>
    <w:rsid w:val="5F3A41D1"/>
    <w:rsid w:val="6CA90BFA"/>
    <w:rsid w:val="7074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2021-07-28T01:37:00Z</dcterms:created>
  <dc:creator>Administrator</dc:creator>
  <cp:lastModifiedBy>123</cp:lastModifiedBy>
  <dcterms:modified xsi:type="dcterms:W3CDTF">2021-09-13T08:17:37Z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0CA1BA213D1F40B3A3B4E10727223136</vt:lpwstr>
  </property>
</Properties>
</file>