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0C" w:rsidRDefault="00D2200C" w:rsidP="00D2200C">
      <w:pPr>
        <w:pStyle w:val="a3"/>
        <w:shd w:val="clear" w:color="auto" w:fill="FFFFFF"/>
        <w:spacing w:before="0" w:beforeAutospacing="0" w:after="0" w:afterAutospacing="0" w:line="495" w:lineRule="atLeast"/>
        <w:ind w:firstLine="645"/>
        <w:jc w:val="center"/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</w:pPr>
    </w:p>
    <w:p w:rsidR="00D2200C" w:rsidRDefault="00D2200C" w:rsidP="00D2200C">
      <w:pPr>
        <w:pStyle w:val="a3"/>
        <w:shd w:val="clear" w:color="auto" w:fill="FFFFFF"/>
        <w:spacing w:before="0" w:beforeAutospacing="0" w:after="0" w:afterAutospacing="0" w:line="495" w:lineRule="atLeast"/>
        <w:ind w:firstLine="645"/>
        <w:jc w:val="center"/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</w:pPr>
      <w:r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t>高中生均公用经费项目绩效评价报告</w:t>
      </w:r>
    </w:p>
    <w:p w:rsidR="00D2200C" w:rsidRDefault="00D2200C" w:rsidP="00A01BB2">
      <w:pPr>
        <w:pStyle w:val="a3"/>
        <w:shd w:val="clear" w:color="auto" w:fill="FFFFFF"/>
        <w:spacing w:before="0" w:beforeAutospacing="0" w:after="0" w:afterAutospacing="0" w:line="495" w:lineRule="atLeast"/>
        <w:ind w:firstLine="645"/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</w:pPr>
    </w:p>
    <w:p w:rsidR="00A01BB2" w:rsidRPr="00D603E9" w:rsidRDefault="00D603E9" w:rsidP="00D603E9">
      <w:pPr>
        <w:pStyle w:val="vsbcontentend"/>
        <w:shd w:val="clear" w:color="auto" w:fill="FFFFFF"/>
        <w:spacing w:before="0" w:beforeAutospacing="0" w:after="0" w:afterAutospacing="0" w:line="420" w:lineRule="atLeast"/>
        <w:ind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</w:t>
      </w:r>
      <w:r w:rsidR="00330736"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t>ー、</w:t>
      </w:r>
      <w:r w:rsidR="00A01BB2" w:rsidRPr="00A01BB2"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t>基本情况</w:t>
      </w:r>
    </w:p>
    <w:p w:rsidR="00A01BB2" w:rsidRPr="00A01BB2" w:rsidRDefault="00330736" w:rsidP="000956C1">
      <w:pPr>
        <w:pStyle w:val="a3"/>
        <w:shd w:val="clear" w:color="auto" w:fill="FFFFFF"/>
        <w:spacing w:before="0" w:beforeAutospacing="0" w:after="0" w:afterAutospacing="0" w:line="495" w:lineRule="atLeast"/>
        <w:ind w:firstLineChars="200" w:firstLine="56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330736">
        <w:rPr>
          <w:rFonts w:asciiTheme="minorEastAsia" w:eastAsiaTheme="minorEastAsia" w:hAnsiTheme="minorEastAsia"/>
          <w:color w:val="333333"/>
          <w:sz w:val="28"/>
          <w:szCs w:val="28"/>
        </w:rPr>
        <w:t>（一）项目概况。</w:t>
      </w:r>
      <w:r w:rsidR="00611360">
        <w:rPr>
          <w:rFonts w:asciiTheme="minorEastAsia" w:eastAsiaTheme="minorEastAsia" w:hAnsiTheme="minorEastAsia" w:hint="eastAsia"/>
          <w:color w:val="333333"/>
          <w:sz w:val="28"/>
          <w:szCs w:val="28"/>
        </w:rPr>
        <w:t>我单位是省示范性普通高中学校，</w:t>
      </w:r>
      <w:r w:rsidR="00A01BB2"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为进一步规范我校高中经费管理，提高资金使用</w:t>
      </w:r>
      <w:r w:rsidR="008536DE">
        <w:rPr>
          <w:rFonts w:asciiTheme="minorEastAsia" w:eastAsiaTheme="minorEastAsia" w:hAnsiTheme="minorEastAsia" w:hint="eastAsia"/>
          <w:color w:val="333333"/>
          <w:sz w:val="28"/>
          <w:szCs w:val="28"/>
        </w:rPr>
        <w:t>效益，保证我校高中正常运转，改善学生学习生活状况，优化办学环境</w:t>
      </w:r>
      <w:r w:rsidR="00A01BB2"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，不断提高全</w:t>
      </w:r>
      <w:r w:rsidR="00611360">
        <w:rPr>
          <w:rFonts w:asciiTheme="minorEastAsia" w:eastAsiaTheme="minorEastAsia" w:hAnsiTheme="minorEastAsia" w:hint="eastAsia"/>
          <w:color w:val="333333"/>
          <w:sz w:val="28"/>
          <w:szCs w:val="28"/>
        </w:rPr>
        <w:t>市教育教学水平。根据湘</w:t>
      </w:r>
      <w:r w:rsidR="00A01BB2"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财教</w:t>
      </w:r>
      <w:r w:rsidR="00611360">
        <w:rPr>
          <w:rFonts w:asciiTheme="minorEastAsia" w:eastAsiaTheme="minorEastAsia" w:hAnsiTheme="minorEastAsia" w:hint="eastAsia"/>
          <w:color w:val="333333"/>
          <w:sz w:val="28"/>
          <w:szCs w:val="28"/>
        </w:rPr>
        <w:t>[2020]64号文件精神，普通高中生均经费标准提高为每生每年</w:t>
      </w:r>
      <w:r w:rsidR="00A01BB2"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1000元，从</w:t>
      </w:r>
      <w:r w:rsidR="00611360">
        <w:rPr>
          <w:rFonts w:asciiTheme="minorEastAsia" w:eastAsiaTheme="minorEastAsia" w:hAnsiTheme="minorEastAsia" w:hint="eastAsia"/>
          <w:color w:val="333333"/>
          <w:sz w:val="28"/>
          <w:szCs w:val="28"/>
        </w:rPr>
        <w:t>2020</w:t>
      </w:r>
      <w:r w:rsidR="00A01BB2"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年执行。</w:t>
      </w:r>
      <w:r w:rsidR="00EB4DFC">
        <w:rPr>
          <w:rFonts w:asciiTheme="minorEastAsia" w:eastAsiaTheme="minorEastAsia" w:hAnsiTheme="minorEastAsia" w:hint="eastAsia"/>
          <w:color w:val="333333"/>
          <w:sz w:val="28"/>
          <w:szCs w:val="28"/>
        </w:rPr>
        <w:t>2020</w:t>
      </w:r>
      <w:r w:rsidR="00A01BB2"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年</w:t>
      </w:r>
      <w:r w:rsidR="00EB4DFC">
        <w:rPr>
          <w:rFonts w:asciiTheme="minorEastAsia" w:eastAsiaTheme="minorEastAsia" w:hAnsiTheme="minorEastAsia" w:hint="eastAsia"/>
          <w:color w:val="333333"/>
          <w:sz w:val="28"/>
          <w:szCs w:val="28"/>
        </w:rPr>
        <w:t>末</w:t>
      </w:r>
      <w:r w:rsidR="00A01BB2"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，我校高中在校人数</w:t>
      </w:r>
      <w:r w:rsidR="00EB4DFC">
        <w:rPr>
          <w:rFonts w:asciiTheme="minorEastAsia" w:eastAsiaTheme="minorEastAsia" w:hAnsiTheme="minorEastAsia" w:hint="eastAsia"/>
          <w:color w:val="333333"/>
          <w:sz w:val="28"/>
          <w:szCs w:val="28"/>
        </w:rPr>
        <w:t>4925</w:t>
      </w:r>
      <w:r w:rsidR="00A01BB2"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人，</w:t>
      </w:r>
      <w:r w:rsidR="00EB4DFC">
        <w:rPr>
          <w:rFonts w:asciiTheme="minorEastAsia" w:eastAsiaTheme="minorEastAsia" w:hAnsiTheme="minorEastAsia" w:hint="eastAsia"/>
          <w:color w:val="333333"/>
          <w:sz w:val="28"/>
          <w:szCs w:val="28"/>
        </w:rPr>
        <w:t>2021年预算金额492.5万元</w:t>
      </w:r>
      <w:r w:rsidR="00A01BB2"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="00B073EE">
        <w:rPr>
          <w:rFonts w:asciiTheme="minorEastAsia" w:eastAsiaTheme="minorEastAsia" w:hAnsiTheme="minorEastAsia" w:hint="eastAsia"/>
          <w:color w:val="333333"/>
          <w:sz w:val="28"/>
          <w:szCs w:val="28"/>
        </w:rPr>
        <w:t>2021年高中在校人数实际为5176人,2021年</w:t>
      </w:r>
      <w:r w:rsidR="00A01BB2"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实际下达资金</w:t>
      </w:r>
      <w:r w:rsidR="00B073EE">
        <w:rPr>
          <w:rFonts w:asciiTheme="minorEastAsia" w:eastAsiaTheme="minorEastAsia" w:hAnsiTheme="minorEastAsia" w:hint="eastAsia"/>
          <w:color w:val="333333"/>
          <w:sz w:val="28"/>
          <w:szCs w:val="28"/>
        </w:rPr>
        <w:t>497.13</w:t>
      </w:r>
      <w:r w:rsidR="00A01BB2"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万元。</w:t>
      </w:r>
    </w:p>
    <w:p w:rsidR="00330736" w:rsidRDefault="00330736" w:rsidP="00330736">
      <w:pPr>
        <w:pStyle w:val="a3"/>
        <w:shd w:val="clear" w:color="auto" w:fill="FFFFFF"/>
        <w:spacing w:before="0" w:beforeAutospacing="0" w:after="0" w:afterAutospacing="0" w:line="495" w:lineRule="atLeast"/>
        <w:ind w:firstLine="645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330736">
        <w:rPr>
          <w:rFonts w:asciiTheme="minorEastAsia" w:eastAsiaTheme="minorEastAsia" w:hAnsiTheme="minorEastAsia"/>
          <w:color w:val="333333"/>
          <w:sz w:val="28"/>
          <w:szCs w:val="28"/>
        </w:rPr>
        <w:t>（二）项目绩效目标</w:t>
      </w:r>
      <w:r w:rsidRPr="00330736">
        <w:rPr>
          <w:rFonts w:hint="eastAsia"/>
          <w:b/>
          <w:bCs/>
        </w:rPr>
        <w:t>。</w:t>
      </w:r>
    </w:p>
    <w:p w:rsidR="00A01BB2" w:rsidRPr="00A01BB2" w:rsidRDefault="00AC7FC5" w:rsidP="00330736">
      <w:pPr>
        <w:pStyle w:val="a3"/>
        <w:shd w:val="clear" w:color="auto" w:fill="FFFFFF"/>
        <w:spacing w:before="0" w:beforeAutospacing="0" w:after="0" w:afterAutospacing="0" w:line="495" w:lineRule="atLeast"/>
        <w:ind w:firstLine="645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1</w:t>
      </w:r>
      <w:r w:rsidR="00A01BB2"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、坚持以服务教学为中心，保障各项日常教育教学活动的合理经费支出。</w:t>
      </w:r>
    </w:p>
    <w:p w:rsidR="00A01BB2" w:rsidRPr="00A01BB2" w:rsidRDefault="00AC7FC5" w:rsidP="00A01BB2">
      <w:pPr>
        <w:pStyle w:val="a3"/>
        <w:shd w:val="clear" w:color="auto" w:fill="FFFFFF"/>
        <w:spacing w:before="0" w:beforeAutospacing="0" w:after="0" w:afterAutospacing="0" w:line="495" w:lineRule="atLeast"/>
        <w:ind w:firstLine="645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2</w:t>
      </w:r>
      <w:r w:rsidR="00A01BB2"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、学校日常运转保障有力，教学活动开展有序，办学水平不断提升。</w:t>
      </w:r>
    </w:p>
    <w:p w:rsidR="00A01BB2" w:rsidRPr="00A01BB2" w:rsidRDefault="00AC7FC5" w:rsidP="00A01BB2">
      <w:pPr>
        <w:pStyle w:val="a3"/>
        <w:shd w:val="clear" w:color="auto" w:fill="FFFFFF"/>
        <w:spacing w:before="0" w:beforeAutospacing="0" w:after="0" w:afterAutospacing="0" w:line="495" w:lineRule="atLeast"/>
        <w:ind w:firstLine="645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3</w:t>
      </w:r>
      <w:r w:rsidR="00A01BB2"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、积极为教师专业成长搭建学习平台，提供多种培训学习机会；校本教研得到有效开展，教师专业化水平和综合素质不断提升。</w:t>
      </w:r>
    </w:p>
    <w:p w:rsidR="00A01BB2" w:rsidRPr="00A01BB2" w:rsidRDefault="00AC7FC5" w:rsidP="00A01BB2">
      <w:pPr>
        <w:pStyle w:val="a3"/>
        <w:shd w:val="clear" w:color="auto" w:fill="FFFFFF"/>
        <w:spacing w:before="0" w:beforeAutospacing="0" w:after="0" w:afterAutospacing="0" w:line="495" w:lineRule="atLeast"/>
        <w:ind w:firstLine="645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4</w:t>
      </w:r>
      <w:r w:rsidR="00A01BB2"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、促进高中学校均衡发展。</w:t>
      </w:r>
    </w:p>
    <w:p w:rsidR="00A01BB2" w:rsidRPr="00A01BB2" w:rsidRDefault="00AC7FC5" w:rsidP="00A01BB2">
      <w:pPr>
        <w:pStyle w:val="a3"/>
        <w:shd w:val="clear" w:color="auto" w:fill="FFFFFF"/>
        <w:spacing w:before="0" w:beforeAutospacing="0" w:after="0" w:afterAutospacing="0" w:line="495" w:lineRule="atLeast"/>
        <w:ind w:firstLine="645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5</w:t>
      </w:r>
      <w:r w:rsidR="00A01BB2"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、加强宣传、公开信息、阳光操作、接受社会监督，让师生满意、群众满意。</w:t>
      </w:r>
    </w:p>
    <w:p w:rsidR="00330736" w:rsidRPr="00330736" w:rsidRDefault="00330736" w:rsidP="00330736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330736">
        <w:rPr>
          <w:rFonts w:asciiTheme="minorEastAsia" w:eastAsiaTheme="minorEastAsia" w:hAnsiTheme="minorEastAsia"/>
          <w:b/>
          <w:bCs/>
          <w:color w:val="333333"/>
          <w:sz w:val="28"/>
          <w:szCs w:val="28"/>
        </w:rPr>
        <w:t>二、绩效评价工作开展情况</w:t>
      </w:r>
    </w:p>
    <w:p w:rsidR="00A01BB2" w:rsidRPr="00A01BB2" w:rsidRDefault="0035584B" w:rsidP="0035584B">
      <w:pPr>
        <w:pStyle w:val="a3"/>
        <w:shd w:val="clear" w:color="auto" w:fill="FFFFFF"/>
        <w:spacing w:before="0" w:beforeAutospacing="0" w:after="0" w:afterAutospacing="0" w:line="495" w:lineRule="atLeast"/>
        <w:ind w:firstLineChars="200" w:firstLine="562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A01BB2"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</w:t>
      </w:r>
      <w:r w:rsidR="00A01BB2" w:rsidRPr="00A01BB2"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t>(一)项目资金情况分析</w:t>
      </w:r>
    </w:p>
    <w:p w:rsidR="00A01BB2" w:rsidRPr="00A01BB2" w:rsidRDefault="00A01BB2" w:rsidP="00A01BB2">
      <w:pPr>
        <w:pStyle w:val="a3"/>
        <w:shd w:val="clear" w:color="auto" w:fill="FFFFFF"/>
        <w:spacing w:before="0" w:beforeAutospacing="0" w:after="0" w:afterAutospacing="0" w:line="495" w:lineRule="atLeast"/>
        <w:ind w:firstLine="645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A01BB2"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t>1.项目资金实际到位情况分析</w:t>
      </w:r>
    </w:p>
    <w:p w:rsidR="0035584B" w:rsidRDefault="0035584B" w:rsidP="00A01BB2">
      <w:pPr>
        <w:pStyle w:val="a3"/>
        <w:shd w:val="clear" w:color="auto" w:fill="FFFFFF"/>
        <w:spacing w:before="0" w:beforeAutospacing="0" w:after="0" w:afterAutospacing="0" w:line="495" w:lineRule="atLeast"/>
        <w:ind w:firstLine="645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2021年预算金额492.5万元</w:t>
      </w:r>
      <w:r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2021年高中在校人数实际为5176人,2021年实际下达高中生均公用经费497.13</w:t>
      </w:r>
      <w:r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万元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:rsidR="00A01BB2" w:rsidRPr="00A01BB2" w:rsidRDefault="00A01BB2" w:rsidP="00A01BB2">
      <w:pPr>
        <w:pStyle w:val="a3"/>
        <w:shd w:val="clear" w:color="auto" w:fill="FFFFFF"/>
        <w:spacing w:before="0" w:beforeAutospacing="0" w:after="0" w:afterAutospacing="0" w:line="495" w:lineRule="atLeast"/>
        <w:ind w:firstLine="645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A01BB2"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t>2.项目资金实际支出情况分析</w:t>
      </w:r>
    </w:p>
    <w:p w:rsidR="00A01BB2" w:rsidRPr="00A01BB2" w:rsidRDefault="00A01BB2" w:rsidP="00A01BB2">
      <w:pPr>
        <w:pStyle w:val="a3"/>
        <w:shd w:val="clear" w:color="auto" w:fill="FFFFFF"/>
        <w:spacing w:before="0" w:beforeAutospacing="0" w:after="0" w:afterAutospacing="0" w:line="495" w:lineRule="atLeast"/>
        <w:ind w:firstLine="645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lastRenderedPageBreak/>
        <w:t>按照轻重缓急、统筹兼顾的原则安排使用公用经费。坚持以服务教学为中心，保障各项日常教育教学活动的合理经费支出。每一笔支出</w:t>
      </w:r>
      <w:r w:rsidR="00512EB1">
        <w:rPr>
          <w:rFonts w:asciiTheme="minorEastAsia" w:eastAsiaTheme="minorEastAsia" w:hAnsiTheme="minorEastAsia" w:hint="eastAsia"/>
          <w:color w:val="333333"/>
          <w:sz w:val="28"/>
          <w:szCs w:val="28"/>
        </w:rPr>
        <w:t>严格按照财政专项资金管理办法</w:t>
      </w:r>
      <w:r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由具体部门执行，优先考虑涉及学生生活条件和学校办学条件改善的项目。</w:t>
      </w:r>
    </w:p>
    <w:p w:rsidR="00A01BB2" w:rsidRPr="00A01BB2" w:rsidRDefault="00A01BB2" w:rsidP="00A01BB2">
      <w:pPr>
        <w:pStyle w:val="a3"/>
        <w:shd w:val="clear" w:color="auto" w:fill="FFFFFF"/>
        <w:spacing w:before="0" w:beforeAutospacing="0" w:after="0" w:afterAutospacing="0" w:line="495" w:lineRule="atLeast"/>
        <w:ind w:firstLine="645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A01BB2"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t>(二)项目管理情况分析</w:t>
      </w:r>
    </w:p>
    <w:p w:rsidR="00A01BB2" w:rsidRPr="00A01BB2" w:rsidRDefault="00A01BB2" w:rsidP="00A01BB2">
      <w:pPr>
        <w:pStyle w:val="a3"/>
        <w:shd w:val="clear" w:color="auto" w:fill="FFFFFF"/>
        <w:spacing w:before="0" w:beforeAutospacing="0" w:after="0" w:afterAutospacing="0" w:line="495" w:lineRule="atLeast"/>
        <w:ind w:firstLine="645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为确保高中生均经费资金的有效使用，</w:t>
      </w:r>
      <w:r w:rsidR="00CB7E6A">
        <w:rPr>
          <w:rFonts w:asciiTheme="minorEastAsia" w:eastAsiaTheme="minorEastAsia" w:hAnsiTheme="minorEastAsia" w:hint="eastAsia"/>
          <w:color w:val="333333"/>
          <w:sz w:val="28"/>
          <w:szCs w:val="28"/>
        </w:rPr>
        <w:t>单位</w:t>
      </w:r>
      <w:r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成立了高中生均经费使用专项资金绩效评价小组，</w:t>
      </w:r>
      <w:r w:rsidR="00CB7E6A">
        <w:rPr>
          <w:rFonts w:asciiTheme="minorEastAsia" w:eastAsiaTheme="minorEastAsia" w:hAnsiTheme="minorEastAsia" w:hint="eastAsia"/>
          <w:color w:val="333333"/>
          <w:sz w:val="28"/>
          <w:szCs w:val="28"/>
        </w:rPr>
        <w:t>所有项目均严格按照学校、财政</w:t>
      </w:r>
      <w:r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局双方共同审批程序，专款专用。项目资金必须全部用于改善办学条件，和学生的生活条件。确保资金使用落实到位。</w:t>
      </w:r>
    </w:p>
    <w:p w:rsidR="00A01BB2" w:rsidRPr="00A01BB2" w:rsidRDefault="00A01BB2" w:rsidP="00A01BB2">
      <w:pPr>
        <w:pStyle w:val="a3"/>
        <w:shd w:val="clear" w:color="auto" w:fill="FFFFFF"/>
        <w:spacing w:before="0" w:beforeAutospacing="0" w:after="0" w:afterAutospacing="0" w:line="495" w:lineRule="atLeast"/>
        <w:ind w:firstLine="645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A01BB2"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t>(三)项目绩效情况分析</w:t>
      </w:r>
    </w:p>
    <w:p w:rsidR="00A01BB2" w:rsidRPr="00A01BB2" w:rsidRDefault="00A01BB2" w:rsidP="00A01BB2">
      <w:pPr>
        <w:pStyle w:val="a3"/>
        <w:shd w:val="clear" w:color="auto" w:fill="FFFFFF"/>
        <w:spacing w:before="0" w:beforeAutospacing="0" w:after="0" w:afterAutospacing="0" w:line="495" w:lineRule="atLeast"/>
        <w:ind w:firstLine="645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A01BB2"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t>1.项目产出指标完成情况分析</w:t>
      </w:r>
    </w:p>
    <w:p w:rsidR="00A01BB2" w:rsidRPr="00A01BB2" w:rsidRDefault="00A01BB2" w:rsidP="00A01BB2">
      <w:pPr>
        <w:pStyle w:val="a3"/>
        <w:shd w:val="clear" w:color="auto" w:fill="FFFFFF"/>
        <w:spacing w:before="0" w:beforeAutospacing="0" w:after="0" w:afterAutospacing="0" w:line="495" w:lineRule="atLeast"/>
        <w:ind w:firstLine="645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A01BB2"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t>(1)数量指标</w:t>
      </w:r>
    </w:p>
    <w:p w:rsidR="00A01BB2" w:rsidRPr="00A01BB2" w:rsidRDefault="00CB5A81" w:rsidP="00CB5A81">
      <w:pPr>
        <w:pStyle w:val="a3"/>
        <w:shd w:val="clear" w:color="auto" w:fill="FFFFFF"/>
        <w:spacing w:before="0" w:beforeAutospacing="0" w:after="0" w:afterAutospacing="0" w:line="495" w:lineRule="atLeast"/>
        <w:ind w:firstLineChars="250" w:firstLine="700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本单位2021</w:t>
      </w:r>
      <w:r w:rsidR="00A01BB2"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年度普通高中生均经费资金投入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497.13</w:t>
      </w:r>
      <w:r w:rsidR="00A01BB2"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万元，全部用于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学校正常教育教学活动的开展，</w:t>
      </w:r>
      <w:r w:rsidR="00A01BB2"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办学条件的改善和学生生活条件的改善。</w:t>
      </w:r>
    </w:p>
    <w:p w:rsidR="00A01BB2" w:rsidRDefault="00A01BB2" w:rsidP="00A01BB2">
      <w:pPr>
        <w:pStyle w:val="a3"/>
        <w:shd w:val="clear" w:color="auto" w:fill="FFFFFF"/>
        <w:spacing w:before="0" w:beforeAutospacing="0" w:after="0" w:afterAutospacing="0" w:line="495" w:lineRule="atLeast"/>
        <w:ind w:firstLine="645"/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A01BB2"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t>(2)质量指标</w:t>
      </w:r>
    </w:p>
    <w:p w:rsidR="00537A80" w:rsidRPr="00A01BB2" w:rsidRDefault="00CA5B60" w:rsidP="00A01BB2">
      <w:pPr>
        <w:pStyle w:val="a3"/>
        <w:shd w:val="clear" w:color="auto" w:fill="FFFFFF"/>
        <w:spacing w:before="0" w:beforeAutospacing="0" w:after="0" w:afterAutospacing="0" w:line="495" w:lineRule="atLeast"/>
        <w:ind w:firstLine="645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保障高中教育教学任务的顺利完成，高中生毕业率达100%。</w:t>
      </w:r>
    </w:p>
    <w:p w:rsidR="00A01BB2" w:rsidRPr="00A01BB2" w:rsidRDefault="00A01BB2" w:rsidP="00CA5B60">
      <w:pPr>
        <w:pStyle w:val="a3"/>
        <w:shd w:val="clear" w:color="auto" w:fill="FFFFFF"/>
        <w:spacing w:before="0" w:beforeAutospacing="0" w:after="0" w:afterAutospacing="0" w:line="495" w:lineRule="atLeast"/>
        <w:ind w:firstLineChars="250" w:firstLine="703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A01BB2"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t>(3)时效指标</w:t>
      </w:r>
    </w:p>
    <w:p w:rsidR="00A01BB2" w:rsidRPr="00A01BB2" w:rsidRDefault="00664A9A" w:rsidP="00A01BB2">
      <w:pPr>
        <w:pStyle w:val="a3"/>
        <w:shd w:val="clear" w:color="auto" w:fill="FFFFFF"/>
        <w:spacing w:before="0" w:beforeAutospacing="0" w:after="0" w:afterAutospacing="0" w:line="495" w:lineRule="atLeast"/>
        <w:ind w:firstLine="645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2021</w:t>
      </w:r>
      <w:r w:rsidR="00A01BB2"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年度公办高中生均经费按时完成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2021</w:t>
      </w:r>
      <w:r w:rsidR="00A01BB2"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年度预算高中生均经费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497.13</w:t>
      </w:r>
      <w:r w:rsidR="00A01BB2"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万元。</w:t>
      </w:r>
    </w:p>
    <w:p w:rsidR="00A01BB2" w:rsidRPr="00A01BB2" w:rsidRDefault="00A01BB2" w:rsidP="00A01BB2">
      <w:pPr>
        <w:pStyle w:val="a3"/>
        <w:shd w:val="clear" w:color="auto" w:fill="FFFFFF"/>
        <w:spacing w:before="0" w:beforeAutospacing="0" w:after="0" w:afterAutospacing="0" w:line="495" w:lineRule="atLeast"/>
        <w:ind w:firstLine="645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A01BB2"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t>2.效益指标完成情况分析</w:t>
      </w:r>
    </w:p>
    <w:p w:rsidR="00A01BB2" w:rsidRPr="00A01BB2" w:rsidRDefault="00A01BB2" w:rsidP="00A01BB2">
      <w:pPr>
        <w:pStyle w:val="a3"/>
        <w:shd w:val="clear" w:color="auto" w:fill="FFFFFF"/>
        <w:spacing w:before="0" w:beforeAutospacing="0" w:after="0" w:afterAutospacing="0" w:line="495" w:lineRule="atLeast"/>
        <w:ind w:firstLine="645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A01BB2"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t>社会效益</w:t>
      </w:r>
    </w:p>
    <w:p w:rsidR="00A01BB2" w:rsidRPr="00A01BB2" w:rsidRDefault="00A01BB2" w:rsidP="00A01BB2">
      <w:pPr>
        <w:pStyle w:val="a3"/>
        <w:shd w:val="clear" w:color="auto" w:fill="FFFFFF"/>
        <w:spacing w:before="0" w:beforeAutospacing="0" w:after="0" w:afterAutospacing="0" w:line="495" w:lineRule="atLeast"/>
        <w:ind w:firstLine="705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加强宣传、公开信息、阳光操作、接受社会监督，让师生满意、群众满意。</w:t>
      </w:r>
      <w:r w:rsidR="00664A9A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</w:t>
      </w:r>
      <w:r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坚持以服务教学为中心，保障各项日常教育教学活动的合理经费支出。学校日常运转保障有力，教学活动开展有序，办学水平不断提升。</w:t>
      </w:r>
    </w:p>
    <w:p w:rsidR="00A01BB2" w:rsidRPr="00A01BB2" w:rsidRDefault="00A01BB2" w:rsidP="00A01BB2">
      <w:pPr>
        <w:pStyle w:val="a3"/>
        <w:shd w:val="clear" w:color="auto" w:fill="FFFFFF"/>
        <w:spacing w:before="0" w:beforeAutospacing="0" w:after="0" w:afterAutospacing="0" w:line="495" w:lineRule="atLeast"/>
        <w:ind w:firstLine="645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A01BB2"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t>3.满意度指标完成情况分析</w:t>
      </w:r>
    </w:p>
    <w:p w:rsidR="00A01BB2" w:rsidRPr="00A01BB2" w:rsidRDefault="00A01BB2" w:rsidP="00A01BB2">
      <w:pPr>
        <w:pStyle w:val="a3"/>
        <w:shd w:val="clear" w:color="auto" w:fill="FFFFFF"/>
        <w:spacing w:before="0" w:beforeAutospacing="0" w:after="0" w:afterAutospacing="0" w:line="495" w:lineRule="atLeast"/>
        <w:ind w:firstLine="705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项目学校教师满意度</w:t>
      </w:r>
      <w:r w:rsidR="00D868E2">
        <w:rPr>
          <w:rFonts w:asciiTheme="minorEastAsia" w:eastAsiaTheme="minorEastAsia" w:hAnsiTheme="minorEastAsia" w:hint="eastAsia"/>
          <w:color w:val="333333"/>
          <w:sz w:val="28"/>
          <w:szCs w:val="28"/>
        </w:rPr>
        <w:t>、家长、学生满意度达98</w:t>
      </w:r>
      <w:r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%</w:t>
      </w:r>
      <w:r w:rsidR="00D868E2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以上。 </w:t>
      </w:r>
    </w:p>
    <w:p w:rsidR="00563FE9" w:rsidRPr="00563FE9" w:rsidRDefault="00A01BB2" w:rsidP="00563FE9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Style w:val="a4"/>
          <w:rFonts w:asciiTheme="minorEastAsia" w:eastAsiaTheme="minorEastAsia" w:hAnsiTheme="minorEastAsia"/>
          <w:color w:val="333333"/>
          <w:sz w:val="28"/>
          <w:szCs w:val="28"/>
        </w:rPr>
      </w:pPr>
      <w:r w:rsidRPr="00A01BB2"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lastRenderedPageBreak/>
        <w:t>三、</w:t>
      </w:r>
      <w:r w:rsidR="00563FE9" w:rsidRPr="00563FE9">
        <w:rPr>
          <w:rStyle w:val="a4"/>
          <w:rFonts w:asciiTheme="minorEastAsia" w:eastAsiaTheme="minorEastAsia" w:hAnsiTheme="minorEastAsia"/>
          <w:color w:val="333333"/>
          <w:sz w:val="28"/>
          <w:szCs w:val="28"/>
        </w:rPr>
        <w:t>主要经验及做法、存在的问题及原因分析</w:t>
      </w:r>
    </w:p>
    <w:p w:rsidR="00A01BB2" w:rsidRPr="00A01BB2" w:rsidRDefault="00563FE9" w:rsidP="00563FE9">
      <w:pPr>
        <w:pStyle w:val="a3"/>
        <w:shd w:val="clear" w:color="auto" w:fill="FFFFFF"/>
        <w:spacing w:before="0" w:beforeAutospacing="0" w:after="0" w:afterAutospacing="0" w:line="495" w:lineRule="atLeast"/>
        <w:ind w:firstLine="645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</w:t>
      </w:r>
      <w:r w:rsidR="00A01BB2"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一是预算管理：</w:t>
      </w:r>
    </w:p>
    <w:p w:rsidR="00A01BB2" w:rsidRPr="00A01BB2" w:rsidRDefault="00A01BB2" w:rsidP="00A01BB2">
      <w:pPr>
        <w:pStyle w:val="a3"/>
        <w:shd w:val="clear" w:color="auto" w:fill="FFFFFF"/>
        <w:spacing w:before="0" w:beforeAutospacing="0" w:after="0" w:afterAutospacing="0" w:line="495" w:lineRule="atLeast"/>
        <w:ind w:firstLine="705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严格按照“二上二下”的程序编制学校预算，学校按照实际运行需要编制公用经费支出明细科目预算，有保有压，重点保障日常教学活动、教师培训及校本教研、教育技术装备运维及校舍小型维修等。</w:t>
      </w:r>
    </w:p>
    <w:p w:rsidR="00A01BB2" w:rsidRPr="00A01BB2" w:rsidRDefault="00A01BB2" w:rsidP="00A01BB2">
      <w:pPr>
        <w:pStyle w:val="a3"/>
        <w:shd w:val="clear" w:color="auto" w:fill="FFFFFF"/>
        <w:spacing w:before="0" w:beforeAutospacing="0" w:after="0" w:afterAutospacing="0" w:line="495" w:lineRule="atLeast"/>
        <w:ind w:firstLine="705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二是经费管理：</w:t>
      </w:r>
    </w:p>
    <w:p w:rsidR="00A01BB2" w:rsidRPr="00A01BB2" w:rsidRDefault="00A01BB2" w:rsidP="00A01BB2">
      <w:pPr>
        <w:pStyle w:val="a3"/>
        <w:shd w:val="clear" w:color="auto" w:fill="FFFFFF"/>
        <w:spacing w:before="0" w:beforeAutospacing="0" w:after="0" w:afterAutospacing="0" w:line="495" w:lineRule="atLeast"/>
        <w:ind w:firstLine="705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建立具体细化的公用经费管理办法；建立经费支出内控稽核制度，明确经费支出审批流程和权限；落实责任追究制度。</w:t>
      </w:r>
    </w:p>
    <w:p w:rsidR="00A01BB2" w:rsidRPr="00A01BB2" w:rsidRDefault="00A01BB2" w:rsidP="00A01BB2">
      <w:pPr>
        <w:pStyle w:val="a3"/>
        <w:shd w:val="clear" w:color="auto" w:fill="FFFFFF"/>
        <w:spacing w:before="0" w:beforeAutospacing="0" w:after="0" w:afterAutospacing="0" w:line="495" w:lineRule="atLeast"/>
        <w:ind w:firstLine="705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学校实行财务信息公开制度，及时准确地公开运转经费预算批复情况、</w:t>
      </w:r>
      <w:r w:rsidR="00563FE9">
        <w:rPr>
          <w:rFonts w:asciiTheme="minorEastAsia" w:eastAsiaTheme="minorEastAsia" w:hAnsiTheme="minorEastAsia" w:hint="eastAsia"/>
          <w:color w:val="333333"/>
          <w:sz w:val="28"/>
          <w:szCs w:val="28"/>
        </w:rPr>
        <w:t>预算执行情况</w:t>
      </w:r>
      <w:r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，以及校舍维修、设备采购等项目支出情况。</w:t>
      </w:r>
    </w:p>
    <w:p w:rsidR="00A01BB2" w:rsidRPr="00A01BB2" w:rsidRDefault="00A01BB2" w:rsidP="00A01BB2">
      <w:pPr>
        <w:pStyle w:val="a3"/>
        <w:shd w:val="clear" w:color="auto" w:fill="FFFFFF"/>
        <w:spacing w:before="0" w:beforeAutospacing="0" w:after="0" w:afterAutospacing="0" w:line="495" w:lineRule="atLeast"/>
        <w:ind w:firstLine="705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定期对学校财务人员进行相关业务培训；建立内审机制，定期对学校运转经费使用情况进行内部审计；对学校公用经费管理使用情况进行经常性地的检查指导，及时查处违纪违规行为，确保资金安全。</w:t>
      </w:r>
    </w:p>
    <w:p w:rsidR="00A01BB2" w:rsidRPr="00A01BB2" w:rsidRDefault="00A01BB2" w:rsidP="00A01BB2">
      <w:pPr>
        <w:pStyle w:val="a3"/>
        <w:shd w:val="clear" w:color="auto" w:fill="FFFFFF"/>
        <w:spacing w:before="0" w:beforeAutospacing="0" w:after="0" w:afterAutospacing="0" w:line="495" w:lineRule="atLeast"/>
        <w:ind w:firstLine="705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 </w:t>
      </w:r>
    </w:p>
    <w:p w:rsidR="00A01BB2" w:rsidRPr="00A01BB2" w:rsidRDefault="00A01BB2" w:rsidP="00A01BB2">
      <w:pPr>
        <w:pStyle w:val="a3"/>
        <w:shd w:val="clear" w:color="auto" w:fill="FFFFFF"/>
        <w:spacing w:before="0" w:beforeAutospacing="0" w:after="0" w:afterAutospacing="0" w:line="495" w:lineRule="atLeast"/>
        <w:ind w:firstLine="645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A01BB2">
        <w:rPr>
          <w:rStyle w:val="a4"/>
          <w:rFonts w:asciiTheme="minorEastAsia" w:eastAsiaTheme="minorEastAsia" w:hAnsiTheme="minorEastAsia" w:hint="eastAsia"/>
          <w:color w:val="333333"/>
          <w:sz w:val="28"/>
          <w:szCs w:val="28"/>
        </w:rPr>
        <w:t>四、项目后续工作安排和有关建议</w:t>
      </w:r>
    </w:p>
    <w:p w:rsidR="00A01BB2" w:rsidRPr="00A01BB2" w:rsidRDefault="00A01BB2" w:rsidP="00A01BB2">
      <w:pPr>
        <w:pStyle w:val="a3"/>
        <w:shd w:val="clear" w:color="auto" w:fill="FFFFFF"/>
        <w:spacing w:before="0" w:beforeAutospacing="0" w:after="0" w:afterAutospacing="0" w:line="495" w:lineRule="atLeast"/>
        <w:ind w:firstLine="645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1.在我校高中师生中进行调研，为调整我校公办高中公用经费使用划分通过有力的科学依据。</w:t>
      </w:r>
    </w:p>
    <w:p w:rsidR="00A01BB2" w:rsidRPr="00A01BB2" w:rsidRDefault="00A01BB2" w:rsidP="00A01BB2">
      <w:pPr>
        <w:pStyle w:val="a3"/>
        <w:shd w:val="clear" w:color="auto" w:fill="FFFFFF"/>
        <w:spacing w:before="0" w:beforeAutospacing="0" w:after="0" w:afterAutospacing="0" w:line="495" w:lineRule="atLeast"/>
        <w:ind w:firstLine="705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A01BB2">
        <w:rPr>
          <w:rFonts w:asciiTheme="minorEastAsia" w:eastAsiaTheme="minorEastAsia" w:hAnsiTheme="minorEastAsia" w:hint="eastAsia"/>
          <w:color w:val="333333"/>
          <w:sz w:val="28"/>
          <w:szCs w:val="28"/>
        </w:rPr>
        <w:t>2.建议上级主管部门加大对我校高中基础设施的投入建设。</w:t>
      </w:r>
    </w:p>
    <w:p w:rsidR="004358AB" w:rsidRPr="00A01BB2" w:rsidRDefault="004358AB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sectPr w:rsidR="004358AB" w:rsidRPr="00A01BB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956C1"/>
    <w:rsid w:val="001E34EA"/>
    <w:rsid w:val="00323B43"/>
    <w:rsid w:val="00330736"/>
    <w:rsid w:val="0035584B"/>
    <w:rsid w:val="003D37D8"/>
    <w:rsid w:val="00426133"/>
    <w:rsid w:val="004358AB"/>
    <w:rsid w:val="004E59A5"/>
    <w:rsid w:val="00512EB1"/>
    <w:rsid w:val="00537A80"/>
    <w:rsid w:val="00563FE9"/>
    <w:rsid w:val="00611360"/>
    <w:rsid w:val="006139E1"/>
    <w:rsid w:val="00664A9A"/>
    <w:rsid w:val="008536DE"/>
    <w:rsid w:val="008B7726"/>
    <w:rsid w:val="008E24DB"/>
    <w:rsid w:val="00A01BB2"/>
    <w:rsid w:val="00AC7FC5"/>
    <w:rsid w:val="00B073EE"/>
    <w:rsid w:val="00B24999"/>
    <w:rsid w:val="00BB1DA4"/>
    <w:rsid w:val="00BB6FEA"/>
    <w:rsid w:val="00CA5B60"/>
    <w:rsid w:val="00CB5A81"/>
    <w:rsid w:val="00CB7E6A"/>
    <w:rsid w:val="00D2200C"/>
    <w:rsid w:val="00D31D50"/>
    <w:rsid w:val="00D603E9"/>
    <w:rsid w:val="00D868E2"/>
    <w:rsid w:val="00EB4DFC"/>
    <w:rsid w:val="00FC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DA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BB1DA4"/>
    <w:rPr>
      <w:b/>
      <w:bCs/>
    </w:rPr>
  </w:style>
  <w:style w:type="paragraph" w:customStyle="1" w:styleId="vsbcontentend">
    <w:name w:val="vsbcontent_end"/>
    <w:basedOn w:val="a"/>
    <w:rsid w:val="00BB1DA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25</cp:revision>
  <dcterms:created xsi:type="dcterms:W3CDTF">2008-09-11T17:20:00Z</dcterms:created>
  <dcterms:modified xsi:type="dcterms:W3CDTF">2022-08-04T08:57:00Z</dcterms:modified>
</cp:coreProperties>
</file>