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14D" w:rsidRDefault="00AE10BE" w:rsidP="00392782">
      <w:pPr>
        <w:widowControl w:val="0"/>
        <w:spacing w:line="600" w:lineRule="exact"/>
        <w:jc w:val="center"/>
        <w:rPr>
          <w:rFonts w:eastAsia="方正小标宋简体"/>
          <w:bCs/>
          <w:color w:val="auto"/>
          <w:sz w:val="44"/>
          <w:szCs w:val="44"/>
        </w:rPr>
      </w:pPr>
      <w:r>
        <w:rPr>
          <w:rFonts w:eastAsia="方正小标宋简体"/>
          <w:bCs/>
          <w:noProof/>
          <w:color w:val="auto"/>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0.35pt;margin-top:11.25pt;width:401.25pt;height:59.25pt;z-index:251660288" fillcolor="red" stroked="f" strokecolor="red">
            <v:shadow color="#868686"/>
            <v:textpath style="font-family:&quot;方正小标宋简体&quot;;font-size:54pt;v-text-kern:t" trim="t" fitpath="t" string="耒 阳 市 教 育 局"/>
            <w10:wrap type="topAndBottom"/>
          </v:shape>
        </w:pict>
      </w:r>
      <w:r>
        <w:rPr>
          <w:rFonts w:eastAsia="方正小标宋简体"/>
          <w:bCs/>
          <w:noProof/>
          <w:color w:val="auto"/>
          <w:sz w:val="44"/>
          <w:szCs w:val="44"/>
        </w:rPr>
        <w:pict>
          <v:shapetype id="_x0000_t32" coordsize="21600,21600" o:spt="32" o:oned="t" path="m,l21600,21600e" filled="f">
            <v:path arrowok="t" fillok="f" o:connecttype="none"/>
            <o:lock v:ext="edit" shapetype="t"/>
          </v:shapetype>
          <v:shape id="_x0000_s1027" type="#_x0000_t32" style="position:absolute;left:0;text-align:left;margin-left:-.95pt;margin-top:85.05pt;width:448.05pt;height:.05pt;z-index:251659264" o:connectortype="straight" strokecolor="red" strokeweight="3pt"/>
        </w:pict>
      </w:r>
      <w:r>
        <w:rPr>
          <w:rFonts w:eastAsia="方正小标宋简体"/>
          <w:bCs/>
          <w:noProof/>
          <w:color w:val="auto"/>
          <w:sz w:val="44"/>
          <w:szCs w:val="44"/>
        </w:rPr>
        <w:pict>
          <v:shape id="_x0000_s1026" type="#_x0000_t32" style="position:absolute;left:0;text-align:left;margin-left:-.95pt;margin-top:88.1pt;width:448.05pt;height:0;z-index:251658240" o:connectortype="straight" strokecolor="red" strokeweight="1.5pt"/>
        </w:pict>
      </w:r>
    </w:p>
    <w:p w:rsidR="00AC1FC3" w:rsidRPr="00AC1FC3" w:rsidRDefault="00AC1FC3" w:rsidP="00AC1FC3">
      <w:pPr>
        <w:widowControl w:val="0"/>
        <w:spacing w:line="600" w:lineRule="exact"/>
        <w:jc w:val="right"/>
        <w:rPr>
          <w:rFonts w:eastAsia="仿宋_GB2312"/>
          <w:color w:val="auto"/>
          <w:sz w:val="32"/>
          <w:szCs w:val="32"/>
        </w:rPr>
      </w:pPr>
      <w:r w:rsidRPr="00AC1FC3">
        <w:rPr>
          <w:rFonts w:eastAsia="仿宋_GB2312" w:hint="eastAsia"/>
          <w:color w:val="auto"/>
          <w:sz w:val="32"/>
          <w:szCs w:val="32"/>
        </w:rPr>
        <w:t>耒教通</w:t>
      </w:r>
      <w:r w:rsidRPr="001A6F6F">
        <w:rPr>
          <w:rFonts w:eastAsia="仿宋_GB2312"/>
          <w:color w:val="auto"/>
          <w:sz w:val="32"/>
          <w:szCs w:val="32"/>
        </w:rPr>
        <w:t>〔</w:t>
      </w:r>
      <w:r w:rsidRPr="001A6F6F">
        <w:rPr>
          <w:rFonts w:eastAsia="仿宋_GB2312"/>
          <w:color w:val="auto"/>
          <w:sz w:val="32"/>
          <w:szCs w:val="32"/>
        </w:rPr>
        <w:t>2022</w:t>
      </w:r>
      <w:r w:rsidRPr="001A6F6F">
        <w:rPr>
          <w:rFonts w:eastAsia="仿宋_GB2312"/>
          <w:color w:val="auto"/>
          <w:sz w:val="32"/>
          <w:szCs w:val="32"/>
        </w:rPr>
        <w:t>〕</w:t>
      </w:r>
      <w:r w:rsidR="00622CD6">
        <w:rPr>
          <w:rFonts w:eastAsia="仿宋_GB2312" w:hint="eastAsia"/>
          <w:color w:val="auto"/>
          <w:sz w:val="32"/>
          <w:szCs w:val="32"/>
        </w:rPr>
        <w:t>108</w:t>
      </w:r>
      <w:r w:rsidRPr="001A6F6F">
        <w:rPr>
          <w:rFonts w:eastAsia="仿宋_GB2312"/>
          <w:color w:val="auto"/>
          <w:sz w:val="32"/>
          <w:szCs w:val="32"/>
        </w:rPr>
        <w:t>号</w:t>
      </w:r>
    </w:p>
    <w:p w:rsidR="003B3B13" w:rsidRDefault="003B3B13" w:rsidP="00392782">
      <w:pPr>
        <w:widowControl w:val="0"/>
        <w:spacing w:line="600" w:lineRule="exact"/>
        <w:jc w:val="center"/>
        <w:rPr>
          <w:rFonts w:eastAsia="方正小标宋简体"/>
          <w:bCs/>
          <w:color w:val="auto"/>
          <w:sz w:val="44"/>
          <w:szCs w:val="44"/>
        </w:rPr>
      </w:pPr>
    </w:p>
    <w:p w:rsidR="00AC535A" w:rsidRPr="00227907" w:rsidRDefault="00AC535A" w:rsidP="00392782">
      <w:pPr>
        <w:widowControl w:val="0"/>
        <w:spacing w:line="600" w:lineRule="exact"/>
        <w:jc w:val="center"/>
        <w:rPr>
          <w:rFonts w:eastAsia="方正小标宋简体"/>
          <w:color w:val="auto"/>
          <w:sz w:val="44"/>
          <w:szCs w:val="44"/>
        </w:rPr>
      </w:pPr>
      <w:r w:rsidRPr="00227907">
        <w:rPr>
          <w:rFonts w:eastAsia="方正小标宋简体"/>
          <w:bCs/>
          <w:color w:val="auto"/>
          <w:sz w:val="44"/>
          <w:szCs w:val="44"/>
        </w:rPr>
        <w:t>关于印发《</w:t>
      </w:r>
      <w:r w:rsidRPr="00227907">
        <w:rPr>
          <w:rFonts w:eastAsia="方正小标宋简体"/>
          <w:color w:val="auto"/>
          <w:sz w:val="44"/>
          <w:szCs w:val="44"/>
        </w:rPr>
        <w:t>耒阳市</w:t>
      </w:r>
      <w:r w:rsidR="00863EBE" w:rsidRPr="00227907">
        <w:rPr>
          <w:rFonts w:eastAsia="方正小标宋简体"/>
          <w:color w:val="auto"/>
          <w:sz w:val="44"/>
          <w:szCs w:val="44"/>
        </w:rPr>
        <w:t>2022</w:t>
      </w:r>
      <w:r w:rsidRPr="00227907">
        <w:rPr>
          <w:rFonts w:eastAsia="方正小标宋简体"/>
          <w:color w:val="auto"/>
          <w:sz w:val="44"/>
          <w:szCs w:val="44"/>
        </w:rPr>
        <w:t>年公费定向师范生</w:t>
      </w:r>
    </w:p>
    <w:p w:rsidR="00AC535A" w:rsidRDefault="00AC535A" w:rsidP="00392782">
      <w:pPr>
        <w:widowControl w:val="0"/>
        <w:spacing w:line="600" w:lineRule="exact"/>
        <w:jc w:val="center"/>
        <w:rPr>
          <w:rFonts w:eastAsia="方正小标宋简体"/>
          <w:bCs/>
          <w:color w:val="auto"/>
          <w:sz w:val="44"/>
          <w:szCs w:val="44"/>
        </w:rPr>
      </w:pPr>
      <w:r w:rsidRPr="00227907">
        <w:rPr>
          <w:rFonts w:eastAsia="方正小标宋简体"/>
          <w:color w:val="auto"/>
          <w:sz w:val="44"/>
          <w:szCs w:val="44"/>
        </w:rPr>
        <w:t>招生工作方案</w:t>
      </w:r>
      <w:r w:rsidRPr="00227907">
        <w:rPr>
          <w:rFonts w:eastAsia="方正小标宋简体"/>
          <w:bCs/>
          <w:color w:val="auto"/>
          <w:sz w:val="44"/>
          <w:szCs w:val="44"/>
        </w:rPr>
        <w:t>》的通知</w:t>
      </w:r>
    </w:p>
    <w:p w:rsidR="00AC535A" w:rsidRPr="00227907" w:rsidRDefault="00AC535A" w:rsidP="00392782">
      <w:pPr>
        <w:widowControl w:val="0"/>
        <w:snapToGrid w:val="0"/>
        <w:spacing w:line="630" w:lineRule="exact"/>
        <w:jc w:val="center"/>
        <w:rPr>
          <w:color w:val="auto"/>
          <w:szCs w:val="32"/>
        </w:rPr>
      </w:pPr>
    </w:p>
    <w:p w:rsidR="00AC535A" w:rsidRPr="00227907" w:rsidRDefault="00AC535A" w:rsidP="00392782">
      <w:pPr>
        <w:widowControl w:val="0"/>
        <w:tabs>
          <w:tab w:val="right" w:pos="8617"/>
        </w:tabs>
        <w:adjustRightInd w:val="0"/>
        <w:snapToGrid w:val="0"/>
        <w:spacing w:line="560" w:lineRule="exact"/>
        <w:rPr>
          <w:rFonts w:eastAsia="仿宋_GB2312"/>
          <w:color w:val="auto"/>
          <w:sz w:val="32"/>
          <w:szCs w:val="32"/>
        </w:rPr>
      </w:pPr>
      <w:r w:rsidRPr="00227907">
        <w:rPr>
          <w:rFonts w:eastAsia="仿宋_GB2312"/>
          <w:color w:val="auto"/>
          <w:sz w:val="32"/>
          <w:szCs w:val="32"/>
        </w:rPr>
        <w:t>各中学：</w:t>
      </w:r>
    </w:p>
    <w:p w:rsidR="00AC535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C535A" w:rsidRPr="001A6F6F">
        <w:rPr>
          <w:rFonts w:eastAsia="仿宋_GB2312"/>
          <w:color w:val="auto"/>
          <w:sz w:val="32"/>
          <w:szCs w:val="32"/>
        </w:rPr>
        <w:t>根据湘教</w:t>
      </w:r>
      <w:r w:rsidR="001A6F6F" w:rsidRPr="001A6F6F">
        <w:rPr>
          <w:rFonts w:eastAsia="仿宋_GB2312" w:hint="eastAsia"/>
          <w:color w:val="auto"/>
          <w:sz w:val="32"/>
          <w:szCs w:val="32"/>
        </w:rPr>
        <w:t>通</w:t>
      </w:r>
      <w:r w:rsidR="00AC535A" w:rsidRPr="001A6F6F">
        <w:rPr>
          <w:rFonts w:eastAsia="仿宋_GB2312"/>
          <w:color w:val="auto"/>
          <w:sz w:val="32"/>
          <w:szCs w:val="32"/>
        </w:rPr>
        <w:t>〔</w:t>
      </w:r>
      <w:r w:rsidR="00863EBE" w:rsidRPr="001A6F6F">
        <w:rPr>
          <w:rFonts w:eastAsia="仿宋_GB2312"/>
          <w:color w:val="auto"/>
          <w:sz w:val="32"/>
          <w:szCs w:val="32"/>
        </w:rPr>
        <w:t>2022</w:t>
      </w:r>
      <w:r w:rsidR="00AC535A" w:rsidRPr="001A6F6F">
        <w:rPr>
          <w:rFonts w:eastAsia="仿宋_GB2312"/>
          <w:color w:val="auto"/>
          <w:sz w:val="32"/>
          <w:szCs w:val="32"/>
        </w:rPr>
        <w:t>〕</w:t>
      </w:r>
      <w:r w:rsidR="001A6F6F" w:rsidRPr="001A6F6F">
        <w:rPr>
          <w:rFonts w:eastAsia="仿宋_GB2312" w:hint="eastAsia"/>
          <w:color w:val="auto"/>
          <w:sz w:val="32"/>
          <w:szCs w:val="32"/>
        </w:rPr>
        <w:t>98</w:t>
      </w:r>
      <w:r w:rsidR="00AC535A" w:rsidRPr="001A6F6F">
        <w:rPr>
          <w:rFonts w:eastAsia="仿宋_GB2312"/>
          <w:color w:val="auto"/>
          <w:sz w:val="32"/>
          <w:szCs w:val="32"/>
        </w:rPr>
        <w:t>号、</w:t>
      </w:r>
      <w:r w:rsidR="001A6F6F" w:rsidRPr="001A6F6F">
        <w:rPr>
          <w:rFonts w:eastAsia="仿宋_GB2312" w:hint="eastAsia"/>
          <w:color w:val="auto"/>
          <w:sz w:val="32"/>
          <w:szCs w:val="32"/>
        </w:rPr>
        <w:t>99</w:t>
      </w:r>
      <w:r w:rsidR="00AC535A" w:rsidRPr="001A6F6F">
        <w:rPr>
          <w:rFonts w:eastAsia="仿宋_GB2312"/>
          <w:color w:val="auto"/>
          <w:sz w:val="32"/>
          <w:szCs w:val="32"/>
        </w:rPr>
        <w:t>号</w:t>
      </w:r>
      <w:r w:rsidR="003053CC">
        <w:rPr>
          <w:rFonts w:eastAsia="仿宋_GB2312" w:hint="eastAsia"/>
          <w:color w:val="auto"/>
          <w:sz w:val="32"/>
          <w:szCs w:val="32"/>
        </w:rPr>
        <w:t>和衡教通</w:t>
      </w:r>
      <w:r w:rsidR="003053CC" w:rsidRPr="001A6F6F">
        <w:rPr>
          <w:rFonts w:eastAsia="仿宋_GB2312"/>
          <w:color w:val="auto"/>
          <w:sz w:val="32"/>
          <w:szCs w:val="32"/>
        </w:rPr>
        <w:t>〔</w:t>
      </w:r>
      <w:r w:rsidR="003053CC" w:rsidRPr="001A6F6F">
        <w:rPr>
          <w:rFonts w:eastAsia="仿宋_GB2312"/>
          <w:color w:val="auto"/>
          <w:sz w:val="32"/>
          <w:szCs w:val="32"/>
        </w:rPr>
        <w:t>2022</w:t>
      </w:r>
      <w:r w:rsidR="003053CC" w:rsidRPr="001A6F6F">
        <w:rPr>
          <w:rFonts w:eastAsia="仿宋_GB2312"/>
          <w:color w:val="auto"/>
          <w:sz w:val="32"/>
          <w:szCs w:val="32"/>
        </w:rPr>
        <w:t>〕</w:t>
      </w:r>
      <w:r w:rsidR="003053CC">
        <w:rPr>
          <w:rFonts w:eastAsia="仿宋_GB2312" w:hint="eastAsia"/>
          <w:color w:val="auto"/>
          <w:sz w:val="32"/>
          <w:szCs w:val="32"/>
        </w:rPr>
        <w:t>96</w:t>
      </w:r>
      <w:r w:rsidR="003053CC" w:rsidRPr="001A6F6F">
        <w:rPr>
          <w:rFonts w:eastAsia="仿宋_GB2312"/>
          <w:color w:val="auto"/>
          <w:sz w:val="32"/>
          <w:szCs w:val="32"/>
        </w:rPr>
        <w:t>号</w:t>
      </w:r>
      <w:r w:rsidR="00AC535A" w:rsidRPr="001A6F6F">
        <w:rPr>
          <w:rFonts w:eastAsia="仿宋_GB2312"/>
          <w:color w:val="auto"/>
          <w:sz w:val="32"/>
          <w:szCs w:val="32"/>
        </w:rPr>
        <w:t>文件精神，按照</w:t>
      </w:r>
      <w:r w:rsidR="00AC535A" w:rsidRPr="001A6F6F">
        <w:rPr>
          <w:rFonts w:eastAsia="仿宋_GB2312"/>
          <w:color w:val="auto"/>
          <w:sz w:val="32"/>
          <w:szCs w:val="32"/>
        </w:rPr>
        <w:t>“</w:t>
      </w:r>
      <w:r w:rsidR="00AC535A" w:rsidRPr="001A6F6F">
        <w:rPr>
          <w:rFonts w:eastAsia="仿宋_GB2312"/>
          <w:color w:val="auto"/>
          <w:sz w:val="32"/>
          <w:szCs w:val="32"/>
        </w:rPr>
        <w:t>自愿报名、择优录取、公费培养、定向定期服务</w:t>
      </w:r>
      <w:r w:rsidR="00AC535A" w:rsidRPr="001A6F6F">
        <w:rPr>
          <w:rFonts w:eastAsia="仿宋_GB2312"/>
          <w:color w:val="auto"/>
          <w:sz w:val="32"/>
          <w:szCs w:val="32"/>
        </w:rPr>
        <w:t>”</w:t>
      </w:r>
      <w:r w:rsidR="00AC535A" w:rsidRPr="001A6F6F">
        <w:rPr>
          <w:rFonts w:eastAsia="仿宋_GB2312"/>
          <w:color w:val="auto"/>
          <w:sz w:val="32"/>
          <w:szCs w:val="32"/>
        </w:rPr>
        <w:t>的原则，</w:t>
      </w:r>
      <w:r w:rsidR="00863EBE" w:rsidRPr="001A6F6F">
        <w:rPr>
          <w:rFonts w:eastAsia="仿宋_GB2312"/>
          <w:color w:val="auto"/>
          <w:sz w:val="32"/>
          <w:szCs w:val="32"/>
        </w:rPr>
        <w:t>2022</w:t>
      </w:r>
      <w:r w:rsidR="00AC535A" w:rsidRPr="001A6F6F">
        <w:rPr>
          <w:rFonts w:eastAsia="仿宋_GB2312"/>
          <w:color w:val="auto"/>
          <w:sz w:val="32"/>
          <w:szCs w:val="32"/>
        </w:rPr>
        <w:t>年我市继续实施中小学幼儿园教师公费定向培养计划。为切实做好今年公费定向师范生招生工作，市教育局制订了《耒阳市</w:t>
      </w:r>
      <w:r w:rsidR="00863EBE" w:rsidRPr="001A6F6F">
        <w:rPr>
          <w:rFonts w:eastAsia="仿宋_GB2312"/>
          <w:color w:val="auto"/>
          <w:sz w:val="32"/>
          <w:szCs w:val="32"/>
        </w:rPr>
        <w:t>2022</w:t>
      </w:r>
      <w:r w:rsidR="00AC535A" w:rsidRPr="001A6F6F">
        <w:rPr>
          <w:rFonts w:eastAsia="仿宋_GB2312"/>
          <w:color w:val="auto"/>
          <w:sz w:val="32"/>
          <w:szCs w:val="32"/>
        </w:rPr>
        <w:t>年公费定向师范生招生工作</w:t>
      </w:r>
      <w:r w:rsidR="00AC535A" w:rsidRPr="00227907">
        <w:rPr>
          <w:rFonts w:eastAsia="仿宋_GB2312"/>
          <w:color w:val="auto"/>
          <w:sz w:val="32"/>
          <w:szCs w:val="32"/>
        </w:rPr>
        <w:t>方案》，现印发给你们，请认真遵照执行。</w:t>
      </w:r>
    </w:p>
    <w:p w:rsidR="00AC535A" w:rsidRPr="00227907" w:rsidRDefault="00AE10BE" w:rsidP="00E4485F">
      <w:pPr>
        <w:widowControl w:val="0"/>
        <w:spacing w:line="560" w:lineRule="exact"/>
        <w:rPr>
          <w:rFonts w:eastAsia="仿宋_GB2312"/>
          <w:color w:val="auto"/>
          <w:sz w:val="32"/>
          <w:szCs w:val="32"/>
        </w:rPr>
      </w:pPr>
      <w:r w:rsidRPr="00AE10BE">
        <w:rPr>
          <w:rFonts w:eastAsia="方正小标宋简体"/>
          <w:bCs/>
          <w:noProof/>
          <w:color w:val="auto"/>
          <w:sz w:val="44"/>
          <w:szCs w:val="44"/>
        </w:rPr>
        <w:pict>
          <v:shape id="_x0000_s1029" type="#_x0000_t32" style="position:absolute;left:0;text-align:left;margin-left:-3.2pt;margin-top:235.65pt;width:448.05pt;height:0;z-index:251661312" o:connectortype="straight" strokecolor="red" strokeweight="1.5pt"/>
        </w:pict>
      </w:r>
      <w:r w:rsidRPr="00AE10BE">
        <w:rPr>
          <w:rFonts w:eastAsia="方正小标宋简体"/>
          <w:bCs/>
          <w:noProof/>
          <w:color w:val="auto"/>
          <w:sz w:val="44"/>
          <w:szCs w:val="44"/>
        </w:rPr>
        <w:pict>
          <v:shape id="_x0000_s1030" type="#_x0000_t32" style="position:absolute;left:0;text-align:left;margin-left:-3.2pt;margin-top:238.65pt;width:448.05pt;height:.05pt;z-index:251662336" o:connectortype="straight" strokecolor="red" strokeweight="3pt"/>
        </w:pict>
      </w:r>
      <w:r w:rsidR="00E4485F">
        <w:rPr>
          <w:rFonts w:eastAsia="仿宋_GB2312" w:hint="eastAsia"/>
          <w:color w:val="auto"/>
          <w:sz w:val="32"/>
          <w:szCs w:val="32"/>
        </w:rPr>
        <w:t xml:space="preserve">　　</w:t>
      </w:r>
      <w:r w:rsidR="00AC535A" w:rsidRPr="00227907">
        <w:rPr>
          <w:rFonts w:eastAsia="仿宋_GB2312"/>
          <w:color w:val="auto"/>
          <w:sz w:val="32"/>
          <w:szCs w:val="32"/>
        </w:rPr>
        <w:t>各有关学校要从全面提升我市教师队伍整体素质、促进城乡教育</w:t>
      </w:r>
      <w:r w:rsidR="00E53FC7" w:rsidRPr="00227907">
        <w:rPr>
          <w:rFonts w:eastAsia="仿宋_GB2312"/>
          <w:color w:val="auto"/>
          <w:sz w:val="32"/>
          <w:szCs w:val="32"/>
        </w:rPr>
        <w:t>高质量</w:t>
      </w:r>
      <w:r w:rsidR="00AC535A" w:rsidRPr="00227907">
        <w:rPr>
          <w:rFonts w:eastAsia="仿宋_GB2312"/>
          <w:color w:val="auto"/>
          <w:sz w:val="32"/>
          <w:szCs w:val="32"/>
        </w:rPr>
        <w:t>发展、推进教育强市建设和教育现代化进程的战略高度，充分认识实施公费定向师范生招生的重大意义；</w:t>
      </w:r>
      <w:r w:rsidR="00195B20" w:rsidRPr="00227907">
        <w:rPr>
          <w:rFonts w:eastAsia="仿宋_GB2312"/>
          <w:color w:val="auto"/>
          <w:sz w:val="32"/>
          <w:szCs w:val="32"/>
        </w:rPr>
        <w:t>要结合当前新冠肺炎疫情防控工作形势，切实加强公费定向师范生招生各环节工作的组织领导，</w:t>
      </w:r>
      <w:r w:rsidR="00195B20" w:rsidRPr="00227907">
        <w:rPr>
          <w:rFonts w:eastAsia="仿宋" w:hAnsi="仿宋"/>
          <w:color w:val="auto"/>
          <w:sz w:val="32"/>
          <w:szCs w:val="32"/>
        </w:rPr>
        <w:t>精心谋划组织，加强统筹协调，</w:t>
      </w:r>
      <w:r w:rsidR="00195B20" w:rsidRPr="00227907">
        <w:rPr>
          <w:rFonts w:eastAsia="仿宋_GB2312"/>
          <w:color w:val="auto"/>
          <w:sz w:val="32"/>
          <w:szCs w:val="32"/>
        </w:rPr>
        <w:t>确保招生工作全过程安全顺利；要</w:t>
      </w:r>
      <w:r w:rsidR="00AC535A" w:rsidRPr="00227907">
        <w:rPr>
          <w:rFonts w:eastAsia="仿宋_GB2312"/>
          <w:color w:val="auto"/>
          <w:sz w:val="32"/>
          <w:szCs w:val="32"/>
        </w:rPr>
        <w:t>成立专门的工作班子，严格按规定的政策、程序、标准和时间节点，切实做好公费定向师范生的报考、初审、送考等招生工作；要采取有力措施，做到</w:t>
      </w:r>
      <w:r w:rsidR="00AC535A" w:rsidRPr="00227907">
        <w:rPr>
          <w:rFonts w:eastAsia="仿宋_GB2312"/>
          <w:color w:val="auto"/>
          <w:sz w:val="32"/>
          <w:szCs w:val="32"/>
        </w:rPr>
        <w:lastRenderedPageBreak/>
        <w:t>招生政策和招生计划公开，招生程序规范，各环节工作严谨、细致、准确。严禁以各种名义进行乱收费。对未按规定程序和标准实施的违规行为，其所预录取的考生，将不予录取，已录取的公费定向师范生将取消录取资格，同时将依法依规追究有关工作人员和所在单位负责人的责任。</w:t>
      </w:r>
    </w:p>
    <w:p w:rsidR="00AC535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C535A" w:rsidRPr="00227907">
        <w:rPr>
          <w:rFonts w:eastAsia="仿宋_GB2312"/>
          <w:color w:val="auto"/>
          <w:sz w:val="32"/>
          <w:szCs w:val="32"/>
        </w:rPr>
        <w:t>联系人：教育局</w:t>
      </w:r>
      <w:r w:rsidR="00E53FC7" w:rsidRPr="00227907">
        <w:rPr>
          <w:rFonts w:eastAsia="仿宋_GB2312"/>
          <w:color w:val="auto"/>
          <w:sz w:val="32"/>
          <w:szCs w:val="32"/>
        </w:rPr>
        <w:t>教师工作</w:t>
      </w:r>
      <w:r w:rsidR="00AC535A" w:rsidRPr="00227907">
        <w:rPr>
          <w:rFonts w:eastAsia="仿宋_GB2312"/>
          <w:color w:val="auto"/>
          <w:sz w:val="32"/>
          <w:szCs w:val="32"/>
        </w:rPr>
        <w:t>股</w:t>
      </w:r>
      <w:r w:rsidR="00AC535A" w:rsidRPr="00227907">
        <w:rPr>
          <w:rFonts w:eastAsia="仿宋_GB2312"/>
          <w:color w:val="auto"/>
          <w:sz w:val="32"/>
          <w:szCs w:val="32"/>
        </w:rPr>
        <w:t xml:space="preserve">  </w:t>
      </w:r>
      <w:r w:rsidR="00AC535A" w:rsidRPr="00227907">
        <w:rPr>
          <w:rFonts w:eastAsia="仿宋_GB2312"/>
          <w:color w:val="auto"/>
          <w:sz w:val="32"/>
          <w:szCs w:val="32"/>
        </w:rPr>
        <w:t>贺芳</w:t>
      </w:r>
    </w:p>
    <w:p w:rsidR="00AC535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C535A" w:rsidRPr="00227907">
        <w:rPr>
          <w:rFonts w:eastAsia="仿宋_GB2312"/>
          <w:color w:val="auto"/>
          <w:sz w:val="32"/>
          <w:szCs w:val="32"/>
        </w:rPr>
        <w:t>联系电话：</w:t>
      </w:r>
      <w:r w:rsidR="00AC535A" w:rsidRPr="00227907">
        <w:rPr>
          <w:rFonts w:eastAsia="仿宋_GB2312"/>
          <w:color w:val="auto"/>
          <w:sz w:val="32"/>
          <w:szCs w:val="32"/>
        </w:rPr>
        <w:t>0734—4348338</w:t>
      </w:r>
    </w:p>
    <w:p w:rsidR="00AC535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C535A" w:rsidRPr="00227907">
        <w:rPr>
          <w:rFonts w:eastAsia="仿宋_GB2312"/>
          <w:color w:val="auto"/>
          <w:sz w:val="32"/>
          <w:szCs w:val="32"/>
        </w:rPr>
        <w:t>电子邮箱：</w:t>
      </w:r>
      <w:r w:rsidR="00AC535A" w:rsidRPr="00227907">
        <w:rPr>
          <w:rFonts w:eastAsia="仿宋_GB2312"/>
          <w:color w:val="auto"/>
          <w:sz w:val="32"/>
          <w:szCs w:val="32"/>
        </w:rPr>
        <w:t>185433629@qq.com</w:t>
      </w:r>
    </w:p>
    <w:p w:rsidR="00E4485F" w:rsidRDefault="00E4485F" w:rsidP="00E4485F">
      <w:pPr>
        <w:widowControl w:val="0"/>
        <w:spacing w:line="560" w:lineRule="exact"/>
        <w:rPr>
          <w:rFonts w:eastAsia="仿宋_GB2312" w:hint="eastAsia"/>
          <w:color w:val="auto"/>
          <w:sz w:val="32"/>
          <w:szCs w:val="32"/>
        </w:rPr>
      </w:pPr>
    </w:p>
    <w:p w:rsidR="00AC535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C535A" w:rsidRPr="00227907">
        <w:rPr>
          <w:rFonts w:eastAsia="仿宋_GB2312"/>
          <w:color w:val="auto"/>
          <w:sz w:val="32"/>
          <w:szCs w:val="32"/>
        </w:rPr>
        <w:t>耒阳市教育局</w:t>
      </w:r>
    </w:p>
    <w:p w:rsidR="00AC535A" w:rsidRPr="00227907" w:rsidRDefault="00E4485F" w:rsidP="00E4485F">
      <w:pPr>
        <w:widowControl w:val="0"/>
        <w:textAlignment w:val="auto"/>
        <w:rPr>
          <w:rFonts w:eastAsia="仿宋_GB2312"/>
          <w:color w:val="auto"/>
          <w:sz w:val="32"/>
          <w:szCs w:val="32"/>
        </w:rPr>
      </w:pPr>
      <w:r>
        <w:rPr>
          <w:rFonts w:eastAsia="仿宋_GB2312" w:hint="eastAsia"/>
          <w:color w:val="auto"/>
          <w:sz w:val="32"/>
          <w:szCs w:val="32"/>
        </w:rPr>
        <w:t xml:space="preserve">　　　　　　　　　　　　　　　　　　</w:t>
      </w:r>
      <w:r w:rsidR="00863EBE" w:rsidRPr="00227907">
        <w:rPr>
          <w:rFonts w:eastAsia="仿宋_GB2312"/>
          <w:color w:val="auto"/>
          <w:sz w:val="32"/>
          <w:szCs w:val="32"/>
        </w:rPr>
        <w:t>2022</w:t>
      </w:r>
      <w:r w:rsidR="00AC535A" w:rsidRPr="00227907">
        <w:rPr>
          <w:rFonts w:eastAsia="仿宋_GB2312"/>
          <w:color w:val="auto"/>
          <w:sz w:val="32"/>
          <w:szCs w:val="32"/>
        </w:rPr>
        <w:t>年</w:t>
      </w:r>
      <w:r w:rsidR="00622CD6">
        <w:rPr>
          <w:rFonts w:eastAsia="仿宋_GB2312" w:hint="eastAsia"/>
          <w:color w:val="auto"/>
          <w:sz w:val="32"/>
          <w:szCs w:val="32"/>
        </w:rPr>
        <w:t>6</w:t>
      </w:r>
      <w:r w:rsidR="00AC535A" w:rsidRPr="00227907">
        <w:rPr>
          <w:rFonts w:eastAsia="仿宋_GB2312"/>
          <w:color w:val="auto"/>
          <w:sz w:val="32"/>
          <w:szCs w:val="32"/>
        </w:rPr>
        <w:t>月</w:t>
      </w:r>
      <w:r w:rsidR="001A6F6F">
        <w:rPr>
          <w:rFonts w:eastAsia="仿宋_GB2312" w:hint="eastAsia"/>
          <w:color w:val="auto"/>
          <w:sz w:val="32"/>
          <w:szCs w:val="32"/>
        </w:rPr>
        <w:t>2</w:t>
      </w:r>
      <w:r w:rsidR="00AC535A" w:rsidRPr="00227907">
        <w:rPr>
          <w:rFonts w:eastAsia="仿宋_GB2312"/>
          <w:color w:val="auto"/>
          <w:sz w:val="32"/>
          <w:szCs w:val="32"/>
        </w:rPr>
        <w:t>日</w:t>
      </w:r>
      <w:r w:rsidR="00AC535A" w:rsidRPr="00227907">
        <w:rPr>
          <w:rFonts w:eastAsia="仿宋_GB2312"/>
          <w:color w:val="auto"/>
          <w:sz w:val="32"/>
          <w:szCs w:val="32"/>
        </w:rPr>
        <w:br w:type="page"/>
      </w:r>
    </w:p>
    <w:p w:rsidR="00B50AD0" w:rsidRPr="00227907" w:rsidRDefault="00B50AD0" w:rsidP="00392782">
      <w:pPr>
        <w:widowControl w:val="0"/>
        <w:spacing w:line="240" w:lineRule="exact"/>
        <w:rPr>
          <w:rFonts w:eastAsiaTheme="minorEastAsia"/>
          <w:color w:val="auto"/>
          <w:szCs w:val="21"/>
        </w:rPr>
      </w:pPr>
    </w:p>
    <w:p w:rsidR="004A0B03" w:rsidRPr="00227907" w:rsidRDefault="004A0B03" w:rsidP="00392782">
      <w:pPr>
        <w:widowControl w:val="0"/>
        <w:spacing w:line="600" w:lineRule="exact"/>
        <w:jc w:val="center"/>
        <w:rPr>
          <w:rFonts w:eastAsia="方正小标宋简体"/>
          <w:color w:val="auto"/>
          <w:sz w:val="44"/>
          <w:szCs w:val="44"/>
        </w:rPr>
      </w:pPr>
      <w:r w:rsidRPr="00227907">
        <w:rPr>
          <w:rFonts w:eastAsia="方正小标宋简体"/>
          <w:color w:val="auto"/>
          <w:sz w:val="44"/>
          <w:szCs w:val="44"/>
        </w:rPr>
        <w:t>耒阳市</w:t>
      </w:r>
      <w:r w:rsidR="00863EBE" w:rsidRPr="00227907">
        <w:rPr>
          <w:rFonts w:eastAsia="方正小标宋简体"/>
          <w:color w:val="auto"/>
          <w:sz w:val="44"/>
          <w:szCs w:val="44"/>
        </w:rPr>
        <w:t>2022</w:t>
      </w:r>
      <w:r w:rsidR="00B43961" w:rsidRPr="00227907">
        <w:rPr>
          <w:rFonts w:eastAsia="方正小标宋简体"/>
          <w:color w:val="auto"/>
          <w:sz w:val="44"/>
          <w:szCs w:val="44"/>
        </w:rPr>
        <w:t>年</w:t>
      </w:r>
      <w:r w:rsidRPr="00227907">
        <w:rPr>
          <w:rFonts w:eastAsia="方正小标宋简体"/>
          <w:color w:val="auto"/>
          <w:sz w:val="44"/>
          <w:szCs w:val="44"/>
        </w:rPr>
        <w:t>公费定向师范生招生</w:t>
      </w:r>
    </w:p>
    <w:p w:rsidR="004A0B03" w:rsidRPr="00227907" w:rsidRDefault="004A0B03" w:rsidP="00392782">
      <w:pPr>
        <w:widowControl w:val="0"/>
        <w:spacing w:line="600" w:lineRule="exact"/>
        <w:jc w:val="center"/>
        <w:rPr>
          <w:rFonts w:eastAsia="方正小标宋简体"/>
          <w:color w:val="auto"/>
          <w:sz w:val="44"/>
          <w:szCs w:val="44"/>
        </w:rPr>
      </w:pPr>
      <w:r w:rsidRPr="00227907">
        <w:rPr>
          <w:rFonts w:eastAsia="方正小标宋简体"/>
          <w:color w:val="auto"/>
          <w:sz w:val="44"/>
          <w:szCs w:val="44"/>
        </w:rPr>
        <w:t>工</w:t>
      </w:r>
      <w:r w:rsidRPr="00227907">
        <w:rPr>
          <w:rFonts w:eastAsia="方正小标宋简体"/>
          <w:color w:val="auto"/>
          <w:sz w:val="44"/>
          <w:szCs w:val="44"/>
        </w:rPr>
        <w:t xml:space="preserve">  </w:t>
      </w:r>
      <w:r w:rsidRPr="00227907">
        <w:rPr>
          <w:rFonts w:eastAsia="方正小标宋简体"/>
          <w:color w:val="auto"/>
          <w:sz w:val="44"/>
          <w:szCs w:val="44"/>
        </w:rPr>
        <w:t>作</w:t>
      </w:r>
      <w:r w:rsidRPr="00227907">
        <w:rPr>
          <w:rFonts w:eastAsia="方正小标宋简体"/>
          <w:color w:val="auto"/>
          <w:sz w:val="44"/>
          <w:szCs w:val="44"/>
        </w:rPr>
        <w:t xml:space="preserve">  </w:t>
      </w:r>
      <w:r w:rsidRPr="00227907">
        <w:rPr>
          <w:rFonts w:eastAsia="方正小标宋简体"/>
          <w:color w:val="auto"/>
          <w:sz w:val="44"/>
          <w:szCs w:val="44"/>
        </w:rPr>
        <w:t>方</w:t>
      </w:r>
      <w:r w:rsidRPr="00227907">
        <w:rPr>
          <w:rFonts w:eastAsia="方正小标宋简体"/>
          <w:color w:val="auto"/>
          <w:sz w:val="44"/>
          <w:szCs w:val="44"/>
        </w:rPr>
        <w:t xml:space="preserve">  </w:t>
      </w:r>
      <w:r w:rsidRPr="00227907">
        <w:rPr>
          <w:rFonts w:eastAsia="方正小标宋简体"/>
          <w:color w:val="auto"/>
          <w:sz w:val="44"/>
          <w:szCs w:val="44"/>
        </w:rPr>
        <w:t>案</w:t>
      </w:r>
    </w:p>
    <w:p w:rsidR="004A0B03" w:rsidRPr="00227907" w:rsidRDefault="004A0B03" w:rsidP="00392782">
      <w:pPr>
        <w:widowControl w:val="0"/>
        <w:spacing w:line="540" w:lineRule="exact"/>
        <w:rPr>
          <w:color w:val="auto"/>
        </w:rPr>
      </w:pP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根据</w:t>
      </w:r>
      <w:r w:rsidR="00C9017E" w:rsidRPr="00227907">
        <w:rPr>
          <w:rFonts w:eastAsia="仿宋_GB2312"/>
          <w:color w:val="auto"/>
          <w:sz w:val="32"/>
          <w:szCs w:val="32"/>
        </w:rPr>
        <w:t>湖南</w:t>
      </w:r>
      <w:r w:rsidR="004A0B03" w:rsidRPr="00227907">
        <w:rPr>
          <w:rFonts w:eastAsia="仿宋_GB2312"/>
          <w:color w:val="auto"/>
          <w:sz w:val="32"/>
          <w:szCs w:val="32"/>
        </w:rPr>
        <w:t>省教育厅</w:t>
      </w:r>
      <w:r w:rsidR="00BC776A" w:rsidRPr="00227907">
        <w:rPr>
          <w:rFonts w:eastAsia="仿宋_GB2312"/>
          <w:color w:val="auto"/>
          <w:sz w:val="32"/>
          <w:szCs w:val="32"/>
        </w:rPr>
        <w:t>《关于做好</w:t>
      </w:r>
      <w:r w:rsidR="00BC776A" w:rsidRPr="00227907">
        <w:rPr>
          <w:rFonts w:eastAsia="仿宋_GB2312"/>
          <w:color w:val="auto"/>
          <w:sz w:val="32"/>
          <w:szCs w:val="32"/>
        </w:rPr>
        <w:t>2022</w:t>
      </w:r>
      <w:r w:rsidR="00BC776A" w:rsidRPr="00227907">
        <w:rPr>
          <w:rFonts w:eastAsia="仿宋_GB2312"/>
          <w:color w:val="auto"/>
          <w:sz w:val="32"/>
          <w:szCs w:val="32"/>
        </w:rPr>
        <w:t>年高中（中职）起点本科层次乡村教师公费定向培养计划招生工作的通知》（湘教</w:t>
      </w:r>
      <w:r w:rsidR="00BC776A">
        <w:rPr>
          <w:rFonts w:eastAsia="仿宋_GB2312" w:hint="eastAsia"/>
          <w:color w:val="auto"/>
          <w:sz w:val="32"/>
          <w:szCs w:val="32"/>
        </w:rPr>
        <w:t>通</w:t>
      </w:r>
      <w:r w:rsidR="00BC776A" w:rsidRPr="00227907">
        <w:rPr>
          <w:rFonts w:eastAsia="仿宋_GB2312"/>
          <w:color w:val="auto"/>
          <w:sz w:val="32"/>
          <w:szCs w:val="32"/>
        </w:rPr>
        <w:t>〔</w:t>
      </w:r>
      <w:r w:rsidR="00BC776A" w:rsidRPr="00227907">
        <w:rPr>
          <w:rFonts w:eastAsia="仿宋_GB2312"/>
          <w:color w:val="auto"/>
          <w:sz w:val="32"/>
          <w:szCs w:val="32"/>
        </w:rPr>
        <w:t>2022</w:t>
      </w:r>
      <w:r w:rsidR="00BC776A" w:rsidRPr="00345437">
        <w:rPr>
          <w:rFonts w:eastAsia="仿宋_GB2312"/>
          <w:color w:val="auto"/>
          <w:sz w:val="32"/>
          <w:szCs w:val="32"/>
        </w:rPr>
        <w:t>〕</w:t>
      </w:r>
      <w:r w:rsidR="00BC776A" w:rsidRPr="00345437">
        <w:rPr>
          <w:rFonts w:eastAsia="仿宋_GB2312" w:hint="eastAsia"/>
          <w:color w:val="auto"/>
          <w:sz w:val="32"/>
          <w:szCs w:val="32"/>
        </w:rPr>
        <w:t>98</w:t>
      </w:r>
      <w:r w:rsidR="00BC776A" w:rsidRPr="00345437">
        <w:rPr>
          <w:rFonts w:eastAsia="仿宋_GB2312"/>
          <w:color w:val="auto"/>
          <w:sz w:val="32"/>
          <w:szCs w:val="32"/>
        </w:rPr>
        <w:t>号）</w:t>
      </w:r>
      <w:r w:rsidR="004F7EDB" w:rsidRPr="00345437">
        <w:rPr>
          <w:rFonts w:eastAsia="仿宋_GB2312"/>
          <w:color w:val="auto"/>
          <w:sz w:val="32"/>
          <w:szCs w:val="32"/>
        </w:rPr>
        <w:t>、</w:t>
      </w:r>
      <w:r w:rsidR="00BC776A" w:rsidRPr="00345437">
        <w:rPr>
          <w:rFonts w:eastAsia="仿宋_GB2312"/>
          <w:color w:val="auto"/>
          <w:sz w:val="32"/>
          <w:szCs w:val="32"/>
        </w:rPr>
        <w:t>《关于做好</w:t>
      </w:r>
      <w:r w:rsidR="00BC776A" w:rsidRPr="00345437">
        <w:rPr>
          <w:rFonts w:eastAsia="仿宋_GB2312"/>
          <w:color w:val="auto"/>
          <w:sz w:val="32"/>
          <w:szCs w:val="32"/>
        </w:rPr>
        <w:t>2022</w:t>
      </w:r>
      <w:r w:rsidR="00BC776A" w:rsidRPr="00345437">
        <w:rPr>
          <w:rFonts w:eastAsia="仿宋_GB2312"/>
          <w:color w:val="auto"/>
          <w:sz w:val="32"/>
          <w:szCs w:val="32"/>
        </w:rPr>
        <w:t>年初中起点乡村教师公费定向培养计划招生工作的通知》（湘教</w:t>
      </w:r>
      <w:r w:rsidR="00BC776A" w:rsidRPr="00345437">
        <w:rPr>
          <w:rFonts w:eastAsia="仿宋_GB2312" w:hint="eastAsia"/>
          <w:color w:val="auto"/>
          <w:sz w:val="32"/>
          <w:szCs w:val="32"/>
        </w:rPr>
        <w:t>通</w:t>
      </w:r>
      <w:r w:rsidR="00BC776A" w:rsidRPr="00345437">
        <w:rPr>
          <w:rFonts w:eastAsia="仿宋_GB2312"/>
          <w:color w:val="auto"/>
          <w:sz w:val="32"/>
          <w:szCs w:val="32"/>
        </w:rPr>
        <w:t>〔</w:t>
      </w:r>
      <w:r w:rsidR="00BC776A" w:rsidRPr="00345437">
        <w:rPr>
          <w:rFonts w:eastAsia="仿宋_GB2312"/>
          <w:color w:val="auto"/>
          <w:sz w:val="32"/>
          <w:szCs w:val="32"/>
        </w:rPr>
        <w:t>2022</w:t>
      </w:r>
      <w:r w:rsidR="00BC776A" w:rsidRPr="00345437">
        <w:rPr>
          <w:rFonts w:eastAsia="仿宋_GB2312"/>
          <w:color w:val="auto"/>
          <w:sz w:val="32"/>
          <w:szCs w:val="32"/>
        </w:rPr>
        <w:t>〕</w:t>
      </w:r>
      <w:r w:rsidR="00BC776A" w:rsidRPr="00345437">
        <w:rPr>
          <w:rFonts w:eastAsia="仿宋_GB2312" w:hint="eastAsia"/>
          <w:color w:val="auto"/>
          <w:sz w:val="32"/>
          <w:szCs w:val="32"/>
        </w:rPr>
        <w:t>99</w:t>
      </w:r>
      <w:r w:rsidR="00BC776A" w:rsidRPr="00345437">
        <w:rPr>
          <w:rFonts w:eastAsia="仿宋_GB2312"/>
          <w:color w:val="auto"/>
          <w:sz w:val="32"/>
          <w:szCs w:val="32"/>
        </w:rPr>
        <w:t>号）</w:t>
      </w:r>
      <w:r w:rsidR="00867811" w:rsidRPr="00345437">
        <w:rPr>
          <w:rFonts w:eastAsia="仿宋_GB2312"/>
          <w:color w:val="auto"/>
          <w:sz w:val="32"/>
          <w:szCs w:val="32"/>
        </w:rPr>
        <w:t>和衡阳市教育局《</w:t>
      </w:r>
      <w:r w:rsidR="00503009" w:rsidRPr="00345437">
        <w:rPr>
          <w:rFonts w:eastAsia="仿宋_GB2312"/>
          <w:color w:val="auto"/>
          <w:sz w:val="32"/>
          <w:szCs w:val="32"/>
        </w:rPr>
        <w:t>关于做好</w:t>
      </w:r>
      <w:r w:rsidR="00503009" w:rsidRPr="00345437">
        <w:rPr>
          <w:rFonts w:eastAsia="仿宋_GB2312"/>
          <w:color w:val="auto"/>
          <w:sz w:val="32"/>
          <w:szCs w:val="32"/>
        </w:rPr>
        <w:t>2022</w:t>
      </w:r>
      <w:r w:rsidR="00503009" w:rsidRPr="00345437">
        <w:rPr>
          <w:rFonts w:eastAsia="仿宋_GB2312"/>
          <w:color w:val="auto"/>
          <w:sz w:val="32"/>
          <w:szCs w:val="32"/>
        </w:rPr>
        <w:t>年乡村教师公费定向培养计划招生工作的通知</w:t>
      </w:r>
      <w:r w:rsidR="00867811" w:rsidRPr="00227907">
        <w:rPr>
          <w:rFonts w:eastAsia="仿宋_GB2312"/>
          <w:color w:val="auto"/>
          <w:sz w:val="32"/>
          <w:szCs w:val="32"/>
        </w:rPr>
        <w:t>》</w:t>
      </w:r>
      <w:r w:rsidR="00503009">
        <w:rPr>
          <w:rFonts w:eastAsia="仿宋_GB2312"/>
          <w:color w:val="auto"/>
          <w:sz w:val="32"/>
          <w:szCs w:val="32"/>
        </w:rPr>
        <w:t>（</w:t>
      </w:r>
      <w:r w:rsidR="00503009">
        <w:rPr>
          <w:rFonts w:eastAsia="仿宋_GB2312" w:hint="eastAsia"/>
          <w:color w:val="auto"/>
          <w:sz w:val="32"/>
          <w:szCs w:val="32"/>
        </w:rPr>
        <w:t>衡</w:t>
      </w:r>
      <w:r w:rsidR="00503009" w:rsidRPr="00345437">
        <w:rPr>
          <w:rFonts w:eastAsia="仿宋_GB2312"/>
          <w:color w:val="auto"/>
          <w:sz w:val="32"/>
          <w:szCs w:val="32"/>
        </w:rPr>
        <w:t>教</w:t>
      </w:r>
      <w:r w:rsidR="00503009" w:rsidRPr="00345437">
        <w:rPr>
          <w:rFonts w:eastAsia="仿宋_GB2312" w:hint="eastAsia"/>
          <w:color w:val="auto"/>
          <w:sz w:val="32"/>
          <w:szCs w:val="32"/>
        </w:rPr>
        <w:t>通</w:t>
      </w:r>
      <w:r w:rsidR="00503009" w:rsidRPr="00345437">
        <w:rPr>
          <w:rFonts w:eastAsia="仿宋_GB2312"/>
          <w:color w:val="auto"/>
          <w:sz w:val="32"/>
          <w:szCs w:val="32"/>
        </w:rPr>
        <w:t>〔</w:t>
      </w:r>
      <w:r w:rsidR="00503009" w:rsidRPr="00345437">
        <w:rPr>
          <w:rFonts w:eastAsia="仿宋_GB2312"/>
          <w:color w:val="auto"/>
          <w:sz w:val="32"/>
          <w:szCs w:val="32"/>
        </w:rPr>
        <w:t>2022</w:t>
      </w:r>
      <w:r w:rsidR="00503009" w:rsidRPr="00345437">
        <w:rPr>
          <w:rFonts w:eastAsia="仿宋_GB2312"/>
          <w:color w:val="auto"/>
          <w:sz w:val="32"/>
          <w:szCs w:val="32"/>
        </w:rPr>
        <w:t>〕</w:t>
      </w:r>
      <w:r w:rsidR="00503009" w:rsidRPr="00345437">
        <w:rPr>
          <w:rFonts w:eastAsia="仿宋_GB2312" w:hint="eastAsia"/>
          <w:color w:val="auto"/>
          <w:sz w:val="32"/>
          <w:szCs w:val="32"/>
        </w:rPr>
        <w:t>9</w:t>
      </w:r>
      <w:r w:rsidR="00503009">
        <w:rPr>
          <w:rFonts w:eastAsia="仿宋_GB2312" w:hint="eastAsia"/>
          <w:color w:val="auto"/>
          <w:sz w:val="32"/>
          <w:szCs w:val="32"/>
        </w:rPr>
        <w:t>6</w:t>
      </w:r>
      <w:r w:rsidR="00503009" w:rsidRPr="00345437">
        <w:rPr>
          <w:rFonts w:eastAsia="仿宋_GB2312"/>
          <w:color w:val="auto"/>
          <w:sz w:val="32"/>
          <w:szCs w:val="32"/>
        </w:rPr>
        <w:t>号）</w:t>
      </w:r>
      <w:r w:rsidR="00B43961" w:rsidRPr="00227907">
        <w:rPr>
          <w:rFonts w:eastAsia="仿宋_GB2312"/>
          <w:color w:val="auto"/>
          <w:sz w:val="32"/>
          <w:szCs w:val="32"/>
        </w:rPr>
        <w:t>等文件</w:t>
      </w:r>
      <w:r w:rsidR="004A0B03" w:rsidRPr="00227907">
        <w:rPr>
          <w:rFonts w:eastAsia="仿宋_GB2312"/>
          <w:color w:val="auto"/>
          <w:sz w:val="32"/>
          <w:szCs w:val="32"/>
        </w:rPr>
        <w:t>精神，为认真做好我市</w:t>
      </w:r>
      <w:r w:rsidR="00B43961" w:rsidRPr="00227907">
        <w:rPr>
          <w:rFonts w:eastAsia="仿宋_GB2312"/>
          <w:color w:val="auto"/>
          <w:sz w:val="32"/>
          <w:szCs w:val="32"/>
        </w:rPr>
        <w:t>今年</w:t>
      </w:r>
      <w:r w:rsidR="00470190" w:rsidRPr="00227907">
        <w:rPr>
          <w:rFonts w:eastAsia="仿宋_GB2312"/>
          <w:color w:val="auto"/>
          <w:sz w:val="32"/>
          <w:szCs w:val="32"/>
        </w:rPr>
        <w:t>乡村教师</w:t>
      </w:r>
      <w:r w:rsidR="004A0B03" w:rsidRPr="00227907">
        <w:rPr>
          <w:rFonts w:eastAsia="仿宋_GB2312"/>
          <w:color w:val="auto"/>
          <w:sz w:val="32"/>
          <w:szCs w:val="32"/>
        </w:rPr>
        <w:t>公费定向培养（以下简称</w:t>
      </w:r>
      <w:r w:rsidR="004A0B03" w:rsidRPr="00227907">
        <w:rPr>
          <w:rFonts w:eastAsia="仿宋_GB2312"/>
          <w:color w:val="auto"/>
          <w:sz w:val="32"/>
          <w:szCs w:val="32"/>
        </w:rPr>
        <w:t>“</w:t>
      </w:r>
      <w:r w:rsidR="004A0B03" w:rsidRPr="00227907">
        <w:rPr>
          <w:rFonts w:eastAsia="仿宋_GB2312"/>
          <w:color w:val="auto"/>
          <w:sz w:val="32"/>
          <w:szCs w:val="32"/>
        </w:rPr>
        <w:t>公费定向师范生</w:t>
      </w:r>
      <w:r w:rsidR="004A0B03" w:rsidRPr="00227907">
        <w:rPr>
          <w:rFonts w:eastAsia="仿宋_GB2312"/>
          <w:color w:val="auto"/>
          <w:sz w:val="32"/>
          <w:szCs w:val="32"/>
        </w:rPr>
        <w:t>”</w:t>
      </w:r>
      <w:r w:rsidR="004A0B03" w:rsidRPr="00227907">
        <w:rPr>
          <w:rFonts w:eastAsia="仿宋_GB2312"/>
          <w:color w:val="auto"/>
          <w:sz w:val="32"/>
          <w:szCs w:val="32"/>
        </w:rPr>
        <w:t>）招生工作，结合我市实际情况，特制订本方案。</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t xml:space="preserve">　　</w:t>
      </w:r>
      <w:r w:rsidR="004A0B03" w:rsidRPr="00227907">
        <w:rPr>
          <w:rFonts w:eastAsia="黑体" w:hAnsi="黑体"/>
          <w:color w:val="auto"/>
          <w:sz w:val="32"/>
          <w:szCs w:val="32"/>
        </w:rPr>
        <w:t>一、组织领导</w:t>
      </w:r>
    </w:p>
    <w:p w:rsidR="000A5ED7"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0A5ED7" w:rsidRPr="00227907">
        <w:rPr>
          <w:rFonts w:eastAsia="仿宋_GB2312"/>
          <w:color w:val="auto"/>
          <w:sz w:val="32"/>
          <w:szCs w:val="32"/>
        </w:rPr>
        <w:t>耒阳市</w:t>
      </w:r>
      <w:r w:rsidR="00863EBE" w:rsidRPr="00227907">
        <w:rPr>
          <w:rFonts w:eastAsia="仿宋_GB2312"/>
          <w:color w:val="auto"/>
          <w:sz w:val="32"/>
          <w:szCs w:val="32"/>
        </w:rPr>
        <w:t>2022</w:t>
      </w:r>
      <w:r w:rsidR="000A5ED7" w:rsidRPr="00227907">
        <w:rPr>
          <w:rFonts w:eastAsia="仿宋_GB2312"/>
          <w:color w:val="auto"/>
          <w:sz w:val="32"/>
          <w:szCs w:val="32"/>
        </w:rPr>
        <w:t>年公费定向师范生招生工作</w:t>
      </w:r>
      <w:r w:rsidR="004A0B03" w:rsidRPr="00227907">
        <w:rPr>
          <w:rFonts w:eastAsia="仿宋_GB2312"/>
          <w:color w:val="auto"/>
          <w:sz w:val="32"/>
          <w:szCs w:val="32"/>
        </w:rPr>
        <w:t>领导小组</w:t>
      </w:r>
      <w:r w:rsidR="000A5ED7" w:rsidRPr="00227907">
        <w:rPr>
          <w:rFonts w:eastAsia="仿宋_GB2312"/>
          <w:color w:val="auto"/>
          <w:sz w:val="32"/>
          <w:szCs w:val="32"/>
        </w:rPr>
        <w:t>。</w:t>
      </w:r>
    </w:p>
    <w:p w:rsidR="000A5ED7"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0A5ED7" w:rsidRPr="00227907">
        <w:rPr>
          <w:rFonts w:eastAsia="仿宋_GB2312"/>
          <w:color w:val="auto"/>
          <w:sz w:val="32"/>
          <w:szCs w:val="32"/>
        </w:rPr>
        <w:t>组</w:t>
      </w:r>
      <w:r w:rsidR="002E36EA" w:rsidRPr="00227907">
        <w:rPr>
          <w:rFonts w:eastAsia="仿宋_GB2312"/>
          <w:color w:val="auto"/>
          <w:sz w:val="32"/>
          <w:szCs w:val="32"/>
        </w:rPr>
        <w:t xml:space="preserve">  </w:t>
      </w:r>
      <w:r w:rsidR="000A5ED7" w:rsidRPr="00227907">
        <w:rPr>
          <w:rFonts w:eastAsia="仿宋_GB2312"/>
          <w:color w:val="auto"/>
          <w:sz w:val="32"/>
          <w:szCs w:val="32"/>
        </w:rPr>
        <w:t>长：</w:t>
      </w:r>
      <w:r w:rsidR="00470190" w:rsidRPr="00227907">
        <w:rPr>
          <w:rFonts w:eastAsia="仿宋_GB2312"/>
          <w:color w:val="auto"/>
          <w:sz w:val="32"/>
          <w:szCs w:val="32"/>
        </w:rPr>
        <w:t>张小勇</w:t>
      </w:r>
    </w:p>
    <w:p w:rsidR="000A5ED7" w:rsidRPr="00380F8B"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副组长</w:t>
      </w:r>
      <w:r w:rsidR="000A5ED7" w:rsidRPr="00227907">
        <w:rPr>
          <w:rFonts w:eastAsia="仿宋_GB2312"/>
          <w:color w:val="auto"/>
          <w:sz w:val="32"/>
          <w:szCs w:val="32"/>
        </w:rPr>
        <w:t>：</w:t>
      </w:r>
      <w:r w:rsidR="008820CC" w:rsidRPr="00227907">
        <w:rPr>
          <w:rFonts w:eastAsia="仿宋_GB2312"/>
          <w:color w:val="auto"/>
          <w:sz w:val="32"/>
          <w:szCs w:val="32"/>
        </w:rPr>
        <w:t>曹寿昌（常务）、</w:t>
      </w:r>
      <w:r w:rsidR="000A5ED7" w:rsidRPr="00227907">
        <w:rPr>
          <w:rFonts w:eastAsia="仿宋_GB2312"/>
          <w:color w:val="auto"/>
          <w:sz w:val="32"/>
          <w:szCs w:val="32"/>
        </w:rPr>
        <w:t>李小卫、朱文锦、</w:t>
      </w:r>
      <w:r w:rsidR="00291AB8" w:rsidRPr="00227907">
        <w:rPr>
          <w:rFonts w:eastAsia="仿宋_GB2312"/>
          <w:color w:val="auto"/>
          <w:sz w:val="32"/>
          <w:szCs w:val="32"/>
        </w:rPr>
        <w:t>周立新、</w:t>
      </w:r>
      <w:r w:rsidR="000A5ED7" w:rsidRPr="00380F8B">
        <w:rPr>
          <w:rFonts w:eastAsia="仿宋_GB2312"/>
          <w:color w:val="auto"/>
          <w:sz w:val="32"/>
          <w:szCs w:val="32"/>
        </w:rPr>
        <w:t>李瑞成、陆国辉</w:t>
      </w:r>
      <w:r w:rsidR="00AC535A" w:rsidRPr="00380F8B">
        <w:rPr>
          <w:rFonts w:eastAsia="仿宋_GB2312"/>
          <w:color w:val="auto"/>
          <w:sz w:val="32"/>
          <w:szCs w:val="32"/>
        </w:rPr>
        <w:t>、</w:t>
      </w:r>
      <w:r>
        <w:rPr>
          <w:rFonts w:eastAsia="仿宋_GB2312" w:hint="eastAsia"/>
          <w:color w:val="auto"/>
          <w:sz w:val="32"/>
          <w:szCs w:val="32"/>
        </w:rPr>
        <w:t>王坤、</w:t>
      </w:r>
      <w:r w:rsidR="00AC535A" w:rsidRPr="00380F8B">
        <w:rPr>
          <w:rFonts w:eastAsia="仿宋_GB2312"/>
          <w:color w:val="auto"/>
          <w:sz w:val="32"/>
          <w:szCs w:val="32"/>
        </w:rPr>
        <w:t>熊国荣</w:t>
      </w:r>
    </w:p>
    <w:p w:rsidR="000A5ED7" w:rsidRPr="00380F8B"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0A5ED7" w:rsidRPr="00227907">
        <w:rPr>
          <w:rFonts w:eastAsia="仿宋_GB2312"/>
          <w:color w:val="auto"/>
          <w:sz w:val="32"/>
          <w:szCs w:val="32"/>
        </w:rPr>
        <w:t>成</w:t>
      </w:r>
      <w:r w:rsidR="002E36EA" w:rsidRPr="00227907">
        <w:rPr>
          <w:rFonts w:eastAsia="仿宋_GB2312"/>
          <w:color w:val="auto"/>
          <w:sz w:val="32"/>
          <w:szCs w:val="32"/>
        </w:rPr>
        <w:t xml:space="preserve">  </w:t>
      </w:r>
      <w:r w:rsidR="000A5ED7" w:rsidRPr="00227907">
        <w:rPr>
          <w:rFonts w:eastAsia="仿宋_GB2312"/>
          <w:color w:val="auto"/>
          <w:sz w:val="32"/>
          <w:szCs w:val="32"/>
        </w:rPr>
        <w:t>员：</w:t>
      </w:r>
      <w:r w:rsidR="00E53FC7" w:rsidRPr="00227907">
        <w:rPr>
          <w:rFonts w:eastAsia="仿宋_GB2312"/>
          <w:color w:val="auto"/>
          <w:sz w:val="32"/>
          <w:szCs w:val="32"/>
        </w:rPr>
        <w:t>何志忠</w:t>
      </w:r>
      <w:r w:rsidR="003053CC" w:rsidRPr="00227907">
        <w:rPr>
          <w:rFonts w:eastAsia="仿宋_GB2312"/>
          <w:color w:val="auto"/>
          <w:sz w:val="32"/>
          <w:szCs w:val="32"/>
        </w:rPr>
        <w:t>、曹晓晖</w:t>
      </w:r>
      <w:r w:rsidR="00E53FC7" w:rsidRPr="00227907">
        <w:rPr>
          <w:rFonts w:eastAsia="仿宋_GB2312"/>
          <w:color w:val="auto"/>
          <w:sz w:val="32"/>
          <w:szCs w:val="32"/>
        </w:rPr>
        <w:t>、匡顺华</w:t>
      </w:r>
      <w:r w:rsidR="004A0B03" w:rsidRPr="00227907">
        <w:rPr>
          <w:rFonts w:eastAsia="仿宋_GB2312"/>
          <w:color w:val="auto"/>
          <w:sz w:val="32"/>
          <w:szCs w:val="32"/>
        </w:rPr>
        <w:t>、</w:t>
      </w:r>
      <w:r w:rsidR="00E53FC7" w:rsidRPr="00227907">
        <w:rPr>
          <w:rFonts w:eastAsia="仿宋_GB2312"/>
          <w:color w:val="auto"/>
          <w:sz w:val="32"/>
          <w:szCs w:val="32"/>
        </w:rPr>
        <w:t>伍涛、</w:t>
      </w:r>
      <w:r w:rsidR="000A5ED7" w:rsidRPr="00227907">
        <w:rPr>
          <w:rFonts w:eastAsia="仿宋_GB2312"/>
          <w:color w:val="auto"/>
          <w:sz w:val="32"/>
          <w:szCs w:val="32"/>
        </w:rPr>
        <w:t>唐齐玉</w:t>
      </w:r>
      <w:r w:rsidR="004A0B03" w:rsidRPr="00227907">
        <w:rPr>
          <w:rFonts w:eastAsia="仿宋_GB2312"/>
          <w:color w:val="auto"/>
          <w:sz w:val="32"/>
          <w:szCs w:val="32"/>
        </w:rPr>
        <w:t>、</w:t>
      </w:r>
      <w:r w:rsidR="006A2DE4" w:rsidRPr="00380F8B">
        <w:rPr>
          <w:rFonts w:eastAsia="仿宋_GB2312"/>
          <w:color w:val="auto"/>
          <w:sz w:val="32"/>
          <w:szCs w:val="32"/>
        </w:rPr>
        <w:t>罗小飞、</w:t>
      </w:r>
      <w:r w:rsidR="00E53FC7" w:rsidRPr="00380F8B">
        <w:rPr>
          <w:rFonts w:eastAsia="仿宋_GB2312"/>
          <w:color w:val="auto"/>
          <w:sz w:val="32"/>
          <w:szCs w:val="32"/>
        </w:rPr>
        <w:t>黄异荣</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领导小组下设办公室，由</w:t>
      </w:r>
      <w:r w:rsidR="00E53FC7" w:rsidRPr="00227907">
        <w:rPr>
          <w:rFonts w:eastAsia="仿宋_GB2312"/>
          <w:color w:val="auto"/>
          <w:sz w:val="32"/>
          <w:szCs w:val="32"/>
        </w:rPr>
        <w:t>黄异荣</w:t>
      </w:r>
      <w:r w:rsidR="004A0B03" w:rsidRPr="00227907">
        <w:rPr>
          <w:rFonts w:eastAsia="仿宋_GB2312"/>
          <w:color w:val="auto"/>
          <w:sz w:val="32"/>
          <w:szCs w:val="32"/>
        </w:rPr>
        <w:t>同志兼任办公室主任</w:t>
      </w:r>
      <w:r w:rsidR="00AC535A" w:rsidRPr="00227907">
        <w:rPr>
          <w:rFonts w:eastAsia="仿宋_GB2312"/>
          <w:color w:val="auto"/>
          <w:sz w:val="32"/>
          <w:szCs w:val="32"/>
        </w:rPr>
        <w:t>，贺芳同志任副主任</w:t>
      </w:r>
      <w:r w:rsidR="004A0B03" w:rsidRPr="00227907">
        <w:rPr>
          <w:rFonts w:eastAsia="仿宋_GB2312"/>
          <w:color w:val="auto"/>
          <w:sz w:val="32"/>
          <w:szCs w:val="32"/>
        </w:rPr>
        <w:t>。</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t xml:space="preserve">　　</w:t>
      </w:r>
      <w:r w:rsidR="004A0B03" w:rsidRPr="00227907">
        <w:rPr>
          <w:rFonts w:eastAsia="黑体" w:hAnsi="黑体"/>
          <w:color w:val="auto"/>
          <w:sz w:val="32"/>
          <w:szCs w:val="32"/>
        </w:rPr>
        <w:t>二、招生</w:t>
      </w:r>
      <w:r w:rsidR="00A67D9D" w:rsidRPr="00227907">
        <w:rPr>
          <w:rFonts w:eastAsia="黑体" w:hAnsi="黑体"/>
          <w:color w:val="auto"/>
          <w:sz w:val="32"/>
          <w:szCs w:val="32"/>
        </w:rPr>
        <w:t>类型</w:t>
      </w:r>
      <w:r w:rsidR="004A0B03" w:rsidRPr="00227907">
        <w:rPr>
          <w:rFonts w:eastAsia="黑体" w:hAnsi="黑体"/>
          <w:color w:val="auto"/>
          <w:sz w:val="32"/>
          <w:szCs w:val="32"/>
        </w:rPr>
        <w:t>与</w:t>
      </w:r>
      <w:r w:rsidR="00A67D9D" w:rsidRPr="00227907">
        <w:rPr>
          <w:rFonts w:eastAsia="黑体" w:hAnsi="黑体"/>
          <w:color w:val="auto"/>
          <w:sz w:val="32"/>
          <w:szCs w:val="32"/>
        </w:rPr>
        <w:t>计划</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863EBE" w:rsidRPr="00227907">
        <w:rPr>
          <w:rFonts w:eastAsia="仿宋_GB2312"/>
          <w:color w:val="auto"/>
          <w:sz w:val="32"/>
          <w:szCs w:val="32"/>
        </w:rPr>
        <w:t>2022</w:t>
      </w:r>
      <w:r w:rsidR="004A0B03" w:rsidRPr="00227907">
        <w:rPr>
          <w:rFonts w:eastAsia="仿宋_GB2312"/>
          <w:color w:val="auto"/>
          <w:sz w:val="32"/>
          <w:szCs w:val="32"/>
        </w:rPr>
        <w:t>年，湖南省教育厅下达我市公费定向师范生招生（生源）计划共</w:t>
      </w:r>
      <w:r w:rsidR="00E53FC7" w:rsidRPr="00227907">
        <w:rPr>
          <w:rFonts w:eastAsia="仿宋_GB2312"/>
          <w:color w:val="auto"/>
          <w:sz w:val="32"/>
          <w:szCs w:val="32"/>
        </w:rPr>
        <w:t>28</w:t>
      </w:r>
      <w:r w:rsidR="005E72F7" w:rsidRPr="00227907">
        <w:rPr>
          <w:rFonts w:eastAsia="仿宋_GB2312"/>
          <w:color w:val="auto"/>
          <w:sz w:val="32"/>
          <w:szCs w:val="32"/>
        </w:rPr>
        <w:t>9</w:t>
      </w:r>
      <w:r w:rsidR="004A0B03" w:rsidRPr="00227907">
        <w:rPr>
          <w:rFonts w:eastAsia="仿宋_GB2312"/>
          <w:color w:val="auto"/>
          <w:sz w:val="32"/>
          <w:szCs w:val="32"/>
        </w:rPr>
        <w:t>人，其中高中（中职）起点招生计划</w:t>
      </w:r>
      <w:r w:rsidR="005E72F7" w:rsidRPr="00227907">
        <w:rPr>
          <w:rFonts w:eastAsia="仿宋_GB2312"/>
          <w:color w:val="auto"/>
          <w:sz w:val="32"/>
          <w:szCs w:val="32"/>
        </w:rPr>
        <w:t>180</w:t>
      </w:r>
      <w:r w:rsidR="004A0B03" w:rsidRPr="00227907">
        <w:rPr>
          <w:rFonts w:eastAsia="仿宋_GB2312"/>
          <w:color w:val="auto"/>
          <w:sz w:val="32"/>
          <w:szCs w:val="32"/>
        </w:rPr>
        <w:t>人，初中起点招生生源计划</w:t>
      </w:r>
      <w:r w:rsidR="005E72F7" w:rsidRPr="00227907">
        <w:rPr>
          <w:rFonts w:eastAsia="仿宋_GB2312"/>
          <w:color w:val="auto"/>
          <w:sz w:val="32"/>
          <w:szCs w:val="32"/>
        </w:rPr>
        <w:t>109</w:t>
      </w:r>
      <w:r w:rsidR="004A0B03" w:rsidRPr="00227907">
        <w:rPr>
          <w:rFonts w:eastAsia="仿宋_GB2312"/>
          <w:color w:val="auto"/>
          <w:sz w:val="32"/>
          <w:szCs w:val="32"/>
        </w:rPr>
        <w:t>人。</w:t>
      </w:r>
    </w:p>
    <w:p w:rsidR="004A0B03" w:rsidRPr="00227907" w:rsidRDefault="00E4485F" w:rsidP="00E4485F">
      <w:pPr>
        <w:widowControl w:val="0"/>
        <w:spacing w:line="540" w:lineRule="exact"/>
        <w:rPr>
          <w:rFonts w:eastAsia="楷体_GB2312"/>
          <w:b/>
          <w:color w:val="auto"/>
          <w:sz w:val="32"/>
          <w:szCs w:val="32"/>
        </w:rPr>
      </w:pPr>
      <w:r>
        <w:rPr>
          <w:rFonts w:eastAsia="仿宋_GB2312" w:hint="eastAsia"/>
          <w:color w:val="auto"/>
          <w:sz w:val="32"/>
          <w:szCs w:val="32"/>
        </w:rPr>
        <w:lastRenderedPageBreak/>
        <w:t xml:space="preserve">　　</w:t>
      </w:r>
      <w:r w:rsidR="004A0B03" w:rsidRPr="00227907">
        <w:rPr>
          <w:rFonts w:eastAsia="楷体_GB2312"/>
          <w:b/>
          <w:color w:val="auto"/>
          <w:sz w:val="32"/>
          <w:szCs w:val="32"/>
        </w:rPr>
        <w:t>（一）高中（中职）起点招生计划（</w:t>
      </w:r>
      <w:r w:rsidR="00B55FEC">
        <w:rPr>
          <w:rFonts w:eastAsia="仿宋_GB2312" w:hint="eastAsia"/>
          <w:color w:val="auto"/>
          <w:sz w:val="32"/>
          <w:szCs w:val="32"/>
        </w:rPr>
        <w:t>18</w:t>
      </w:r>
      <w:r w:rsidR="005E72F7" w:rsidRPr="00227907">
        <w:rPr>
          <w:rFonts w:eastAsia="仿宋_GB2312"/>
          <w:color w:val="auto"/>
          <w:sz w:val="32"/>
          <w:szCs w:val="32"/>
        </w:rPr>
        <w:t>0</w:t>
      </w:r>
      <w:r w:rsidR="004A0B03" w:rsidRPr="00227907">
        <w:rPr>
          <w:rFonts w:eastAsia="楷体_GB2312"/>
          <w:b/>
          <w:color w:val="auto"/>
          <w:sz w:val="32"/>
          <w:szCs w:val="32"/>
        </w:rPr>
        <w:t>人）</w:t>
      </w:r>
    </w:p>
    <w:p w:rsidR="002149C1" w:rsidRPr="00227907" w:rsidRDefault="00E4485F" w:rsidP="00E4485F">
      <w:pPr>
        <w:widowControl w:val="0"/>
        <w:spacing w:line="540" w:lineRule="exact"/>
        <w:rPr>
          <w:rFonts w:eastAsia="仿宋_GB2312"/>
          <w:color w:val="auto"/>
          <w:sz w:val="32"/>
          <w:szCs w:val="32"/>
        </w:rPr>
      </w:pPr>
      <w:r>
        <w:rPr>
          <w:rFonts w:eastAsia="仿宋_GB2312" w:hint="eastAsia"/>
          <w:color w:val="auto"/>
          <w:sz w:val="32"/>
          <w:szCs w:val="32"/>
        </w:rPr>
        <w:t xml:space="preserve">　　</w:t>
      </w:r>
      <w:r w:rsidR="002149C1" w:rsidRPr="00227907">
        <w:rPr>
          <w:rFonts w:eastAsia="仿宋_GB2312"/>
          <w:color w:val="auto"/>
          <w:sz w:val="32"/>
          <w:szCs w:val="32"/>
        </w:rPr>
        <w:t>1</w:t>
      </w:r>
      <w:r w:rsidR="002149C1" w:rsidRPr="00227907">
        <w:rPr>
          <w:rFonts w:eastAsia="仿宋_GB2312"/>
          <w:color w:val="auto"/>
          <w:sz w:val="32"/>
          <w:szCs w:val="32"/>
        </w:rPr>
        <w:t>．高中起点本科层次高中教师公费定向培养招生计划</w:t>
      </w:r>
      <w:r w:rsidR="00CE1D93" w:rsidRPr="00227907">
        <w:rPr>
          <w:rFonts w:eastAsia="仿宋_GB2312"/>
          <w:color w:val="auto"/>
          <w:sz w:val="32"/>
          <w:szCs w:val="32"/>
        </w:rPr>
        <w:t>6</w:t>
      </w:r>
      <w:r w:rsidR="00E53FC7" w:rsidRPr="00227907">
        <w:rPr>
          <w:rFonts w:eastAsia="仿宋_GB2312"/>
          <w:color w:val="auto"/>
          <w:sz w:val="32"/>
          <w:szCs w:val="32"/>
        </w:rPr>
        <w:t>0</w:t>
      </w:r>
      <w:r w:rsidR="002149C1" w:rsidRPr="00227907">
        <w:rPr>
          <w:rFonts w:eastAsia="仿宋_GB2312"/>
          <w:color w:val="auto"/>
          <w:sz w:val="32"/>
          <w:szCs w:val="32"/>
        </w:rPr>
        <w:t>人，</w:t>
      </w:r>
      <w:r w:rsidR="00CE1D93" w:rsidRPr="00227907">
        <w:rPr>
          <w:rFonts w:eastAsia="仿宋_GB2312"/>
          <w:color w:val="auto"/>
          <w:sz w:val="32"/>
          <w:szCs w:val="32"/>
        </w:rPr>
        <w:t>为普通高考招生计划</w:t>
      </w:r>
      <w:r w:rsidR="002149C1" w:rsidRPr="00227907">
        <w:rPr>
          <w:rFonts w:eastAsia="仿宋_GB2312"/>
          <w:color w:val="auto"/>
          <w:sz w:val="32"/>
          <w:szCs w:val="32"/>
        </w:rPr>
        <w:t>。</w:t>
      </w:r>
    </w:p>
    <w:tbl>
      <w:tblPr>
        <w:tblStyle w:val="af"/>
        <w:tblW w:w="5052" w:type="pct"/>
        <w:jc w:val="center"/>
        <w:tblLook w:val="04A0"/>
      </w:tblPr>
      <w:tblGrid>
        <w:gridCol w:w="458"/>
        <w:gridCol w:w="1946"/>
        <w:gridCol w:w="1726"/>
        <w:gridCol w:w="519"/>
        <w:gridCol w:w="732"/>
        <w:gridCol w:w="732"/>
        <w:gridCol w:w="732"/>
        <w:gridCol w:w="732"/>
        <w:gridCol w:w="732"/>
        <w:gridCol w:w="730"/>
      </w:tblGrid>
      <w:tr w:rsidR="00CE1D93" w:rsidRPr="00227907" w:rsidTr="00CE1D93">
        <w:trPr>
          <w:jc w:val="center"/>
        </w:trPr>
        <w:tc>
          <w:tcPr>
            <w:tcW w:w="2283" w:type="pct"/>
            <w:gridSpan w:val="3"/>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培养学校</w:t>
            </w:r>
          </w:p>
        </w:tc>
        <w:tc>
          <w:tcPr>
            <w:tcW w:w="287" w:type="pct"/>
            <w:vAlign w:val="center"/>
          </w:tcPr>
          <w:p w:rsidR="00CE1D93" w:rsidRPr="00227907" w:rsidRDefault="00CE1D93" w:rsidP="00392782">
            <w:pPr>
              <w:spacing w:line="260" w:lineRule="exact"/>
              <w:jc w:val="center"/>
              <w:rPr>
                <w:szCs w:val="21"/>
              </w:rPr>
            </w:pPr>
            <w:r w:rsidRPr="00227907">
              <w:rPr>
                <w:rFonts w:hAnsi="宋体"/>
                <w:szCs w:val="21"/>
              </w:rPr>
              <w:t>合计</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湖南师范大学</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湖南科技大学</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湖南农业大学</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湖南工业大学</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湖南理工学院</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衡阳师范学院</w:t>
            </w:r>
          </w:p>
        </w:tc>
      </w:tr>
      <w:tr w:rsidR="00CE1D93" w:rsidRPr="00227907" w:rsidTr="00E4485F">
        <w:trPr>
          <w:jc w:val="center"/>
        </w:trPr>
        <w:tc>
          <w:tcPr>
            <w:tcW w:w="253"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招生专业与招生计划数</w:t>
            </w:r>
          </w:p>
        </w:tc>
        <w:tc>
          <w:tcPr>
            <w:tcW w:w="2031" w:type="pct"/>
            <w:gridSpan w:val="2"/>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合计</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60</w:t>
            </w:r>
          </w:p>
        </w:tc>
        <w:tc>
          <w:tcPr>
            <w:tcW w:w="405"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10</w:t>
            </w:r>
          </w:p>
        </w:tc>
        <w:tc>
          <w:tcPr>
            <w:tcW w:w="405"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14</w:t>
            </w:r>
          </w:p>
        </w:tc>
        <w:tc>
          <w:tcPr>
            <w:tcW w:w="405"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2</w:t>
            </w:r>
          </w:p>
        </w:tc>
        <w:tc>
          <w:tcPr>
            <w:tcW w:w="405" w:type="pct"/>
            <w:vAlign w:val="center"/>
          </w:tcPr>
          <w:p w:rsidR="00CE1D93" w:rsidRPr="003B5A31" w:rsidRDefault="00F50209" w:rsidP="00392782">
            <w:pPr>
              <w:spacing w:line="260" w:lineRule="exact"/>
              <w:jc w:val="center"/>
              <w:rPr>
                <w:rFonts w:eastAsia="仿宋_GB2312"/>
                <w:b/>
                <w:color w:val="auto"/>
                <w:szCs w:val="21"/>
              </w:rPr>
            </w:pPr>
            <w:r w:rsidRPr="003B5A31">
              <w:rPr>
                <w:rFonts w:eastAsia="仿宋_GB2312"/>
                <w:b/>
                <w:color w:val="auto"/>
                <w:szCs w:val="21"/>
              </w:rPr>
              <w:t>17</w:t>
            </w:r>
          </w:p>
        </w:tc>
        <w:tc>
          <w:tcPr>
            <w:tcW w:w="405" w:type="pct"/>
            <w:vAlign w:val="center"/>
          </w:tcPr>
          <w:p w:rsidR="00CE1D93" w:rsidRPr="003B5A31" w:rsidRDefault="00F50209" w:rsidP="00392782">
            <w:pPr>
              <w:spacing w:line="260" w:lineRule="exact"/>
              <w:jc w:val="center"/>
              <w:rPr>
                <w:rFonts w:eastAsia="仿宋_GB2312"/>
                <w:b/>
                <w:color w:val="auto"/>
                <w:szCs w:val="21"/>
              </w:rPr>
            </w:pPr>
            <w:r w:rsidRPr="003B5A31">
              <w:rPr>
                <w:rFonts w:eastAsia="仿宋_GB2312"/>
                <w:b/>
                <w:color w:val="auto"/>
                <w:szCs w:val="21"/>
              </w:rPr>
              <w:t>6</w:t>
            </w:r>
          </w:p>
        </w:tc>
        <w:tc>
          <w:tcPr>
            <w:tcW w:w="405" w:type="pct"/>
            <w:vAlign w:val="center"/>
          </w:tcPr>
          <w:p w:rsidR="00CE1D93" w:rsidRPr="003B5A31" w:rsidRDefault="00F50209" w:rsidP="00392782">
            <w:pPr>
              <w:spacing w:line="260" w:lineRule="exact"/>
              <w:jc w:val="center"/>
              <w:rPr>
                <w:rFonts w:eastAsia="仿宋_GB2312"/>
                <w:b/>
                <w:color w:val="auto"/>
                <w:szCs w:val="21"/>
              </w:rPr>
            </w:pPr>
            <w:r w:rsidRPr="003B5A31">
              <w:rPr>
                <w:rFonts w:eastAsia="仿宋_GB2312"/>
                <w:b/>
                <w:color w:val="auto"/>
                <w:szCs w:val="21"/>
              </w:rPr>
              <w:t>11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汉语言文学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ign w:val="center"/>
          </w:tcPr>
          <w:p w:rsidR="00CE1D93" w:rsidRPr="00227907" w:rsidRDefault="00CE1D93" w:rsidP="00392782">
            <w:pPr>
              <w:spacing w:line="260" w:lineRule="exact"/>
              <w:jc w:val="center"/>
              <w:rPr>
                <w:szCs w:val="21"/>
              </w:rPr>
            </w:pP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7</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数学与应用数学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12</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5</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英语</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5</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ign w:val="center"/>
          </w:tcPr>
          <w:p w:rsidR="00CE1D93" w:rsidRPr="00227907" w:rsidRDefault="00CE1D93" w:rsidP="00392782">
            <w:pPr>
              <w:spacing w:line="260" w:lineRule="exact"/>
              <w:jc w:val="center"/>
              <w:rPr>
                <w:szCs w:val="21"/>
              </w:rPr>
            </w:pP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10</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3</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地理科学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ign w:val="center"/>
          </w:tcPr>
          <w:p w:rsidR="00CE1D93" w:rsidRPr="00227907" w:rsidRDefault="00CE1D93" w:rsidP="00392782">
            <w:pPr>
              <w:spacing w:line="260" w:lineRule="exact"/>
              <w:jc w:val="center"/>
              <w:rPr>
                <w:szCs w:val="21"/>
              </w:rPr>
            </w:pP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音乐学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美术学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体育教育</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ign w:val="center"/>
          </w:tcPr>
          <w:p w:rsidR="00CE1D93" w:rsidRPr="00227907" w:rsidRDefault="00CE1D93" w:rsidP="00392782">
            <w:pPr>
              <w:spacing w:line="260" w:lineRule="exact"/>
              <w:jc w:val="center"/>
              <w:rPr>
                <w:szCs w:val="21"/>
              </w:rPr>
            </w:pP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restar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应用心理学</w:t>
            </w: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物理科目组合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2</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CE1D93" w:rsidRPr="00227907" w:rsidTr="00E4485F">
        <w:trPr>
          <w:jc w:val="center"/>
        </w:trPr>
        <w:tc>
          <w:tcPr>
            <w:tcW w:w="253" w:type="pct"/>
            <w:vMerge/>
            <w:vAlign w:val="center"/>
          </w:tcPr>
          <w:p w:rsidR="00CE1D93" w:rsidRPr="00227907" w:rsidRDefault="00CE1D93" w:rsidP="00392782">
            <w:pPr>
              <w:spacing w:line="260" w:lineRule="exact"/>
              <w:jc w:val="center"/>
              <w:rPr>
                <w:rFonts w:eastAsia="仿宋_GB2312"/>
                <w:color w:val="auto"/>
                <w:szCs w:val="21"/>
              </w:rPr>
            </w:pPr>
          </w:p>
        </w:tc>
        <w:tc>
          <w:tcPr>
            <w:tcW w:w="1076" w:type="pct"/>
            <w:vMerge/>
            <w:vAlign w:val="center"/>
          </w:tcPr>
          <w:p w:rsidR="00CE1D93" w:rsidRPr="00227907" w:rsidRDefault="00CE1D93" w:rsidP="00392782">
            <w:pPr>
              <w:spacing w:line="260" w:lineRule="exact"/>
              <w:jc w:val="center"/>
              <w:rPr>
                <w:rFonts w:eastAsia="仿宋_GB2312"/>
                <w:color w:val="auto"/>
                <w:szCs w:val="21"/>
              </w:rPr>
            </w:pPr>
          </w:p>
        </w:tc>
        <w:tc>
          <w:tcPr>
            <w:tcW w:w="955" w:type="pct"/>
            <w:vAlign w:val="center"/>
          </w:tcPr>
          <w:p w:rsidR="00CE1D93" w:rsidRPr="00227907" w:rsidRDefault="00CE1D93" w:rsidP="00392782">
            <w:pPr>
              <w:spacing w:line="260" w:lineRule="exact"/>
              <w:jc w:val="center"/>
              <w:rPr>
                <w:rFonts w:eastAsia="仿宋_GB2312"/>
                <w:color w:val="auto"/>
                <w:szCs w:val="21"/>
              </w:rPr>
            </w:pPr>
            <w:r w:rsidRPr="00227907">
              <w:rPr>
                <w:rFonts w:hAnsi="宋体"/>
                <w:szCs w:val="21"/>
              </w:rPr>
              <w:t>历史科目组合</w:t>
            </w:r>
          </w:p>
        </w:tc>
        <w:tc>
          <w:tcPr>
            <w:tcW w:w="287" w:type="pct"/>
            <w:vAlign w:val="center"/>
          </w:tcPr>
          <w:p w:rsidR="00CE1D93" w:rsidRPr="003B5A31" w:rsidRDefault="00CE1D93" w:rsidP="00392782">
            <w:pPr>
              <w:spacing w:line="260" w:lineRule="exact"/>
              <w:jc w:val="center"/>
              <w:rPr>
                <w:rFonts w:eastAsia="仿宋_GB2312"/>
                <w:b/>
                <w:color w:val="auto"/>
                <w:szCs w:val="21"/>
              </w:rPr>
            </w:pPr>
            <w:r w:rsidRPr="003B5A31">
              <w:rPr>
                <w:rFonts w:eastAsia="仿宋_GB2312"/>
                <w:b/>
                <w:color w:val="auto"/>
                <w:szCs w:val="21"/>
              </w:rPr>
              <w:t>3</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r w:rsidRPr="00227907">
              <w:rPr>
                <w:rFonts w:eastAsia="仿宋_GB2312"/>
                <w:color w:val="auto"/>
                <w:szCs w:val="21"/>
              </w:rPr>
              <w:t>1</w:t>
            </w: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CE1D93" w:rsidP="00392782">
            <w:pPr>
              <w:spacing w:line="260" w:lineRule="exact"/>
              <w:jc w:val="center"/>
              <w:rPr>
                <w:rFonts w:eastAsia="仿宋_GB2312"/>
                <w:color w:val="auto"/>
                <w:szCs w:val="21"/>
              </w:rPr>
            </w:pPr>
          </w:p>
        </w:tc>
        <w:tc>
          <w:tcPr>
            <w:tcW w:w="405" w:type="pct"/>
            <w:vAlign w:val="center"/>
          </w:tcPr>
          <w:p w:rsidR="00CE1D93"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r>
    </w:tbl>
    <w:p w:rsidR="002149C1" w:rsidRPr="00227907" w:rsidRDefault="00E4485F" w:rsidP="00E4485F">
      <w:pPr>
        <w:widowControl w:val="0"/>
        <w:spacing w:line="540" w:lineRule="exact"/>
        <w:rPr>
          <w:rFonts w:eastAsia="仿宋_GB2312"/>
          <w:color w:val="auto"/>
          <w:sz w:val="32"/>
          <w:szCs w:val="32"/>
        </w:rPr>
      </w:pPr>
      <w:r>
        <w:rPr>
          <w:rFonts w:eastAsia="仿宋_GB2312" w:hint="eastAsia"/>
          <w:color w:val="auto"/>
          <w:sz w:val="32"/>
          <w:szCs w:val="32"/>
        </w:rPr>
        <w:t xml:space="preserve">　　</w:t>
      </w:r>
      <w:r w:rsidR="002149C1" w:rsidRPr="00227907">
        <w:rPr>
          <w:rFonts w:eastAsia="仿宋_GB2312"/>
          <w:color w:val="auto"/>
          <w:sz w:val="32"/>
          <w:szCs w:val="32"/>
        </w:rPr>
        <w:t>2</w:t>
      </w:r>
      <w:r w:rsidR="002149C1" w:rsidRPr="00227907">
        <w:rPr>
          <w:rFonts w:eastAsia="仿宋_GB2312"/>
          <w:color w:val="auto"/>
          <w:sz w:val="32"/>
          <w:szCs w:val="32"/>
        </w:rPr>
        <w:t>．高中起点本科层次初中教师公费定向培养招生计划</w:t>
      </w:r>
      <w:r w:rsidR="00CE1D93" w:rsidRPr="00227907">
        <w:rPr>
          <w:rFonts w:eastAsia="仿宋_GB2312"/>
          <w:color w:val="auto"/>
          <w:sz w:val="32"/>
          <w:szCs w:val="32"/>
        </w:rPr>
        <w:t>70</w:t>
      </w:r>
      <w:r w:rsidR="002149C1" w:rsidRPr="00227907">
        <w:rPr>
          <w:rFonts w:eastAsia="仿宋_GB2312"/>
          <w:color w:val="auto"/>
          <w:sz w:val="32"/>
          <w:szCs w:val="32"/>
        </w:rPr>
        <w:t>人</w:t>
      </w:r>
      <w:r w:rsidR="00CE1D93" w:rsidRPr="00227907">
        <w:rPr>
          <w:rFonts w:eastAsia="仿宋_GB2312"/>
          <w:color w:val="auto"/>
          <w:sz w:val="32"/>
          <w:szCs w:val="32"/>
        </w:rPr>
        <w:t>，为普通高考招生计划</w:t>
      </w:r>
      <w:r w:rsidR="002149C1" w:rsidRPr="00227907">
        <w:rPr>
          <w:rFonts w:eastAsia="仿宋_GB2312"/>
          <w:color w:val="auto"/>
          <w:sz w:val="32"/>
          <w:szCs w:val="32"/>
        </w:rPr>
        <w:t>。</w:t>
      </w:r>
    </w:p>
    <w:tbl>
      <w:tblPr>
        <w:tblStyle w:val="af"/>
        <w:tblW w:w="5132" w:type="pct"/>
        <w:jc w:val="center"/>
        <w:tblLook w:val="04A0"/>
      </w:tblPr>
      <w:tblGrid>
        <w:gridCol w:w="454"/>
        <w:gridCol w:w="2011"/>
        <w:gridCol w:w="1581"/>
        <w:gridCol w:w="472"/>
        <w:gridCol w:w="667"/>
        <w:gridCol w:w="667"/>
        <w:gridCol w:w="667"/>
        <w:gridCol w:w="667"/>
        <w:gridCol w:w="668"/>
        <w:gridCol w:w="667"/>
        <w:gridCol w:w="661"/>
      </w:tblGrid>
      <w:tr w:rsidR="00F50209" w:rsidRPr="00227907" w:rsidTr="00F50209">
        <w:trPr>
          <w:jc w:val="center"/>
        </w:trPr>
        <w:tc>
          <w:tcPr>
            <w:tcW w:w="2203" w:type="pct"/>
            <w:gridSpan w:val="3"/>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培养学校</w:t>
            </w:r>
          </w:p>
        </w:tc>
        <w:tc>
          <w:tcPr>
            <w:tcW w:w="257" w:type="pct"/>
            <w:vAlign w:val="center"/>
          </w:tcPr>
          <w:p w:rsidR="00F50209" w:rsidRPr="00227907" w:rsidRDefault="00F50209" w:rsidP="00392782">
            <w:pPr>
              <w:spacing w:line="260" w:lineRule="exact"/>
              <w:jc w:val="center"/>
              <w:rPr>
                <w:szCs w:val="21"/>
              </w:rPr>
            </w:pPr>
            <w:r w:rsidRPr="00227907">
              <w:rPr>
                <w:rFonts w:hAnsi="宋体"/>
                <w:szCs w:val="21"/>
              </w:rPr>
              <w:t>合计</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衡阳师范学院</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湖南第一师范学院</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长沙师范学院</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湖南文理学院</w:t>
            </w: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怀化学院</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邵阳学院</w:t>
            </w:r>
          </w:p>
        </w:tc>
        <w:tc>
          <w:tcPr>
            <w:tcW w:w="360" w:type="pct"/>
            <w:vAlign w:val="center"/>
          </w:tcPr>
          <w:p w:rsidR="00F50209" w:rsidRPr="00227907" w:rsidRDefault="00F50209" w:rsidP="00392782">
            <w:pPr>
              <w:spacing w:line="260" w:lineRule="exact"/>
              <w:jc w:val="center"/>
              <w:rPr>
                <w:szCs w:val="21"/>
              </w:rPr>
            </w:pPr>
            <w:r w:rsidRPr="00227907">
              <w:rPr>
                <w:rFonts w:hAnsi="宋体"/>
                <w:szCs w:val="21"/>
              </w:rPr>
              <w:t>湖南人文科技学院</w:t>
            </w:r>
          </w:p>
        </w:tc>
      </w:tr>
      <w:tr w:rsidR="00F50209" w:rsidRPr="00227907" w:rsidTr="00F50209">
        <w:trPr>
          <w:jc w:val="center"/>
        </w:trPr>
        <w:tc>
          <w:tcPr>
            <w:tcW w:w="247"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招生专业与招生计划数</w:t>
            </w:r>
          </w:p>
        </w:tc>
        <w:tc>
          <w:tcPr>
            <w:tcW w:w="1956" w:type="pct"/>
            <w:gridSpan w:val="2"/>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合计</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70</w:t>
            </w:r>
          </w:p>
        </w:tc>
        <w:tc>
          <w:tcPr>
            <w:tcW w:w="3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24</w:t>
            </w:r>
          </w:p>
        </w:tc>
        <w:tc>
          <w:tcPr>
            <w:tcW w:w="3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7</w:t>
            </w:r>
          </w:p>
        </w:tc>
        <w:tc>
          <w:tcPr>
            <w:tcW w:w="3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6</w:t>
            </w:r>
          </w:p>
        </w:tc>
        <w:tc>
          <w:tcPr>
            <w:tcW w:w="3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4"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11</w:t>
            </w:r>
          </w:p>
        </w:tc>
        <w:tc>
          <w:tcPr>
            <w:tcW w:w="3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9</w:t>
            </w:r>
          </w:p>
        </w:tc>
        <w:tc>
          <w:tcPr>
            <w:tcW w:w="360"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10</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汉语言文学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ign w:val="center"/>
          </w:tcPr>
          <w:p w:rsidR="00F50209" w:rsidRPr="00227907" w:rsidRDefault="00F50209" w:rsidP="00392782">
            <w:pPr>
              <w:spacing w:line="260" w:lineRule="exact"/>
              <w:jc w:val="center"/>
              <w:rPr>
                <w:szCs w:val="21"/>
              </w:rPr>
            </w:pP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6</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数学与应用数学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8</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英语</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ign w:val="center"/>
          </w:tcPr>
          <w:p w:rsidR="00F50209" w:rsidRPr="00227907" w:rsidRDefault="00F50209" w:rsidP="00392782">
            <w:pPr>
              <w:spacing w:line="260" w:lineRule="exact"/>
              <w:jc w:val="center"/>
              <w:rPr>
                <w:szCs w:val="21"/>
              </w:rPr>
            </w:pP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6</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化学</w:t>
            </w:r>
          </w:p>
        </w:tc>
        <w:tc>
          <w:tcPr>
            <w:tcW w:w="861" w:type="pct"/>
            <w:vAlign w:val="center"/>
          </w:tcPr>
          <w:p w:rsidR="00F50209" w:rsidRPr="00227907" w:rsidRDefault="00F50209" w:rsidP="00392782">
            <w:pPr>
              <w:spacing w:line="260" w:lineRule="exact"/>
              <w:jc w:val="center"/>
              <w:rPr>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生物科学</w:t>
            </w:r>
          </w:p>
        </w:tc>
        <w:tc>
          <w:tcPr>
            <w:tcW w:w="861" w:type="pct"/>
            <w:vAlign w:val="center"/>
          </w:tcPr>
          <w:p w:rsidR="00F50209" w:rsidRPr="00227907" w:rsidRDefault="00F50209" w:rsidP="00392782">
            <w:pPr>
              <w:spacing w:line="260" w:lineRule="exact"/>
              <w:jc w:val="center"/>
              <w:rPr>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思想政治教育</w:t>
            </w:r>
          </w:p>
        </w:tc>
        <w:tc>
          <w:tcPr>
            <w:tcW w:w="861" w:type="pct"/>
            <w:vAlign w:val="center"/>
          </w:tcPr>
          <w:p w:rsidR="00F50209" w:rsidRPr="00227907" w:rsidRDefault="00F50209" w:rsidP="00392782">
            <w:pPr>
              <w:spacing w:line="260" w:lineRule="exact"/>
              <w:jc w:val="center"/>
              <w:rPr>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历史学</w:t>
            </w:r>
          </w:p>
        </w:tc>
        <w:tc>
          <w:tcPr>
            <w:tcW w:w="861" w:type="pct"/>
            <w:vAlign w:val="center"/>
          </w:tcPr>
          <w:p w:rsidR="00F50209" w:rsidRPr="00227907" w:rsidRDefault="00F50209" w:rsidP="00392782">
            <w:pPr>
              <w:spacing w:line="260" w:lineRule="exact"/>
              <w:jc w:val="center"/>
              <w:rPr>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地理科学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ign w:val="center"/>
          </w:tcPr>
          <w:p w:rsidR="00F50209" w:rsidRPr="00227907" w:rsidRDefault="00F50209" w:rsidP="00392782">
            <w:pPr>
              <w:spacing w:line="260" w:lineRule="exact"/>
              <w:jc w:val="center"/>
              <w:rPr>
                <w:szCs w:val="21"/>
              </w:rPr>
            </w:pP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音乐学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体育教育</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美术学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3</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Align w:val="center"/>
          </w:tcPr>
          <w:p w:rsidR="00F50209" w:rsidRPr="00227907" w:rsidRDefault="00F50209" w:rsidP="00392782">
            <w:pPr>
              <w:spacing w:line="260" w:lineRule="exact"/>
              <w:jc w:val="center"/>
              <w:rPr>
                <w:szCs w:val="21"/>
              </w:rPr>
            </w:pPr>
            <w:r w:rsidRPr="00227907">
              <w:rPr>
                <w:rFonts w:hAnsi="宋体"/>
                <w:szCs w:val="21"/>
              </w:rPr>
              <w:t>计算机科学与技术</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应用心理学</w:t>
            </w: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r>
      <w:tr w:rsidR="00F50209" w:rsidRPr="00227907" w:rsidTr="00F50209">
        <w:trPr>
          <w:jc w:val="center"/>
        </w:trPr>
        <w:tc>
          <w:tcPr>
            <w:tcW w:w="247" w:type="pct"/>
            <w:vMerge/>
            <w:vAlign w:val="center"/>
          </w:tcPr>
          <w:p w:rsidR="00F50209" w:rsidRPr="00227907" w:rsidRDefault="00F50209" w:rsidP="00392782">
            <w:pPr>
              <w:spacing w:line="260" w:lineRule="exact"/>
              <w:jc w:val="center"/>
              <w:rPr>
                <w:rFonts w:eastAsia="仿宋_GB2312"/>
                <w:color w:val="auto"/>
                <w:szCs w:val="21"/>
              </w:rPr>
            </w:pPr>
          </w:p>
        </w:tc>
        <w:tc>
          <w:tcPr>
            <w:tcW w:w="1095" w:type="pct"/>
            <w:vMerge/>
            <w:vAlign w:val="center"/>
          </w:tcPr>
          <w:p w:rsidR="00F50209" w:rsidRPr="00227907" w:rsidRDefault="00F50209" w:rsidP="00392782">
            <w:pPr>
              <w:spacing w:line="260" w:lineRule="exact"/>
              <w:jc w:val="center"/>
              <w:rPr>
                <w:rFonts w:eastAsia="仿宋_GB2312"/>
                <w:color w:val="auto"/>
                <w:szCs w:val="21"/>
              </w:rPr>
            </w:pPr>
          </w:p>
        </w:tc>
        <w:tc>
          <w:tcPr>
            <w:tcW w:w="861"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25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5</w:t>
            </w: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4" w:type="pct"/>
            <w:vAlign w:val="center"/>
          </w:tcPr>
          <w:p w:rsidR="00F50209" w:rsidRPr="00227907" w:rsidRDefault="00F50209" w:rsidP="00392782">
            <w:pPr>
              <w:spacing w:line="260" w:lineRule="exact"/>
              <w:jc w:val="center"/>
              <w:rPr>
                <w:rFonts w:eastAsia="仿宋_GB2312"/>
                <w:color w:val="auto"/>
                <w:szCs w:val="21"/>
              </w:rPr>
            </w:pPr>
          </w:p>
        </w:tc>
        <w:tc>
          <w:tcPr>
            <w:tcW w:w="363" w:type="pct"/>
            <w:vAlign w:val="center"/>
          </w:tcPr>
          <w:p w:rsidR="00F50209" w:rsidRPr="00227907" w:rsidRDefault="00F50209" w:rsidP="00392782">
            <w:pPr>
              <w:spacing w:line="260" w:lineRule="exact"/>
              <w:jc w:val="center"/>
              <w:rPr>
                <w:rFonts w:eastAsia="仿宋_GB2312"/>
                <w:color w:val="auto"/>
                <w:szCs w:val="21"/>
              </w:rPr>
            </w:pPr>
          </w:p>
        </w:tc>
        <w:tc>
          <w:tcPr>
            <w:tcW w:w="360"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r>
    </w:tbl>
    <w:p w:rsidR="00CE1D9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lastRenderedPageBreak/>
        <w:t xml:space="preserve">　　</w:t>
      </w:r>
      <w:r w:rsidR="00CE1D93" w:rsidRPr="00227907">
        <w:rPr>
          <w:rFonts w:eastAsia="仿宋_GB2312"/>
          <w:color w:val="auto"/>
          <w:sz w:val="32"/>
          <w:szCs w:val="32"/>
        </w:rPr>
        <w:t>3</w:t>
      </w:r>
      <w:r w:rsidR="00CE1D93" w:rsidRPr="00227907">
        <w:rPr>
          <w:rFonts w:eastAsia="仿宋_GB2312"/>
          <w:color w:val="auto"/>
          <w:sz w:val="32"/>
          <w:szCs w:val="32"/>
        </w:rPr>
        <w:t>．高中起点本科层次小学教师公费定向培养招生计划</w:t>
      </w:r>
      <w:r w:rsidR="00CE1D93" w:rsidRPr="00227907">
        <w:rPr>
          <w:rFonts w:eastAsia="仿宋_GB2312"/>
          <w:color w:val="auto"/>
          <w:sz w:val="32"/>
          <w:szCs w:val="32"/>
        </w:rPr>
        <w:t>45</w:t>
      </w:r>
      <w:r w:rsidR="00CE1D93" w:rsidRPr="00227907">
        <w:rPr>
          <w:rFonts w:eastAsia="仿宋_GB2312"/>
          <w:color w:val="auto"/>
          <w:sz w:val="32"/>
          <w:szCs w:val="32"/>
        </w:rPr>
        <w:t>人，为普通高考招生计划。</w:t>
      </w:r>
    </w:p>
    <w:tbl>
      <w:tblPr>
        <w:tblStyle w:val="af"/>
        <w:tblW w:w="4913" w:type="pct"/>
        <w:jc w:val="center"/>
        <w:tblLook w:val="04A0"/>
      </w:tblPr>
      <w:tblGrid>
        <w:gridCol w:w="775"/>
        <w:gridCol w:w="1587"/>
        <w:gridCol w:w="1744"/>
        <w:gridCol w:w="556"/>
        <w:gridCol w:w="1095"/>
        <w:gridCol w:w="1050"/>
        <w:gridCol w:w="993"/>
        <w:gridCol w:w="990"/>
      </w:tblGrid>
      <w:tr w:rsidR="00F50209" w:rsidRPr="00227907" w:rsidTr="00E4485F">
        <w:trPr>
          <w:jc w:val="center"/>
        </w:trPr>
        <w:tc>
          <w:tcPr>
            <w:tcW w:w="2336" w:type="pct"/>
            <w:gridSpan w:val="3"/>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培养学校</w:t>
            </w:r>
          </w:p>
        </w:tc>
        <w:tc>
          <w:tcPr>
            <w:tcW w:w="316" w:type="pct"/>
            <w:vAlign w:val="center"/>
          </w:tcPr>
          <w:p w:rsidR="00F50209" w:rsidRPr="00227907" w:rsidRDefault="00F50209" w:rsidP="00392782">
            <w:pPr>
              <w:spacing w:line="260" w:lineRule="exact"/>
              <w:jc w:val="center"/>
              <w:rPr>
                <w:szCs w:val="21"/>
              </w:rPr>
            </w:pPr>
            <w:r w:rsidRPr="00227907">
              <w:rPr>
                <w:rFonts w:hAnsi="宋体"/>
                <w:szCs w:val="21"/>
              </w:rPr>
              <w:t>合计</w:t>
            </w:r>
          </w:p>
        </w:tc>
        <w:tc>
          <w:tcPr>
            <w:tcW w:w="62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湖南第一师范学院</w:t>
            </w: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长沙师范学院</w:t>
            </w:r>
          </w:p>
        </w:tc>
        <w:tc>
          <w:tcPr>
            <w:tcW w:w="565" w:type="pct"/>
            <w:vAlign w:val="center"/>
          </w:tcPr>
          <w:p w:rsidR="00F50209" w:rsidRPr="00227907" w:rsidRDefault="00F50209" w:rsidP="00392782">
            <w:pPr>
              <w:spacing w:line="260" w:lineRule="exact"/>
              <w:jc w:val="center"/>
              <w:rPr>
                <w:szCs w:val="21"/>
              </w:rPr>
            </w:pPr>
            <w:r w:rsidRPr="00227907">
              <w:rPr>
                <w:rFonts w:hAnsi="宋体"/>
                <w:szCs w:val="21"/>
              </w:rPr>
              <w:t>湖南城市学院</w:t>
            </w:r>
          </w:p>
        </w:tc>
        <w:tc>
          <w:tcPr>
            <w:tcW w:w="563"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湖南文理学院</w:t>
            </w:r>
          </w:p>
        </w:tc>
      </w:tr>
      <w:tr w:rsidR="00F50209" w:rsidRPr="00227907" w:rsidTr="00E4485F">
        <w:trPr>
          <w:trHeight w:val="312"/>
          <w:jc w:val="center"/>
        </w:trPr>
        <w:tc>
          <w:tcPr>
            <w:tcW w:w="441"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招生专业与招生计划数</w:t>
            </w:r>
          </w:p>
        </w:tc>
        <w:tc>
          <w:tcPr>
            <w:tcW w:w="1895" w:type="pct"/>
            <w:gridSpan w:val="2"/>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合计</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45</w:t>
            </w:r>
          </w:p>
        </w:tc>
        <w:tc>
          <w:tcPr>
            <w:tcW w:w="62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6</w:t>
            </w:r>
          </w:p>
        </w:tc>
        <w:tc>
          <w:tcPr>
            <w:tcW w:w="597"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23</w:t>
            </w:r>
          </w:p>
        </w:tc>
        <w:tc>
          <w:tcPr>
            <w:tcW w:w="565"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9</w:t>
            </w:r>
          </w:p>
        </w:tc>
        <w:tc>
          <w:tcPr>
            <w:tcW w:w="563"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7</w:t>
            </w: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汉语言文学</w:t>
            </w: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2</w:t>
            </w:r>
          </w:p>
        </w:tc>
        <w:tc>
          <w:tcPr>
            <w:tcW w:w="623" w:type="pct"/>
            <w:vAlign w:val="center"/>
          </w:tcPr>
          <w:p w:rsidR="00F50209" w:rsidRPr="00227907" w:rsidRDefault="00F50209" w:rsidP="00392782">
            <w:pPr>
              <w:spacing w:line="260" w:lineRule="exact"/>
              <w:jc w:val="center"/>
              <w:rPr>
                <w:rFonts w:eastAsia="仿宋_GB2312"/>
                <w:color w:val="auto"/>
                <w:szCs w:val="21"/>
              </w:rPr>
            </w:pPr>
          </w:p>
        </w:tc>
        <w:tc>
          <w:tcPr>
            <w:tcW w:w="597" w:type="pct"/>
            <w:vAlign w:val="center"/>
          </w:tcPr>
          <w:p w:rsidR="00F50209" w:rsidRPr="00227907" w:rsidRDefault="00F50209" w:rsidP="00392782">
            <w:pPr>
              <w:spacing w:line="260" w:lineRule="exact"/>
              <w:jc w:val="center"/>
              <w:rPr>
                <w:rFonts w:eastAsia="仿宋_GB2312"/>
                <w:color w:val="auto"/>
                <w:szCs w:val="21"/>
              </w:rPr>
            </w:pPr>
          </w:p>
        </w:tc>
        <w:tc>
          <w:tcPr>
            <w:tcW w:w="565"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563"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ign w:val="center"/>
          </w:tcPr>
          <w:p w:rsidR="00F50209" w:rsidRPr="00227907" w:rsidRDefault="00F50209" w:rsidP="00392782">
            <w:pPr>
              <w:spacing w:line="260" w:lineRule="exact"/>
              <w:jc w:val="center"/>
              <w:rPr>
                <w:szCs w:val="21"/>
              </w:rPr>
            </w:pP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8</w:t>
            </w:r>
          </w:p>
        </w:tc>
        <w:tc>
          <w:tcPr>
            <w:tcW w:w="623" w:type="pct"/>
            <w:vAlign w:val="center"/>
          </w:tcPr>
          <w:p w:rsidR="00F50209" w:rsidRPr="00227907" w:rsidRDefault="00F50209" w:rsidP="00392782">
            <w:pPr>
              <w:spacing w:line="260" w:lineRule="exact"/>
              <w:jc w:val="center"/>
              <w:rPr>
                <w:rFonts w:eastAsia="仿宋_GB2312"/>
                <w:color w:val="auto"/>
                <w:szCs w:val="21"/>
              </w:rPr>
            </w:pP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5</w:t>
            </w:r>
          </w:p>
        </w:tc>
        <w:tc>
          <w:tcPr>
            <w:tcW w:w="565"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3</w:t>
            </w:r>
          </w:p>
        </w:tc>
        <w:tc>
          <w:tcPr>
            <w:tcW w:w="563"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英语</w:t>
            </w: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7</w:t>
            </w:r>
          </w:p>
        </w:tc>
        <w:tc>
          <w:tcPr>
            <w:tcW w:w="623" w:type="pct"/>
            <w:vAlign w:val="center"/>
          </w:tcPr>
          <w:p w:rsidR="00F50209" w:rsidRPr="00227907" w:rsidRDefault="00F50209" w:rsidP="00392782">
            <w:pPr>
              <w:spacing w:line="260" w:lineRule="exact"/>
              <w:jc w:val="center"/>
              <w:rPr>
                <w:rFonts w:eastAsia="仿宋_GB2312"/>
                <w:color w:val="auto"/>
                <w:szCs w:val="21"/>
              </w:rPr>
            </w:pP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7</w:t>
            </w:r>
          </w:p>
        </w:tc>
        <w:tc>
          <w:tcPr>
            <w:tcW w:w="565" w:type="pct"/>
            <w:vAlign w:val="center"/>
          </w:tcPr>
          <w:p w:rsidR="00F50209" w:rsidRPr="00227907" w:rsidRDefault="00F50209" w:rsidP="00392782">
            <w:pPr>
              <w:spacing w:line="260" w:lineRule="exact"/>
              <w:jc w:val="center"/>
              <w:rPr>
                <w:rFonts w:eastAsia="仿宋_GB2312"/>
                <w:color w:val="auto"/>
                <w:szCs w:val="21"/>
              </w:rPr>
            </w:pPr>
          </w:p>
        </w:tc>
        <w:tc>
          <w:tcPr>
            <w:tcW w:w="563"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ign w:val="center"/>
          </w:tcPr>
          <w:p w:rsidR="00F50209" w:rsidRPr="00227907" w:rsidRDefault="00F50209" w:rsidP="00392782">
            <w:pPr>
              <w:spacing w:line="260" w:lineRule="exact"/>
              <w:jc w:val="center"/>
              <w:rPr>
                <w:szCs w:val="21"/>
              </w:rPr>
            </w:pP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8</w:t>
            </w:r>
          </w:p>
        </w:tc>
        <w:tc>
          <w:tcPr>
            <w:tcW w:w="623" w:type="pct"/>
            <w:vAlign w:val="center"/>
          </w:tcPr>
          <w:p w:rsidR="00F50209" w:rsidRPr="00227907" w:rsidRDefault="00F50209" w:rsidP="00392782">
            <w:pPr>
              <w:spacing w:line="260" w:lineRule="exact"/>
              <w:jc w:val="center"/>
              <w:rPr>
                <w:rFonts w:eastAsia="仿宋_GB2312"/>
                <w:color w:val="auto"/>
                <w:szCs w:val="21"/>
              </w:rPr>
            </w:pP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8</w:t>
            </w:r>
          </w:p>
        </w:tc>
        <w:tc>
          <w:tcPr>
            <w:tcW w:w="565" w:type="pct"/>
            <w:vAlign w:val="center"/>
          </w:tcPr>
          <w:p w:rsidR="00F50209" w:rsidRPr="00227907" w:rsidRDefault="00F50209" w:rsidP="00392782">
            <w:pPr>
              <w:spacing w:line="260" w:lineRule="exact"/>
              <w:jc w:val="center"/>
              <w:rPr>
                <w:rFonts w:eastAsia="仿宋_GB2312"/>
                <w:color w:val="auto"/>
                <w:szCs w:val="21"/>
              </w:rPr>
            </w:pPr>
          </w:p>
        </w:tc>
        <w:tc>
          <w:tcPr>
            <w:tcW w:w="563"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restar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小学教育</w:t>
            </w: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物理科目组合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6</w:t>
            </w:r>
          </w:p>
        </w:tc>
        <w:tc>
          <w:tcPr>
            <w:tcW w:w="62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3</w:t>
            </w: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2</w:t>
            </w:r>
          </w:p>
        </w:tc>
        <w:tc>
          <w:tcPr>
            <w:tcW w:w="565"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563" w:type="pct"/>
            <w:vAlign w:val="center"/>
          </w:tcPr>
          <w:p w:rsidR="00F50209" w:rsidRPr="00227907" w:rsidRDefault="00F50209" w:rsidP="00392782">
            <w:pPr>
              <w:spacing w:line="260" w:lineRule="exact"/>
              <w:jc w:val="center"/>
              <w:rPr>
                <w:rFonts w:eastAsia="仿宋_GB2312"/>
                <w:color w:val="auto"/>
                <w:szCs w:val="21"/>
              </w:rPr>
            </w:pPr>
          </w:p>
        </w:tc>
      </w:tr>
      <w:tr w:rsidR="00F50209" w:rsidRPr="00227907" w:rsidTr="00E4485F">
        <w:trPr>
          <w:trHeight w:val="312"/>
          <w:jc w:val="center"/>
        </w:trPr>
        <w:tc>
          <w:tcPr>
            <w:tcW w:w="441" w:type="pct"/>
            <w:vMerge/>
            <w:vAlign w:val="center"/>
          </w:tcPr>
          <w:p w:rsidR="00F50209" w:rsidRPr="00227907" w:rsidRDefault="00F50209" w:rsidP="00392782">
            <w:pPr>
              <w:spacing w:line="260" w:lineRule="exact"/>
              <w:jc w:val="center"/>
              <w:rPr>
                <w:rFonts w:eastAsia="仿宋_GB2312"/>
                <w:color w:val="auto"/>
                <w:szCs w:val="21"/>
              </w:rPr>
            </w:pPr>
          </w:p>
        </w:tc>
        <w:tc>
          <w:tcPr>
            <w:tcW w:w="903" w:type="pct"/>
            <w:vMerge/>
            <w:vAlign w:val="center"/>
          </w:tcPr>
          <w:p w:rsidR="00F50209" w:rsidRPr="00227907" w:rsidRDefault="00F50209" w:rsidP="00392782">
            <w:pPr>
              <w:spacing w:line="260" w:lineRule="exact"/>
              <w:jc w:val="center"/>
              <w:rPr>
                <w:rFonts w:eastAsia="仿宋_GB2312"/>
                <w:color w:val="auto"/>
                <w:szCs w:val="21"/>
              </w:rPr>
            </w:pPr>
          </w:p>
        </w:tc>
        <w:tc>
          <w:tcPr>
            <w:tcW w:w="992" w:type="pct"/>
            <w:vAlign w:val="center"/>
          </w:tcPr>
          <w:p w:rsidR="00F50209" w:rsidRPr="00227907" w:rsidRDefault="00F50209" w:rsidP="00392782">
            <w:pPr>
              <w:spacing w:line="260" w:lineRule="exact"/>
              <w:jc w:val="center"/>
              <w:rPr>
                <w:rFonts w:eastAsia="仿宋_GB2312"/>
                <w:color w:val="auto"/>
                <w:szCs w:val="21"/>
              </w:rPr>
            </w:pPr>
            <w:r w:rsidRPr="00227907">
              <w:rPr>
                <w:rFonts w:hAnsi="宋体"/>
                <w:szCs w:val="21"/>
              </w:rPr>
              <w:t>历史科目组合</w:t>
            </w:r>
          </w:p>
        </w:tc>
        <w:tc>
          <w:tcPr>
            <w:tcW w:w="316" w:type="pct"/>
            <w:vAlign w:val="center"/>
          </w:tcPr>
          <w:p w:rsidR="00F50209" w:rsidRPr="00227907" w:rsidRDefault="00F50209" w:rsidP="00392782">
            <w:pPr>
              <w:spacing w:line="260" w:lineRule="exact"/>
              <w:jc w:val="center"/>
              <w:rPr>
                <w:rFonts w:eastAsia="仿宋_GB2312"/>
                <w:b/>
                <w:color w:val="auto"/>
                <w:szCs w:val="21"/>
              </w:rPr>
            </w:pPr>
            <w:r w:rsidRPr="00227907">
              <w:rPr>
                <w:rFonts w:eastAsia="仿宋_GB2312"/>
                <w:b/>
                <w:color w:val="auto"/>
                <w:szCs w:val="21"/>
              </w:rPr>
              <w:t>14</w:t>
            </w:r>
          </w:p>
        </w:tc>
        <w:tc>
          <w:tcPr>
            <w:tcW w:w="62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3</w:t>
            </w:r>
          </w:p>
        </w:tc>
        <w:tc>
          <w:tcPr>
            <w:tcW w:w="597"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1</w:t>
            </w:r>
          </w:p>
        </w:tc>
        <w:tc>
          <w:tcPr>
            <w:tcW w:w="565"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3</w:t>
            </w:r>
          </w:p>
        </w:tc>
        <w:tc>
          <w:tcPr>
            <w:tcW w:w="563" w:type="pct"/>
            <w:vAlign w:val="center"/>
          </w:tcPr>
          <w:p w:rsidR="00F50209" w:rsidRPr="00227907" w:rsidRDefault="00F50209" w:rsidP="00392782">
            <w:pPr>
              <w:spacing w:line="260" w:lineRule="exact"/>
              <w:jc w:val="center"/>
              <w:rPr>
                <w:rFonts w:eastAsia="仿宋_GB2312"/>
                <w:color w:val="auto"/>
                <w:szCs w:val="21"/>
              </w:rPr>
            </w:pPr>
            <w:r w:rsidRPr="00227907">
              <w:rPr>
                <w:rFonts w:eastAsia="仿宋_GB2312"/>
                <w:color w:val="auto"/>
                <w:szCs w:val="21"/>
              </w:rPr>
              <w:t>7</w:t>
            </w:r>
          </w:p>
        </w:tc>
      </w:tr>
    </w:tbl>
    <w:p w:rsidR="002149C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E1D93" w:rsidRPr="00227907">
        <w:rPr>
          <w:rFonts w:eastAsia="仿宋_GB2312"/>
          <w:color w:val="auto"/>
          <w:sz w:val="32"/>
          <w:szCs w:val="32"/>
        </w:rPr>
        <w:t>4</w:t>
      </w:r>
      <w:r w:rsidR="002149C1" w:rsidRPr="00227907">
        <w:rPr>
          <w:rFonts w:eastAsia="仿宋_GB2312"/>
          <w:color w:val="auto"/>
          <w:sz w:val="32"/>
          <w:szCs w:val="32"/>
        </w:rPr>
        <w:t>．高中（中职）起点本科层次中职专业课教师公费定向培养计划</w:t>
      </w:r>
      <w:r w:rsidR="00CE1D93" w:rsidRPr="00227907">
        <w:rPr>
          <w:rFonts w:eastAsia="仿宋_GB2312"/>
          <w:color w:val="auto"/>
          <w:sz w:val="32"/>
          <w:szCs w:val="32"/>
        </w:rPr>
        <w:t>5</w:t>
      </w:r>
      <w:r w:rsidR="002149C1" w:rsidRPr="00227907">
        <w:rPr>
          <w:rFonts w:eastAsia="仿宋_GB2312"/>
          <w:color w:val="auto"/>
          <w:sz w:val="32"/>
          <w:szCs w:val="32"/>
        </w:rPr>
        <w:t>人，</w:t>
      </w:r>
      <w:r w:rsidR="00CE1D93" w:rsidRPr="00227907">
        <w:rPr>
          <w:rFonts w:eastAsia="仿宋_GB2312"/>
          <w:color w:val="auto"/>
          <w:sz w:val="32"/>
          <w:szCs w:val="32"/>
        </w:rPr>
        <w:t>为对口招生计划。</w:t>
      </w:r>
    </w:p>
    <w:tbl>
      <w:tblPr>
        <w:tblW w:w="8763" w:type="dxa"/>
        <w:jc w:val="center"/>
        <w:tblInd w:w="93" w:type="dxa"/>
        <w:tblLook w:val="04A0"/>
      </w:tblPr>
      <w:tblGrid>
        <w:gridCol w:w="2951"/>
        <w:gridCol w:w="567"/>
        <w:gridCol w:w="3293"/>
        <w:gridCol w:w="1952"/>
      </w:tblGrid>
      <w:tr w:rsidR="00F50209" w:rsidRPr="00227907" w:rsidTr="00F50209">
        <w:trPr>
          <w:trHeight w:val="312"/>
          <w:jc w:val="center"/>
        </w:trPr>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类目</w:t>
            </w:r>
          </w:p>
        </w:tc>
        <w:tc>
          <w:tcPr>
            <w:tcW w:w="5812" w:type="dxa"/>
            <w:gridSpan w:val="3"/>
            <w:tcBorders>
              <w:top w:val="single" w:sz="4" w:space="0" w:color="000000"/>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招生学校、招生专业与培养需求人数</w:t>
            </w:r>
          </w:p>
        </w:tc>
      </w:tr>
      <w:tr w:rsidR="00F50209" w:rsidRPr="00227907" w:rsidTr="00F50209">
        <w:trPr>
          <w:trHeight w:val="312"/>
          <w:jc w:val="center"/>
        </w:trPr>
        <w:tc>
          <w:tcPr>
            <w:tcW w:w="2951" w:type="dxa"/>
            <w:tcBorders>
              <w:top w:val="nil"/>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招生本科院校</w:t>
            </w:r>
          </w:p>
        </w:tc>
        <w:tc>
          <w:tcPr>
            <w:tcW w:w="567" w:type="dxa"/>
            <w:vMerge w:val="restart"/>
            <w:tcBorders>
              <w:top w:val="nil"/>
              <w:left w:val="single" w:sz="4" w:space="0" w:color="000000"/>
              <w:bottom w:val="single" w:sz="4" w:space="0" w:color="000000"/>
              <w:right w:val="single" w:sz="4" w:space="0" w:color="000000"/>
            </w:tcBorders>
            <w:vAlign w:val="center"/>
            <w:hideMark/>
          </w:tcPr>
          <w:p w:rsidR="00F50209" w:rsidRPr="00227907" w:rsidRDefault="00F50209" w:rsidP="00392782">
            <w:pPr>
              <w:widowControl w:val="0"/>
              <w:spacing w:line="240" w:lineRule="exact"/>
              <w:jc w:val="center"/>
              <w:rPr>
                <w:szCs w:val="21"/>
              </w:rPr>
            </w:pPr>
            <w:r w:rsidRPr="00227907">
              <w:rPr>
                <w:rFonts w:hAnsi="宋体"/>
                <w:szCs w:val="21"/>
              </w:rPr>
              <w:t>合</w:t>
            </w:r>
          </w:p>
          <w:p w:rsidR="00F50209" w:rsidRPr="00227907" w:rsidRDefault="00F50209" w:rsidP="00392782">
            <w:pPr>
              <w:widowControl w:val="0"/>
              <w:spacing w:line="240" w:lineRule="exact"/>
              <w:jc w:val="center"/>
              <w:rPr>
                <w:szCs w:val="21"/>
              </w:rPr>
            </w:pPr>
            <w:r w:rsidRPr="00227907">
              <w:rPr>
                <w:rFonts w:hAnsi="宋体"/>
                <w:szCs w:val="21"/>
              </w:rPr>
              <w:t>计</w:t>
            </w:r>
          </w:p>
        </w:tc>
        <w:tc>
          <w:tcPr>
            <w:tcW w:w="3293"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湖南师范大学</w:t>
            </w:r>
          </w:p>
        </w:tc>
        <w:tc>
          <w:tcPr>
            <w:tcW w:w="1952"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湖南农业大学</w:t>
            </w:r>
          </w:p>
        </w:tc>
      </w:tr>
      <w:tr w:rsidR="00F50209" w:rsidRPr="00227907" w:rsidTr="00F50209">
        <w:trPr>
          <w:trHeight w:val="312"/>
          <w:jc w:val="center"/>
        </w:trPr>
        <w:tc>
          <w:tcPr>
            <w:tcW w:w="2951" w:type="dxa"/>
            <w:tcBorders>
              <w:top w:val="nil"/>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联合培养高职院校</w:t>
            </w:r>
          </w:p>
        </w:tc>
        <w:tc>
          <w:tcPr>
            <w:tcW w:w="567" w:type="dxa"/>
            <w:vMerge/>
            <w:tcBorders>
              <w:top w:val="nil"/>
              <w:left w:val="single" w:sz="4" w:space="0" w:color="000000"/>
              <w:bottom w:val="single" w:sz="4" w:space="0" w:color="000000"/>
              <w:right w:val="single" w:sz="4" w:space="0" w:color="000000"/>
            </w:tcBorders>
            <w:vAlign w:val="center"/>
            <w:hideMark/>
          </w:tcPr>
          <w:p w:rsidR="00F50209" w:rsidRPr="00227907" w:rsidRDefault="00F50209" w:rsidP="00392782">
            <w:pPr>
              <w:widowControl w:val="0"/>
              <w:spacing w:line="240" w:lineRule="exact"/>
              <w:jc w:val="left"/>
              <w:rPr>
                <w:szCs w:val="21"/>
              </w:rPr>
            </w:pPr>
          </w:p>
        </w:tc>
        <w:tc>
          <w:tcPr>
            <w:tcW w:w="3293"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湖南大众传媒职业技术学院</w:t>
            </w:r>
          </w:p>
        </w:tc>
        <w:tc>
          <w:tcPr>
            <w:tcW w:w="1952"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湖南汽车工程职业学院</w:t>
            </w:r>
          </w:p>
        </w:tc>
      </w:tr>
      <w:tr w:rsidR="00F50209" w:rsidRPr="00227907" w:rsidTr="00F50209">
        <w:trPr>
          <w:trHeight w:val="312"/>
          <w:jc w:val="center"/>
        </w:trPr>
        <w:tc>
          <w:tcPr>
            <w:tcW w:w="2951" w:type="dxa"/>
            <w:tcBorders>
              <w:top w:val="nil"/>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招生专业</w:t>
            </w:r>
          </w:p>
        </w:tc>
        <w:tc>
          <w:tcPr>
            <w:tcW w:w="567" w:type="dxa"/>
            <w:vMerge/>
            <w:tcBorders>
              <w:top w:val="nil"/>
              <w:left w:val="single" w:sz="4" w:space="0" w:color="000000"/>
              <w:bottom w:val="single" w:sz="4" w:space="0" w:color="000000"/>
              <w:right w:val="single" w:sz="4" w:space="0" w:color="000000"/>
            </w:tcBorders>
            <w:vAlign w:val="center"/>
            <w:hideMark/>
          </w:tcPr>
          <w:p w:rsidR="00F50209" w:rsidRPr="00227907" w:rsidRDefault="00F50209" w:rsidP="00392782">
            <w:pPr>
              <w:widowControl w:val="0"/>
              <w:spacing w:line="240" w:lineRule="exact"/>
              <w:jc w:val="left"/>
              <w:rPr>
                <w:szCs w:val="21"/>
              </w:rPr>
            </w:pPr>
          </w:p>
        </w:tc>
        <w:tc>
          <w:tcPr>
            <w:tcW w:w="3293"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视觉传达设计</w:t>
            </w:r>
          </w:p>
        </w:tc>
        <w:tc>
          <w:tcPr>
            <w:tcW w:w="1952"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车辆工程</w:t>
            </w:r>
          </w:p>
        </w:tc>
      </w:tr>
      <w:tr w:rsidR="00F50209" w:rsidRPr="00227907" w:rsidTr="00F50209">
        <w:trPr>
          <w:trHeight w:val="312"/>
          <w:jc w:val="center"/>
        </w:trPr>
        <w:tc>
          <w:tcPr>
            <w:tcW w:w="2951" w:type="dxa"/>
            <w:tcBorders>
              <w:top w:val="nil"/>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招生专业对应的</w:t>
            </w:r>
          </w:p>
          <w:p w:rsidR="00F50209" w:rsidRPr="00227907" w:rsidRDefault="00F50209" w:rsidP="00392782">
            <w:pPr>
              <w:widowControl w:val="0"/>
              <w:spacing w:line="240" w:lineRule="exact"/>
              <w:jc w:val="center"/>
              <w:rPr>
                <w:szCs w:val="21"/>
              </w:rPr>
            </w:pPr>
            <w:r w:rsidRPr="00227907">
              <w:rPr>
                <w:rFonts w:hAnsi="宋体"/>
                <w:szCs w:val="21"/>
              </w:rPr>
              <w:t>中职专业课教师任教专业</w:t>
            </w:r>
          </w:p>
        </w:tc>
        <w:tc>
          <w:tcPr>
            <w:tcW w:w="567" w:type="dxa"/>
            <w:vMerge/>
            <w:tcBorders>
              <w:top w:val="nil"/>
              <w:left w:val="single" w:sz="4" w:space="0" w:color="000000"/>
              <w:bottom w:val="single" w:sz="4" w:space="0" w:color="000000"/>
              <w:right w:val="single" w:sz="4" w:space="0" w:color="000000"/>
            </w:tcBorders>
            <w:vAlign w:val="center"/>
            <w:hideMark/>
          </w:tcPr>
          <w:p w:rsidR="00F50209" w:rsidRPr="00227907" w:rsidRDefault="00F50209" w:rsidP="00392782">
            <w:pPr>
              <w:widowControl w:val="0"/>
              <w:spacing w:line="240" w:lineRule="exact"/>
              <w:jc w:val="left"/>
              <w:rPr>
                <w:szCs w:val="21"/>
              </w:rPr>
            </w:pPr>
          </w:p>
        </w:tc>
        <w:tc>
          <w:tcPr>
            <w:tcW w:w="3293"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电脑美术设计、平面设计、工艺美术设计、广告设计与制作</w:t>
            </w:r>
          </w:p>
        </w:tc>
        <w:tc>
          <w:tcPr>
            <w:tcW w:w="1952"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汽车制造与检修</w:t>
            </w:r>
          </w:p>
        </w:tc>
      </w:tr>
      <w:tr w:rsidR="00F50209" w:rsidRPr="00227907" w:rsidTr="00F50209">
        <w:trPr>
          <w:trHeight w:val="312"/>
          <w:jc w:val="center"/>
        </w:trPr>
        <w:tc>
          <w:tcPr>
            <w:tcW w:w="2951" w:type="dxa"/>
            <w:tcBorders>
              <w:top w:val="nil"/>
              <w:left w:val="single" w:sz="4" w:space="0" w:color="000000"/>
              <w:bottom w:val="single" w:sz="4" w:space="0" w:color="000000"/>
              <w:right w:val="nil"/>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rFonts w:hAnsi="宋体"/>
                <w:szCs w:val="21"/>
              </w:rPr>
              <w:t>招生计划数</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b/>
                <w:szCs w:val="21"/>
              </w:rPr>
            </w:pPr>
            <w:r w:rsidRPr="00227907">
              <w:rPr>
                <w:b/>
                <w:szCs w:val="21"/>
              </w:rPr>
              <w:t>5</w:t>
            </w:r>
          </w:p>
        </w:tc>
        <w:tc>
          <w:tcPr>
            <w:tcW w:w="3293"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szCs w:val="21"/>
              </w:rPr>
              <w:t>4</w:t>
            </w:r>
          </w:p>
        </w:tc>
        <w:tc>
          <w:tcPr>
            <w:tcW w:w="1952" w:type="dxa"/>
            <w:tcBorders>
              <w:top w:val="nil"/>
              <w:left w:val="nil"/>
              <w:bottom w:val="single" w:sz="4" w:space="0" w:color="000000"/>
              <w:right w:val="single" w:sz="4" w:space="0" w:color="000000"/>
            </w:tcBorders>
            <w:shd w:val="clear" w:color="auto" w:fill="auto"/>
            <w:vAlign w:val="center"/>
            <w:hideMark/>
          </w:tcPr>
          <w:p w:rsidR="00F50209" w:rsidRPr="00227907" w:rsidRDefault="00F50209" w:rsidP="00392782">
            <w:pPr>
              <w:widowControl w:val="0"/>
              <w:spacing w:line="240" w:lineRule="exact"/>
              <w:jc w:val="center"/>
              <w:rPr>
                <w:szCs w:val="21"/>
              </w:rPr>
            </w:pPr>
            <w:r w:rsidRPr="00227907">
              <w:rPr>
                <w:szCs w:val="21"/>
              </w:rPr>
              <w:t>1</w:t>
            </w:r>
          </w:p>
        </w:tc>
      </w:tr>
    </w:tbl>
    <w:p w:rsidR="004A0B03"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4A0B03" w:rsidRPr="00227907">
        <w:rPr>
          <w:rFonts w:eastAsia="楷体_GB2312"/>
          <w:b/>
          <w:color w:val="auto"/>
          <w:sz w:val="32"/>
          <w:szCs w:val="32"/>
        </w:rPr>
        <w:t>（二）初中起点招生计划</w:t>
      </w:r>
    </w:p>
    <w:p w:rsidR="003A5859"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3A5859" w:rsidRPr="00227907">
        <w:rPr>
          <w:rFonts w:eastAsia="仿宋_GB2312"/>
          <w:color w:val="auto"/>
          <w:sz w:val="32"/>
          <w:szCs w:val="32"/>
        </w:rPr>
        <w:t>耒阳市</w:t>
      </w:r>
      <w:r w:rsidR="00863EBE" w:rsidRPr="00227907">
        <w:rPr>
          <w:rFonts w:eastAsia="仿宋_GB2312"/>
          <w:color w:val="auto"/>
          <w:sz w:val="32"/>
          <w:szCs w:val="32"/>
        </w:rPr>
        <w:t>2022</w:t>
      </w:r>
      <w:r w:rsidR="003A5859" w:rsidRPr="00227907">
        <w:rPr>
          <w:rFonts w:eastAsia="仿宋_GB2312"/>
          <w:color w:val="auto"/>
          <w:sz w:val="32"/>
          <w:szCs w:val="32"/>
        </w:rPr>
        <w:t>年初中起点公费定向师范生招生生源计划</w:t>
      </w:r>
      <w:r w:rsidR="00F50209" w:rsidRPr="00227907">
        <w:rPr>
          <w:rFonts w:eastAsia="仿宋_GB2312"/>
          <w:color w:val="auto"/>
          <w:sz w:val="32"/>
          <w:szCs w:val="32"/>
        </w:rPr>
        <w:t>，</w:t>
      </w:r>
      <w:r w:rsidR="00CE618C" w:rsidRPr="00227907">
        <w:rPr>
          <w:rFonts w:eastAsia="仿宋_GB2312"/>
          <w:color w:val="auto"/>
          <w:sz w:val="32"/>
          <w:szCs w:val="32"/>
        </w:rPr>
        <w:t>共</w:t>
      </w:r>
      <w:r w:rsidR="00F50209" w:rsidRPr="00227907">
        <w:rPr>
          <w:rFonts w:eastAsia="仿宋_GB2312"/>
          <w:color w:val="auto"/>
          <w:sz w:val="32"/>
          <w:szCs w:val="32"/>
        </w:rPr>
        <w:t>5</w:t>
      </w:r>
      <w:r w:rsidR="00CE618C" w:rsidRPr="00227907">
        <w:rPr>
          <w:rFonts w:eastAsia="仿宋_GB2312"/>
          <w:color w:val="auto"/>
          <w:sz w:val="32"/>
          <w:szCs w:val="32"/>
        </w:rPr>
        <w:t>个类型</w:t>
      </w:r>
      <w:r w:rsidR="00F50209" w:rsidRPr="00227907">
        <w:rPr>
          <w:rFonts w:eastAsia="仿宋_GB2312"/>
          <w:color w:val="auto"/>
          <w:sz w:val="32"/>
          <w:szCs w:val="32"/>
        </w:rPr>
        <w:t>1</w:t>
      </w:r>
      <w:r w:rsidR="00833536" w:rsidRPr="00227907">
        <w:rPr>
          <w:rFonts w:eastAsia="仿宋_GB2312"/>
          <w:color w:val="auto"/>
          <w:sz w:val="32"/>
          <w:szCs w:val="32"/>
        </w:rPr>
        <w:t>0</w:t>
      </w:r>
      <w:r w:rsidR="00F50209" w:rsidRPr="00227907">
        <w:rPr>
          <w:rFonts w:eastAsia="仿宋_GB2312"/>
          <w:color w:val="auto"/>
          <w:sz w:val="32"/>
          <w:szCs w:val="32"/>
        </w:rPr>
        <w:t>9</w:t>
      </w:r>
      <w:r w:rsidR="00CE618C" w:rsidRPr="00227907">
        <w:rPr>
          <w:rFonts w:eastAsia="仿宋_GB2312"/>
          <w:color w:val="auto"/>
          <w:sz w:val="32"/>
          <w:szCs w:val="32"/>
        </w:rPr>
        <w:t>人</w:t>
      </w:r>
      <w:r w:rsidR="00F50209" w:rsidRPr="00227907">
        <w:rPr>
          <w:rFonts w:eastAsia="仿宋_GB2312"/>
          <w:color w:val="auto"/>
          <w:sz w:val="32"/>
          <w:szCs w:val="32"/>
        </w:rPr>
        <w:t>。</w:t>
      </w:r>
    </w:p>
    <w:tbl>
      <w:tblPr>
        <w:tblW w:w="8670"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1023"/>
        <w:gridCol w:w="1758"/>
        <w:gridCol w:w="816"/>
        <w:gridCol w:w="1587"/>
        <w:gridCol w:w="993"/>
        <w:gridCol w:w="1134"/>
        <w:gridCol w:w="903"/>
      </w:tblGrid>
      <w:tr w:rsidR="00F50209" w:rsidRPr="00227907" w:rsidTr="00F50209">
        <w:trPr>
          <w:trHeight w:val="227"/>
          <w:tblHeader/>
          <w:jc w:val="center"/>
        </w:trPr>
        <w:tc>
          <w:tcPr>
            <w:tcW w:w="456"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序号</w:t>
            </w:r>
          </w:p>
        </w:tc>
        <w:tc>
          <w:tcPr>
            <w:tcW w:w="1023"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项目计划来源</w:t>
            </w:r>
          </w:p>
        </w:tc>
        <w:tc>
          <w:tcPr>
            <w:tcW w:w="1758"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培养类型</w:t>
            </w:r>
          </w:p>
        </w:tc>
        <w:tc>
          <w:tcPr>
            <w:tcW w:w="816"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培养</w:t>
            </w:r>
          </w:p>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层次</w:t>
            </w:r>
          </w:p>
        </w:tc>
        <w:tc>
          <w:tcPr>
            <w:tcW w:w="1587"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培养学校</w:t>
            </w:r>
          </w:p>
        </w:tc>
        <w:tc>
          <w:tcPr>
            <w:tcW w:w="993"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招生计划种类</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招生专业</w:t>
            </w:r>
          </w:p>
        </w:tc>
        <w:tc>
          <w:tcPr>
            <w:tcW w:w="903" w:type="dxa"/>
            <w:shd w:val="clear" w:color="auto" w:fill="auto"/>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招生</w:t>
            </w:r>
          </w:p>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人数</w:t>
            </w:r>
          </w:p>
        </w:tc>
      </w:tr>
      <w:tr w:rsidR="00F50209" w:rsidRPr="00227907" w:rsidTr="00F50209">
        <w:trPr>
          <w:trHeight w:val="227"/>
          <w:jc w:val="center"/>
        </w:trPr>
        <w:tc>
          <w:tcPr>
            <w:tcW w:w="456" w:type="dxa"/>
            <w:vMerge w:val="restart"/>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1</w:t>
            </w:r>
          </w:p>
        </w:tc>
        <w:tc>
          <w:tcPr>
            <w:tcW w:w="1023" w:type="dxa"/>
            <w:vMerge w:val="restart"/>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省级项目计划</w:t>
            </w:r>
          </w:p>
        </w:tc>
        <w:tc>
          <w:tcPr>
            <w:tcW w:w="1758" w:type="dxa"/>
            <w:vMerge w:val="restart"/>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本科层次小学教师</w:t>
            </w:r>
          </w:p>
        </w:tc>
        <w:tc>
          <w:tcPr>
            <w:tcW w:w="816" w:type="dxa"/>
            <w:vMerge w:val="restart"/>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本科</w:t>
            </w:r>
          </w:p>
        </w:tc>
        <w:tc>
          <w:tcPr>
            <w:tcW w:w="1587" w:type="dxa"/>
            <w:vMerge w:val="restart"/>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湖南第一师范学院</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思想政治教育</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3</w:t>
            </w:r>
          </w:p>
        </w:tc>
      </w:tr>
      <w:tr w:rsidR="00F50209" w:rsidRPr="00227907" w:rsidTr="00F50209">
        <w:trPr>
          <w:trHeight w:val="227"/>
          <w:jc w:val="center"/>
        </w:trPr>
        <w:tc>
          <w:tcPr>
            <w:tcW w:w="456"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023"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758"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816"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587"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小学教育</w:t>
            </w:r>
            <w:r w:rsidRPr="00227907">
              <w:rPr>
                <w:szCs w:val="21"/>
              </w:rPr>
              <w:t>(</w:t>
            </w:r>
            <w:r w:rsidRPr="00227907">
              <w:rPr>
                <w:rFonts w:hAnsi="宋体"/>
                <w:szCs w:val="21"/>
              </w:rPr>
              <w:t>全科型</w:t>
            </w:r>
            <w:r w:rsidRPr="00227907">
              <w:rPr>
                <w:szCs w:val="21"/>
              </w:rPr>
              <w:t>)</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1</w:t>
            </w:r>
          </w:p>
        </w:tc>
      </w:tr>
      <w:tr w:rsidR="00F50209" w:rsidRPr="00227907" w:rsidTr="00F50209">
        <w:trPr>
          <w:trHeight w:val="227"/>
          <w:jc w:val="center"/>
        </w:trPr>
        <w:tc>
          <w:tcPr>
            <w:tcW w:w="456"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023"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758"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816" w:type="dxa"/>
            <w:vMerge/>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p>
        </w:tc>
        <w:tc>
          <w:tcPr>
            <w:tcW w:w="1587"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长沙师范学院</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小学教育</w:t>
            </w:r>
            <w:r w:rsidRPr="00227907">
              <w:rPr>
                <w:szCs w:val="21"/>
              </w:rPr>
              <w:t>(</w:t>
            </w:r>
            <w:r w:rsidRPr="00227907">
              <w:rPr>
                <w:rFonts w:hAnsi="宋体"/>
                <w:szCs w:val="21"/>
              </w:rPr>
              <w:t>全科型</w:t>
            </w:r>
            <w:r w:rsidRPr="00227907">
              <w:rPr>
                <w:szCs w:val="21"/>
              </w:rPr>
              <w:t>)</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5</w:t>
            </w:r>
          </w:p>
        </w:tc>
      </w:tr>
      <w:tr w:rsidR="00F50209" w:rsidRPr="00227907" w:rsidTr="00F50209">
        <w:trPr>
          <w:trHeight w:val="227"/>
          <w:jc w:val="center"/>
        </w:trPr>
        <w:tc>
          <w:tcPr>
            <w:tcW w:w="45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2</w:t>
            </w:r>
          </w:p>
        </w:tc>
        <w:tc>
          <w:tcPr>
            <w:tcW w:w="102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市州项目计划</w:t>
            </w:r>
          </w:p>
        </w:tc>
        <w:tc>
          <w:tcPr>
            <w:tcW w:w="1758"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专科层次小学教师</w:t>
            </w:r>
          </w:p>
        </w:tc>
        <w:tc>
          <w:tcPr>
            <w:tcW w:w="81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w:t>
            </w:r>
          </w:p>
        </w:tc>
        <w:tc>
          <w:tcPr>
            <w:tcW w:w="1587"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衡阳幼儿师范高等专科学校</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小学教育</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61</w:t>
            </w:r>
          </w:p>
        </w:tc>
      </w:tr>
      <w:tr w:rsidR="00F50209" w:rsidRPr="00227907" w:rsidTr="00F50209">
        <w:trPr>
          <w:trHeight w:val="227"/>
          <w:jc w:val="center"/>
        </w:trPr>
        <w:tc>
          <w:tcPr>
            <w:tcW w:w="45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3</w:t>
            </w:r>
          </w:p>
        </w:tc>
        <w:tc>
          <w:tcPr>
            <w:tcW w:w="102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市州项目计划</w:t>
            </w:r>
          </w:p>
        </w:tc>
        <w:tc>
          <w:tcPr>
            <w:tcW w:w="1758"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专科层次小学教师（扶贫）</w:t>
            </w:r>
          </w:p>
        </w:tc>
        <w:tc>
          <w:tcPr>
            <w:tcW w:w="81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w:t>
            </w:r>
          </w:p>
        </w:tc>
        <w:tc>
          <w:tcPr>
            <w:tcW w:w="1587"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衡阳幼儿师范高等专科学校</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小学教育</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10</w:t>
            </w:r>
          </w:p>
        </w:tc>
      </w:tr>
      <w:tr w:rsidR="00F50209" w:rsidRPr="00227907" w:rsidTr="00F50209">
        <w:trPr>
          <w:trHeight w:val="227"/>
          <w:jc w:val="center"/>
        </w:trPr>
        <w:tc>
          <w:tcPr>
            <w:tcW w:w="45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4</w:t>
            </w:r>
          </w:p>
        </w:tc>
        <w:tc>
          <w:tcPr>
            <w:tcW w:w="102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市州项目计划</w:t>
            </w:r>
          </w:p>
        </w:tc>
        <w:tc>
          <w:tcPr>
            <w:tcW w:w="1758"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专科层次小学男教师</w:t>
            </w:r>
          </w:p>
        </w:tc>
        <w:tc>
          <w:tcPr>
            <w:tcW w:w="81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w:t>
            </w:r>
          </w:p>
        </w:tc>
        <w:tc>
          <w:tcPr>
            <w:tcW w:w="1587"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衡阳幼儿师范高等专科学校</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小学教育</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20</w:t>
            </w:r>
          </w:p>
        </w:tc>
      </w:tr>
      <w:tr w:rsidR="00F50209" w:rsidRPr="00227907" w:rsidTr="00F50209">
        <w:trPr>
          <w:trHeight w:val="227"/>
          <w:jc w:val="center"/>
        </w:trPr>
        <w:tc>
          <w:tcPr>
            <w:tcW w:w="45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5</w:t>
            </w:r>
          </w:p>
        </w:tc>
        <w:tc>
          <w:tcPr>
            <w:tcW w:w="102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市州项目计划</w:t>
            </w:r>
          </w:p>
        </w:tc>
        <w:tc>
          <w:tcPr>
            <w:tcW w:w="1758"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专科层次幼儿园教师</w:t>
            </w:r>
          </w:p>
        </w:tc>
        <w:tc>
          <w:tcPr>
            <w:tcW w:w="816"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专科</w:t>
            </w:r>
          </w:p>
        </w:tc>
        <w:tc>
          <w:tcPr>
            <w:tcW w:w="1587"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衡阳幼儿师范高等专科学校</w:t>
            </w:r>
          </w:p>
        </w:tc>
        <w:tc>
          <w:tcPr>
            <w:tcW w:w="99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普通招生计划</w:t>
            </w:r>
          </w:p>
        </w:tc>
        <w:tc>
          <w:tcPr>
            <w:tcW w:w="1134"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rFonts w:hAnsi="宋体"/>
                <w:szCs w:val="21"/>
              </w:rPr>
              <w:t>学前教育</w:t>
            </w:r>
          </w:p>
        </w:tc>
        <w:tc>
          <w:tcPr>
            <w:tcW w:w="903" w:type="dxa"/>
            <w:shd w:val="clear" w:color="auto" w:fill="auto"/>
            <w:noWrap/>
            <w:vAlign w:val="center"/>
          </w:tcPr>
          <w:p w:rsidR="00F50209" w:rsidRPr="00227907" w:rsidRDefault="00F50209" w:rsidP="00392782">
            <w:pPr>
              <w:widowControl w:val="0"/>
              <w:adjustRightInd w:val="0"/>
              <w:snapToGrid w:val="0"/>
              <w:spacing w:line="280" w:lineRule="exact"/>
              <w:jc w:val="center"/>
              <w:rPr>
                <w:szCs w:val="21"/>
              </w:rPr>
            </w:pPr>
            <w:r w:rsidRPr="00227907">
              <w:rPr>
                <w:szCs w:val="21"/>
              </w:rPr>
              <w:t>9</w:t>
            </w:r>
          </w:p>
        </w:tc>
      </w:tr>
    </w:tbl>
    <w:p w:rsidR="004A0B03" w:rsidRPr="00227907" w:rsidRDefault="00E4485F" w:rsidP="00E4485F">
      <w:pPr>
        <w:widowControl w:val="0"/>
        <w:spacing w:line="550" w:lineRule="exact"/>
        <w:rPr>
          <w:rFonts w:eastAsia="黑体"/>
          <w:color w:val="auto"/>
          <w:sz w:val="32"/>
          <w:szCs w:val="32"/>
        </w:rPr>
      </w:pPr>
      <w:r>
        <w:rPr>
          <w:rFonts w:eastAsia="仿宋_GB2312" w:hint="eastAsia"/>
          <w:color w:val="auto"/>
          <w:sz w:val="32"/>
          <w:szCs w:val="32"/>
        </w:rPr>
        <w:lastRenderedPageBreak/>
        <w:t xml:space="preserve">　　</w:t>
      </w:r>
      <w:r w:rsidR="004A0B03" w:rsidRPr="00227907">
        <w:rPr>
          <w:rFonts w:eastAsia="黑体" w:hAnsi="黑体"/>
          <w:color w:val="auto"/>
          <w:sz w:val="32"/>
          <w:szCs w:val="32"/>
        </w:rPr>
        <w:t>三、培养模式</w:t>
      </w:r>
    </w:p>
    <w:p w:rsidR="00AF1D54" w:rsidRPr="00227907" w:rsidRDefault="00E4485F" w:rsidP="00E4485F">
      <w:pPr>
        <w:widowControl w:val="0"/>
        <w:spacing w:line="550" w:lineRule="exact"/>
        <w:rPr>
          <w:rFonts w:eastAsia="楷体_GB2312"/>
          <w:b/>
          <w:color w:val="auto"/>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（一）高中（中职）起点</w:t>
      </w:r>
      <w:r w:rsidR="00DD74D8" w:rsidRPr="00227907">
        <w:rPr>
          <w:rFonts w:eastAsia="楷体_GB2312"/>
          <w:b/>
          <w:color w:val="auto"/>
          <w:sz w:val="32"/>
          <w:szCs w:val="32"/>
        </w:rPr>
        <w:t>公费定向师范生</w:t>
      </w:r>
      <w:r w:rsidR="00AF1D54" w:rsidRPr="00227907">
        <w:rPr>
          <w:rFonts w:eastAsia="楷体_GB2312"/>
          <w:b/>
          <w:color w:val="auto"/>
          <w:sz w:val="32"/>
          <w:szCs w:val="32"/>
        </w:rPr>
        <w:t>培养模式</w:t>
      </w:r>
    </w:p>
    <w:p w:rsidR="00AF1D54" w:rsidRPr="00227907" w:rsidRDefault="00E4485F" w:rsidP="00E4485F">
      <w:pPr>
        <w:widowControl w:val="0"/>
        <w:spacing w:line="55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仿宋_GB2312"/>
          <w:color w:val="auto"/>
          <w:sz w:val="32"/>
          <w:szCs w:val="32"/>
        </w:rPr>
        <w:t>1</w:t>
      </w:r>
      <w:r w:rsidR="00AF1D54" w:rsidRPr="00227907">
        <w:rPr>
          <w:rFonts w:eastAsia="仿宋_GB2312"/>
          <w:color w:val="auto"/>
          <w:sz w:val="32"/>
          <w:szCs w:val="32"/>
        </w:rPr>
        <w:t>．本科层次高中</w:t>
      </w:r>
      <w:r w:rsidR="00F50209" w:rsidRPr="00227907">
        <w:rPr>
          <w:rFonts w:eastAsia="仿宋_GB2312"/>
          <w:color w:val="auto"/>
          <w:sz w:val="32"/>
          <w:szCs w:val="32"/>
        </w:rPr>
        <w:t>、</w:t>
      </w:r>
      <w:r w:rsidR="00B50AD0" w:rsidRPr="00227907">
        <w:rPr>
          <w:rFonts w:eastAsia="仿宋_GB2312"/>
          <w:color w:val="auto"/>
          <w:sz w:val="32"/>
          <w:szCs w:val="32"/>
        </w:rPr>
        <w:t>初中</w:t>
      </w:r>
      <w:r w:rsidR="00F50209" w:rsidRPr="00227907">
        <w:rPr>
          <w:rFonts w:eastAsia="仿宋_GB2312"/>
          <w:color w:val="auto"/>
          <w:sz w:val="32"/>
          <w:szCs w:val="32"/>
        </w:rPr>
        <w:t>、小学</w:t>
      </w:r>
      <w:r w:rsidR="00B50AD0" w:rsidRPr="00227907">
        <w:rPr>
          <w:rFonts w:eastAsia="仿宋_GB2312"/>
          <w:color w:val="auto"/>
          <w:sz w:val="32"/>
          <w:szCs w:val="32"/>
        </w:rPr>
        <w:t>教师</w:t>
      </w:r>
      <w:r w:rsidR="00AF1D54" w:rsidRPr="00227907">
        <w:rPr>
          <w:rFonts w:eastAsia="仿宋_GB2312"/>
          <w:color w:val="auto"/>
          <w:sz w:val="32"/>
          <w:szCs w:val="32"/>
        </w:rPr>
        <w:t>采用四年制本科的培养模式。</w:t>
      </w:r>
    </w:p>
    <w:p w:rsidR="00765921" w:rsidRPr="00227907" w:rsidRDefault="00E4485F" w:rsidP="00E4485F">
      <w:pPr>
        <w:widowControl w:val="0"/>
        <w:spacing w:line="55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仿宋_GB2312"/>
          <w:color w:val="auto"/>
          <w:sz w:val="32"/>
          <w:szCs w:val="32"/>
        </w:rPr>
        <w:t>2</w:t>
      </w:r>
      <w:r w:rsidR="00AF1D54" w:rsidRPr="00227907">
        <w:rPr>
          <w:rFonts w:eastAsia="仿宋_GB2312"/>
          <w:color w:val="auto"/>
          <w:sz w:val="32"/>
          <w:szCs w:val="32"/>
        </w:rPr>
        <w:t>．本科层次中职专业课教师采用本科院校会同有关高职院校和企业联合培养的模式进行。本科学制四年，人才培养方案由本科院校与高职院校共同制定，原则上第一、二学年由相关高职院校负责培养，第三、四学年由本科院校负责培养。修业期满，成绩合格者，由本科院校颁发本科毕业证书，符合学士学位授予条件的，颁发学士学位证书。</w:t>
      </w:r>
    </w:p>
    <w:p w:rsidR="004A0B03" w:rsidRPr="00227907" w:rsidRDefault="00E4485F" w:rsidP="00E4485F">
      <w:pPr>
        <w:widowControl w:val="0"/>
        <w:spacing w:line="550" w:lineRule="exact"/>
        <w:rPr>
          <w:rFonts w:eastAsia="楷体_GB2312"/>
          <w:b/>
          <w:color w:val="auto"/>
          <w:sz w:val="32"/>
          <w:szCs w:val="32"/>
        </w:rPr>
      </w:pPr>
      <w:r>
        <w:rPr>
          <w:rFonts w:eastAsia="仿宋_GB2312" w:hint="eastAsia"/>
          <w:color w:val="auto"/>
          <w:sz w:val="32"/>
          <w:szCs w:val="32"/>
        </w:rPr>
        <w:t xml:space="preserve">　　</w:t>
      </w:r>
      <w:r w:rsidR="004A0B03" w:rsidRPr="00227907">
        <w:rPr>
          <w:rFonts w:eastAsia="楷体_GB2312"/>
          <w:b/>
          <w:color w:val="auto"/>
          <w:sz w:val="32"/>
          <w:szCs w:val="32"/>
        </w:rPr>
        <w:t>（二）初中起点公费定向师范生培养模式</w:t>
      </w:r>
    </w:p>
    <w:p w:rsidR="004A0B03" w:rsidRPr="00227907" w:rsidRDefault="00E4485F" w:rsidP="00E4485F">
      <w:pPr>
        <w:widowControl w:val="0"/>
        <w:spacing w:line="55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1</w:t>
      </w:r>
      <w:r w:rsidR="004A0B03" w:rsidRPr="00227907">
        <w:rPr>
          <w:rFonts w:eastAsia="仿宋_GB2312"/>
          <w:color w:val="auto"/>
          <w:sz w:val="32"/>
          <w:szCs w:val="32"/>
        </w:rPr>
        <w:t>．初中起点本科层次</w:t>
      </w:r>
      <w:r w:rsidR="00F50209" w:rsidRPr="00227907">
        <w:rPr>
          <w:rFonts w:eastAsia="仿宋_GB2312"/>
          <w:color w:val="auto"/>
          <w:sz w:val="32"/>
          <w:szCs w:val="32"/>
        </w:rPr>
        <w:t>小学</w:t>
      </w:r>
      <w:r w:rsidR="00470190" w:rsidRPr="00227907">
        <w:rPr>
          <w:rFonts w:eastAsia="仿宋_GB2312"/>
          <w:color w:val="auto"/>
          <w:sz w:val="32"/>
          <w:szCs w:val="32"/>
        </w:rPr>
        <w:t>教师</w:t>
      </w:r>
      <w:r w:rsidR="004A0B03" w:rsidRPr="00227907">
        <w:rPr>
          <w:rFonts w:eastAsia="仿宋_GB2312"/>
          <w:color w:val="auto"/>
          <w:sz w:val="32"/>
          <w:szCs w:val="32"/>
        </w:rPr>
        <w:t>采用二</w:t>
      </w:r>
      <w:r w:rsidR="004A0B03" w:rsidRPr="00227907">
        <w:rPr>
          <w:rFonts w:eastAsia="仿宋_GB2312"/>
          <w:color w:val="auto"/>
          <w:sz w:val="32"/>
          <w:szCs w:val="32"/>
        </w:rPr>
        <w:t>·</w:t>
      </w:r>
      <w:r w:rsidR="004A0B03" w:rsidRPr="00227907">
        <w:rPr>
          <w:rFonts w:eastAsia="仿宋_GB2312"/>
          <w:color w:val="auto"/>
          <w:sz w:val="32"/>
          <w:szCs w:val="32"/>
        </w:rPr>
        <w:t>四分段的培养模式。</w:t>
      </w:r>
    </w:p>
    <w:p w:rsidR="006F42FE" w:rsidRPr="00227907" w:rsidRDefault="00E4485F" w:rsidP="00E4485F">
      <w:pPr>
        <w:widowControl w:val="0"/>
        <w:snapToGrid w:val="0"/>
        <w:spacing w:line="55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仿宋_GB2312"/>
          <w:color w:val="auto"/>
          <w:sz w:val="32"/>
          <w:szCs w:val="32"/>
        </w:rPr>
        <w:t>（</w:t>
      </w:r>
      <w:r w:rsidR="00AF1D54" w:rsidRPr="00227907">
        <w:rPr>
          <w:rFonts w:eastAsia="仿宋_GB2312"/>
          <w:color w:val="auto"/>
          <w:sz w:val="32"/>
          <w:szCs w:val="32"/>
        </w:rPr>
        <w:t>1</w:t>
      </w:r>
      <w:r w:rsidR="00AF1D54" w:rsidRPr="00227907">
        <w:rPr>
          <w:rFonts w:eastAsia="仿宋_GB2312"/>
          <w:color w:val="auto"/>
          <w:sz w:val="32"/>
          <w:szCs w:val="32"/>
        </w:rPr>
        <w:t>）</w:t>
      </w:r>
      <w:r w:rsidR="006F42FE" w:rsidRPr="00227907">
        <w:rPr>
          <w:rFonts w:eastAsia="仿宋_GB2312"/>
          <w:color w:val="auto"/>
          <w:sz w:val="32"/>
          <w:szCs w:val="32"/>
        </w:rPr>
        <w:t>学生入学后</w:t>
      </w:r>
      <w:r w:rsidR="00321E5D" w:rsidRPr="00227907">
        <w:rPr>
          <w:rFonts w:eastAsia="仿宋_GB2312"/>
          <w:color w:val="auto"/>
          <w:sz w:val="32"/>
          <w:szCs w:val="32"/>
        </w:rPr>
        <w:t>，</w:t>
      </w:r>
      <w:r w:rsidR="006F42FE" w:rsidRPr="00227907">
        <w:rPr>
          <w:rFonts w:eastAsia="仿宋_GB2312"/>
          <w:color w:val="auto"/>
          <w:sz w:val="32"/>
          <w:szCs w:val="32"/>
        </w:rPr>
        <w:t>前</w:t>
      </w:r>
      <w:r w:rsidR="006F42FE" w:rsidRPr="00227907">
        <w:rPr>
          <w:rFonts w:eastAsia="仿宋_GB2312"/>
          <w:color w:val="auto"/>
          <w:sz w:val="32"/>
          <w:szCs w:val="32"/>
        </w:rPr>
        <w:t>2</w:t>
      </w:r>
      <w:r w:rsidR="006F42FE" w:rsidRPr="00227907">
        <w:rPr>
          <w:rFonts w:eastAsia="仿宋_GB2312"/>
          <w:color w:val="auto"/>
          <w:sz w:val="32"/>
          <w:szCs w:val="32"/>
        </w:rPr>
        <w:t>年注册中职</w:t>
      </w:r>
      <w:r w:rsidR="004F7EDB" w:rsidRPr="00227907">
        <w:rPr>
          <w:rFonts w:eastAsia="仿宋_GB2312"/>
          <w:color w:val="auto"/>
          <w:sz w:val="32"/>
          <w:szCs w:val="32"/>
        </w:rPr>
        <w:t>幼儿保育</w:t>
      </w:r>
      <w:r w:rsidR="006F42FE" w:rsidRPr="00227907">
        <w:rPr>
          <w:rFonts w:eastAsia="仿宋_GB2312"/>
          <w:color w:val="auto"/>
          <w:sz w:val="32"/>
          <w:szCs w:val="32"/>
        </w:rPr>
        <w:t>专业学籍。中职阶段修业期满，成绩合格者由培养学校颁发中职层次</w:t>
      </w:r>
      <w:r w:rsidR="004F7EDB" w:rsidRPr="00227907">
        <w:rPr>
          <w:rFonts w:eastAsia="仿宋_GB2312"/>
          <w:color w:val="auto"/>
          <w:sz w:val="32"/>
          <w:szCs w:val="32"/>
        </w:rPr>
        <w:t>幼儿保育</w:t>
      </w:r>
      <w:r w:rsidR="006F42FE" w:rsidRPr="00227907">
        <w:rPr>
          <w:rFonts w:eastAsia="仿宋_GB2312"/>
          <w:color w:val="auto"/>
          <w:sz w:val="32"/>
          <w:szCs w:val="32"/>
        </w:rPr>
        <w:t>专业毕业证书。同时，参加当年普通高校对口招生考试，考试成绩达到省当年划定录取分数线的，经正式办理高考录取手续后升入本科层次学习</w:t>
      </w:r>
      <w:r w:rsidR="006F42FE" w:rsidRPr="00227907">
        <w:rPr>
          <w:rFonts w:eastAsia="仿宋_GB2312"/>
          <w:color w:val="auto"/>
          <w:sz w:val="32"/>
          <w:szCs w:val="32"/>
        </w:rPr>
        <w:t>4</w:t>
      </w:r>
      <w:r w:rsidR="006F42FE" w:rsidRPr="00227907">
        <w:rPr>
          <w:rFonts w:eastAsia="仿宋_GB2312"/>
          <w:color w:val="auto"/>
          <w:sz w:val="32"/>
          <w:szCs w:val="32"/>
        </w:rPr>
        <w:t>年，招生计划纳入当年全省普通高校本科招生计划。本科修业期满，成绩合格者由培养学校颁发四年制本科毕业证书，符合学士学位授予条件的，颁发学士学位证书。</w:t>
      </w:r>
    </w:p>
    <w:p w:rsidR="006F42FE" w:rsidRPr="00227907" w:rsidRDefault="00E4485F" w:rsidP="00E4485F">
      <w:pPr>
        <w:widowControl w:val="0"/>
        <w:snapToGrid w:val="0"/>
        <w:spacing w:line="55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仿宋_GB2312"/>
          <w:color w:val="auto"/>
          <w:sz w:val="32"/>
          <w:szCs w:val="32"/>
        </w:rPr>
        <w:t>（</w:t>
      </w:r>
      <w:r w:rsidR="00AF1D54" w:rsidRPr="00227907">
        <w:rPr>
          <w:rFonts w:eastAsia="仿宋_GB2312"/>
          <w:color w:val="auto"/>
          <w:sz w:val="32"/>
          <w:szCs w:val="32"/>
        </w:rPr>
        <w:t>2</w:t>
      </w:r>
      <w:r w:rsidR="00AF1D54" w:rsidRPr="00227907">
        <w:rPr>
          <w:rFonts w:eastAsia="仿宋_GB2312"/>
          <w:color w:val="auto"/>
          <w:sz w:val="32"/>
          <w:szCs w:val="32"/>
        </w:rPr>
        <w:t>）</w:t>
      </w:r>
      <w:r w:rsidR="006F42FE" w:rsidRPr="00227907">
        <w:rPr>
          <w:rFonts w:eastAsia="仿宋_GB2312"/>
          <w:color w:val="auto"/>
          <w:sz w:val="32"/>
          <w:szCs w:val="32"/>
        </w:rPr>
        <w:t>对于当年参加了普通高校对口招生考试，考试成绩未达到省当年划定录取分数线的学生，原签订的公费定向培养协议书终止，培养学校不再进行后续阶段培养，学生自谋职业。</w:t>
      </w:r>
    </w:p>
    <w:p w:rsidR="004A0B03" w:rsidRPr="00227907" w:rsidRDefault="00E4485F" w:rsidP="00E4485F">
      <w:pPr>
        <w:widowControl w:val="0"/>
        <w:spacing w:line="55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2</w:t>
      </w:r>
      <w:r w:rsidR="004A0B03" w:rsidRPr="00227907">
        <w:rPr>
          <w:rFonts w:eastAsia="仿宋_GB2312"/>
          <w:color w:val="auto"/>
          <w:sz w:val="32"/>
          <w:szCs w:val="32"/>
        </w:rPr>
        <w:t>．初中起点专科层次</w:t>
      </w:r>
      <w:r w:rsidR="006163CE" w:rsidRPr="00227907">
        <w:rPr>
          <w:rFonts w:eastAsia="仿宋_GB2312"/>
          <w:color w:val="auto"/>
          <w:sz w:val="32"/>
          <w:szCs w:val="32"/>
        </w:rPr>
        <w:t>各类</w:t>
      </w:r>
      <w:r w:rsidR="00470190" w:rsidRPr="00227907">
        <w:rPr>
          <w:rFonts w:eastAsia="仿宋_GB2312"/>
          <w:color w:val="auto"/>
          <w:sz w:val="32"/>
          <w:szCs w:val="32"/>
        </w:rPr>
        <w:t>教师</w:t>
      </w:r>
      <w:r w:rsidR="00AF1D54" w:rsidRPr="00227907">
        <w:rPr>
          <w:rFonts w:eastAsia="仿宋_GB2312"/>
          <w:color w:val="auto"/>
          <w:sz w:val="32"/>
          <w:szCs w:val="32"/>
        </w:rPr>
        <w:t>采用五年一贯制专科的培养模式</w:t>
      </w:r>
      <w:r w:rsidR="004A0B03" w:rsidRPr="00227907">
        <w:rPr>
          <w:rFonts w:eastAsia="仿宋_GB2312"/>
          <w:color w:val="auto"/>
          <w:sz w:val="32"/>
          <w:szCs w:val="32"/>
        </w:rPr>
        <w:t>。</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lastRenderedPageBreak/>
        <w:t xml:space="preserve">　　</w:t>
      </w:r>
      <w:r w:rsidR="004A0B03" w:rsidRPr="00227907">
        <w:rPr>
          <w:rFonts w:eastAsia="黑体" w:hAnsi="黑体"/>
          <w:color w:val="auto"/>
          <w:sz w:val="32"/>
          <w:szCs w:val="32"/>
        </w:rPr>
        <w:t>四、招生报名对象及条件</w:t>
      </w:r>
    </w:p>
    <w:p w:rsidR="004A0B03"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4A0B03" w:rsidRPr="00227907">
        <w:rPr>
          <w:rFonts w:eastAsia="楷体_GB2312"/>
          <w:b/>
          <w:color w:val="auto"/>
          <w:sz w:val="32"/>
          <w:szCs w:val="32"/>
        </w:rPr>
        <w:t>（一）高中（中职）起点公费定向师范生</w:t>
      </w:r>
    </w:p>
    <w:p w:rsidR="004A0B03" w:rsidRPr="0034543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345437">
        <w:rPr>
          <w:rFonts w:eastAsia="仿宋_GB2312"/>
          <w:color w:val="auto"/>
          <w:sz w:val="32"/>
          <w:szCs w:val="32"/>
        </w:rPr>
        <w:t>我市</w:t>
      </w:r>
      <w:r w:rsidR="00D5652B" w:rsidRPr="00345437">
        <w:rPr>
          <w:rFonts w:eastAsia="仿宋_GB2312"/>
          <w:color w:val="auto"/>
          <w:sz w:val="32"/>
          <w:szCs w:val="32"/>
        </w:rPr>
        <w:t>本科层次</w:t>
      </w:r>
      <w:r w:rsidR="00AF1D54" w:rsidRPr="00345437">
        <w:rPr>
          <w:rFonts w:eastAsia="仿宋_GB2312"/>
          <w:color w:val="auto"/>
          <w:sz w:val="32"/>
          <w:szCs w:val="32"/>
        </w:rPr>
        <w:t>高中</w:t>
      </w:r>
      <w:r w:rsidR="00B50AD0" w:rsidRPr="00345437">
        <w:rPr>
          <w:rFonts w:eastAsia="仿宋_GB2312"/>
          <w:color w:val="auto"/>
          <w:sz w:val="32"/>
          <w:szCs w:val="32"/>
        </w:rPr>
        <w:t>、初中</w:t>
      </w:r>
      <w:r w:rsidR="00D5652B" w:rsidRPr="00345437">
        <w:rPr>
          <w:rFonts w:eastAsia="仿宋_GB2312"/>
          <w:color w:val="auto"/>
          <w:sz w:val="32"/>
          <w:szCs w:val="32"/>
        </w:rPr>
        <w:t>、小学</w:t>
      </w:r>
      <w:r w:rsidR="00B50AD0" w:rsidRPr="00345437">
        <w:rPr>
          <w:rFonts w:eastAsia="仿宋_GB2312"/>
          <w:color w:val="auto"/>
          <w:sz w:val="32"/>
          <w:szCs w:val="32"/>
        </w:rPr>
        <w:t>教师</w:t>
      </w:r>
      <w:r w:rsidR="00075929" w:rsidRPr="00345437">
        <w:rPr>
          <w:rFonts w:eastAsia="仿宋_GB2312"/>
          <w:color w:val="auto"/>
          <w:sz w:val="32"/>
          <w:szCs w:val="32"/>
        </w:rPr>
        <w:t>计划的招生对</w:t>
      </w:r>
      <w:r w:rsidR="00075929" w:rsidRPr="00EB68DA">
        <w:rPr>
          <w:rFonts w:eastAsia="仿宋_GB2312"/>
          <w:color w:val="auto"/>
          <w:sz w:val="32"/>
          <w:szCs w:val="32"/>
        </w:rPr>
        <w:t>象</w:t>
      </w:r>
      <w:r w:rsidR="004A0B03" w:rsidRPr="00EB68DA">
        <w:rPr>
          <w:rFonts w:eastAsia="仿宋_GB2312"/>
          <w:color w:val="auto"/>
          <w:sz w:val="32"/>
          <w:szCs w:val="32"/>
        </w:rPr>
        <w:t>是持</w:t>
      </w:r>
      <w:r w:rsidR="00D5652B" w:rsidRPr="00EB68DA">
        <w:rPr>
          <w:rFonts w:eastAsia="仿宋" w:hAnsi="仿宋"/>
          <w:color w:val="auto"/>
          <w:sz w:val="32"/>
          <w:szCs w:val="32"/>
        </w:rPr>
        <w:t>衡阳市范围内户籍</w:t>
      </w:r>
      <w:r w:rsidR="00D5652B" w:rsidRPr="00EB68DA">
        <w:rPr>
          <w:rFonts w:eastAsia="仿宋_GB2312"/>
          <w:color w:val="auto"/>
          <w:sz w:val="32"/>
          <w:szCs w:val="32"/>
        </w:rPr>
        <w:t>（户籍迁入截止时间为</w:t>
      </w:r>
      <w:r w:rsidR="00D5652B" w:rsidRPr="00EB68DA">
        <w:rPr>
          <w:rFonts w:eastAsia="仿宋_GB2312"/>
          <w:color w:val="auto"/>
          <w:sz w:val="32"/>
          <w:szCs w:val="32"/>
        </w:rPr>
        <w:t>2022</w:t>
      </w:r>
      <w:r w:rsidR="00D5652B" w:rsidRPr="00EB68DA">
        <w:rPr>
          <w:rFonts w:eastAsia="仿宋_GB2312"/>
          <w:color w:val="auto"/>
          <w:sz w:val="32"/>
          <w:szCs w:val="32"/>
        </w:rPr>
        <w:t>年</w:t>
      </w:r>
      <w:r w:rsidR="00D5652B" w:rsidRPr="00EB68DA">
        <w:rPr>
          <w:rFonts w:eastAsia="仿宋_GB2312"/>
          <w:color w:val="auto"/>
          <w:sz w:val="32"/>
          <w:szCs w:val="32"/>
        </w:rPr>
        <w:t>6</w:t>
      </w:r>
      <w:r w:rsidR="00D5652B" w:rsidRPr="00EB68DA">
        <w:rPr>
          <w:rFonts w:eastAsia="仿宋_GB2312"/>
          <w:color w:val="auto"/>
          <w:sz w:val="32"/>
          <w:szCs w:val="32"/>
        </w:rPr>
        <w:t>月</w:t>
      </w:r>
      <w:r w:rsidR="00D5652B" w:rsidRPr="00EB68DA">
        <w:rPr>
          <w:rFonts w:eastAsia="仿宋_GB2312"/>
          <w:color w:val="auto"/>
          <w:sz w:val="32"/>
          <w:szCs w:val="32"/>
        </w:rPr>
        <w:t>7</w:t>
      </w:r>
      <w:r w:rsidR="00D5652B" w:rsidRPr="00EB68DA">
        <w:rPr>
          <w:rFonts w:eastAsia="仿宋_GB2312"/>
          <w:color w:val="auto"/>
          <w:sz w:val="32"/>
          <w:szCs w:val="32"/>
        </w:rPr>
        <w:t>日）</w:t>
      </w:r>
      <w:r w:rsidR="004A0B03" w:rsidRPr="00345437">
        <w:rPr>
          <w:rFonts w:eastAsia="仿宋_GB2312"/>
          <w:color w:val="auto"/>
          <w:sz w:val="32"/>
          <w:szCs w:val="32"/>
        </w:rPr>
        <w:t>的</w:t>
      </w:r>
      <w:r w:rsidR="00863EBE" w:rsidRPr="00345437">
        <w:rPr>
          <w:rFonts w:eastAsia="仿宋_GB2312"/>
          <w:color w:val="auto"/>
          <w:sz w:val="32"/>
          <w:szCs w:val="32"/>
        </w:rPr>
        <w:t>2022</w:t>
      </w:r>
      <w:r w:rsidR="004A0B03" w:rsidRPr="00345437">
        <w:rPr>
          <w:rFonts w:eastAsia="仿宋_GB2312"/>
          <w:color w:val="auto"/>
          <w:sz w:val="32"/>
          <w:szCs w:val="32"/>
        </w:rPr>
        <w:t>年</w:t>
      </w:r>
      <w:r w:rsidR="00256EFA" w:rsidRPr="00345437">
        <w:rPr>
          <w:rFonts w:eastAsia="仿宋_GB2312"/>
          <w:color w:val="auto"/>
          <w:sz w:val="32"/>
          <w:szCs w:val="32"/>
        </w:rPr>
        <w:t>湖南省</w:t>
      </w:r>
      <w:r w:rsidR="00D5652B" w:rsidRPr="00345437">
        <w:rPr>
          <w:rFonts w:eastAsia="仿宋_GB2312"/>
          <w:color w:val="auto"/>
          <w:sz w:val="32"/>
          <w:szCs w:val="32"/>
        </w:rPr>
        <w:t>普通</w:t>
      </w:r>
      <w:r w:rsidR="004A0B03" w:rsidRPr="00345437">
        <w:rPr>
          <w:rFonts w:eastAsia="仿宋_GB2312"/>
          <w:color w:val="auto"/>
          <w:sz w:val="32"/>
          <w:szCs w:val="32"/>
        </w:rPr>
        <w:t>高考考生；我市</w:t>
      </w:r>
      <w:r w:rsidR="00D5652B" w:rsidRPr="00345437">
        <w:rPr>
          <w:rFonts w:eastAsia="仿宋_GB2312"/>
          <w:color w:val="auto"/>
          <w:sz w:val="32"/>
          <w:szCs w:val="32"/>
        </w:rPr>
        <w:t>本科层次</w:t>
      </w:r>
      <w:r w:rsidR="004A0B03" w:rsidRPr="00345437">
        <w:rPr>
          <w:rFonts w:eastAsia="仿宋_GB2312"/>
          <w:color w:val="auto"/>
          <w:sz w:val="32"/>
          <w:szCs w:val="32"/>
        </w:rPr>
        <w:t>中职专业课教师计划的招生对象是参加</w:t>
      </w:r>
      <w:r w:rsidR="00863EBE" w:rsidRPr="00345437">
        <w:rPr>
          <w:rFonts w:eastAsia="仿宋_GB2312"/>
          <w:color w:val="auto"/>
          <w:sz w:val="32"/>
          <w:szCs w:val="32"/>
        </w:rPr>
        <w:t>2022</w:t>
      </w:r>
      <w:r w:rsidR="004A0B03" w:rsidRPr="00345437">
        <w:rPr>
          <w:rFonts w:eastAsia="仿宋_GB2312"/>
          <w:color w:val="auto"/>
          <w:sz w:val="32"/>
          <w:szCs w:val="32"/>
        </w:rPr>
        <w:t>年湖南省</w:t>
      </w:r>
      <w:r w:rsidR="00D5652B" w:rsidRPr="00345437">
        <w:rPr>
          <w:rFonts w:eastAsia="仿宋_GB2312"/>
          <w:color w:val="auto"/>
          <w:sz w:val="32"/>
          <w:szCs w:val="32"/>
        </w:rPr>
        <w:t>普通高校</w:t>
      </w:r>
      <w:r w:rsidR="004A0B03" w:rsidRPr="00345437">
        <w:rPr>
          <w:rFonts w:eastAsia="仿宋_GB2312"/>
          <w:color w:val="auto"/>
          <w:sz w:val="32"/>
          <w:szCs w:val="32"/>
        </w:rPr>
        <w:t>对口招生考试的考生（</w:t>
      </w:r>
      <w:r w:rsidR="00D5652B" w:rsidRPr="00345437">
        <w:rPr>
          <w:rFonts w:eastAsia="仿宋_GB2312"/>
          <w:color w:val="auto"/>
          <w:sz w:val="32"/>
          <w:szCs w:val="32"/>
        </w:rPr>
        <w:t>户籍</w:t>
      </w:r>
      <w:r w:rsidR="004A0B03" w:rsidRPr="00345437">
        <w:rPr>
          <w:rFonts w:eastAsia="仿宋_GB2312"/>
          <w:color w:val="auto"/>
          <w:sz w:val="32"/>
          <w:szCs w:val="32"/>
        </w:rPr>
        <w:t>不限）。且同时符合以下条件：</w:t>
      </w:r>
    </w:p>
    <w:p w:rsidR="00A6330B" w:rsidRPr="00227907" w:rsidRDefault="00E4485F" w:rsidP="00E4485F">
      <w:pPr>
        <w:widowControl w:val="0"/>
        <w:spacing w:line="560" w:lineRule="exact"/>
        <w:rPr>
          <w:rFonts w:eastAsia="仿宋_GB2312"/>
          <w:color w:val="000000" w:themeColor="text1"/>
          <w:sz w:val="32"/>
          <w:szCs w:val="32"/>
        </w:rPr>
      </w:pPr>
      <w:r>
        <w:rPr>
          <w:rFonts w:eastAsia="仿宋_GB2312" w:hint="eastAsia"/>
          <w:color w:val="auto"/>
          <w:sz w:val="32"/>
          <w:szCs w:val="32"/>
        </w:rPr>
        <w:t xml:space="preserve">　　</w:t>
      </w:r>
      <w:r w:rsidR="00A6330B" w:rsidRPr="00227907">
        <w:rPr>
          <w:rFonts w:eastAsia="仿宋_GB2312"/>
          <w:color w:val="auto"/>
          <w:sz w:val="32"/>
          <w:szCs w:val="32"/>
        </w:rPr>
        <w:t>1</w:t>
      </w:r>
      <w:r w:rsidR="00A6330B" w:rsidRPr="00227907">
        <w:rPr>
          <w:rFonts w:eastAsia="仿宋_GB2312"/>
          <w:color w:val="auto"/>
          <w:sz w:val="32"/>
          <w:szCs w:val="32"/>
        </w:rPr>
        <w:t>．年龄未满</w:t>
      </w:r>
      <w:r w:rsidR="00A6330B" w:rsidRPr="00227907">
        <w:rPr>
          <w:rFonts w:eastAsia="仿宋_GB2312"/>
          <w:color w:val="000000" w:themeColor="text1"/>
          <w:sz w:val="32"/>
          <w:szCs w:val="32"/>
        </w:rPr>
        <w:t>22</w:t>
      </w:r>
      <w:r w:rsidR="00A6330B" w:rsidRPr="00227907">
        <w:rPr>
          <w:rFonts w:eastAsia="仿宋_GB2312"/>
          <w:color w:val="000000" w:themeColor="text1"/>
          <w:sz w:val="32"/>
          <w:szCs w:val="32"/>
        </w:rPr>
        <w:t>周岁（</w:t>
      </w:r>
      <w:r w:rsidR="00D5652B" w:rsidRPr="00227907">
        <w:rPr>
          <w:rFonts w:eastAsia="仿宋_GB2312"/>
          <w:color w:val="000000" w:themeColor="text1"/>
          <w:sz w:val="32"/>
          <w:szCs w:val="32"/>
        </w:rPr>
        <w:t>2000</w:t>
      </w:r>
      <w:r w:rsidR="00A6330B" w:rsidRPr="00227907">
        <w:rPr>
          <w:rFonts w:eastAsia="仿宋_GB2312"/>
          <w:color w:val="000000" w:themeColor="text1"/>
          <w:sz w:val="32"/>
          <w:szCs w:val="32"/>
        </w:rPr>
        <w:t>年</w:t>
      </w:r>
      <w:r w:rsidR="00A6330B" w:rsidRPr="00227907">
        <w:rPr>
          <w:rFonts w:eastAsia="仿宋_GB2312"/>
          <w:color w:val="000000" w:themeColor="text1"/>
          <w:sz w:val="32"/>
          <w:szCs w:val="32"/>
        </w:rPr>
        <w:t>9</w:t>
      </w:r>
      <w:r w:rsidR="00A6330B" w:rsidRPr="00227907">
        <w:rPr>
          <w:rFonts w:eastAsia="仿宋_GB2312"/>
          <w:color w:val="000000" w:themeColor="text1"/>
          <w:sz w:val="32"/>
          <w:szCs w:val="32"/>
        </w:rPr>
        <w:t>月</w:t>
      </w:r>
      <w:r w:rsidR="00A6330B" w:rsidRPr="00227907">
        <w:rPr>
          <w:rFonts w:eastAsia="仿宋_GB2312"/>
          <w:color w:val="000000" w:themeColor="text1"/>
          <w:sz w:val="32"/>
          <w:szCs w:val="32"/>
        </w:rPr>
        <w:t>1</w:t>
      </w:r>
      <w:r w:rsidR="00A6330B" w:rsidRPr="00227907">
        <w:rPr>
          <w:rFonts w:eastAsia="仿宋_GB2312"/>
          <w:color w:val="000000" w:themeColor="text1"/>
          <w:sz w:val="32"/>
          <w:szCs w:val="32"/>
        </w:rPr>
        <w:t>日及以后出生）。</w:t>
      </w:r>
    </w:p>
    <w:p w:rsidR="00AF1D54"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6330B" w:rsidRPr="00227907">
        <w:rPr>
          <w:rFonts w:eastAsia="仿宋_GB2312"/>
          <w:color w:val="auto"/>
          <w:sz w:val="32"/>
          <w:szCs w:val="32"/>
        </w:rPr>
        <w:t>2</w:t>
      </w:r>
      <w:r w:rsidR="004A0B03" w:rsidRPr="00227907">
        <w:rPr>
          <w:rFonts w:eastAsia="仿宋_GB2312"/>
          <w:color w:val="auto"/>
          <w:sz w:val="32"/>
          <w:szCs w:val="32"/>
        </w:rPr>
        <w:t>．</w:t>
      </w:r>
      <w:r w:rsidR="00AF1D54" w:rsidRPr="00227907">
        <w:rPr>
          <w:rFonts w:eastAsia="仿宋_GB2312"/>
          <w:color w:val="auto"/>
          <w:sz w:val="32"/>
          <w:szCs w:val="32"/>
        </w:rPr>
        <w:t>参</w:t>
      </w:r>
      <w:r w:rsidR="00AF1D54" w:rsidRPr="00227907">
        <w:rPr>
          <w:rFonts w:eastAsia="仿宋_GB2312"/>
          <w:color w:val="000000" w:themeColor="text1"/>
          <w:sz w:val="32"/>
          <w:szCs w:val="32"/>
        </w:rPr>
        <w:t>加了</w:t>
      </w:r>
      <w:r w:rsidR="00863EBE" w:rsidRPr="00227907">
        <w:rPr>
          <w:rFonts w:eastAsia="仿宋_GB2312"/>
          <w:color w:val="000000" w:themeColor="text1"/>
          <w:sz w:val="32"/>
          <w:szCs w:val="32"/>
        </w:rPr>
        <w:t>2022</w:t>
      </w:r>
      <w:r w:rsidR="00AF1D54" w:rsidRPr="00227907">
        <w:rPr>
          <w:rFonts w:eastAsia="仿宋_GB2312"/>
          <w:color w:val="000000" w:themeColor="text1"/>
          <w:sz w:val="32"/>
          <w:szCs w:val="32"/>
        </w:rPr>
        <w:t>年湖南省普通高考或普通高校对口招生考试，且考试成绩达到以下</w:t>
      </w:r>
      <w:r w:rsidR="00AF1D54" w:rsidRPr="00227907">
        <w:rPr>
          <w:rFonts w:eastAsia="仿宋_GB2312"/>
          <w:color w:val="auto"/>
          <w:sz w:val="32"/>
          <w:szCs w:val="32"/>
        </w:rPr>
        <w:t>要求：</w:t>
      </w:r>
    </w:p>
    <w:p w:rsidR="00A6330B"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仿宋_GB2312"/>
          <w:color w:val="auto"/>
          <w:sz w:val="32"/>
          <w:szCs w:val="32"/>
        </w:rPr>
        <w:t>（</w:t>
      </w:r>
      <w:r w:rsidR="00AF1D54" w:rsidRPr="00227907">
        <w:rPr>
          <w:rFonts w:eastAsia="仿宋_GB2312"/>
          <w:color w:val="auto"/>
          <w:sz w:val="32"/>
          <w:szCs w:val="32"/>
        </w:rPr>
        <w:t>1</w:t>
      </w:r>
      <w:r w:rsidR="00AF1D54" w:rsidRPr="00227907">
        <w:rPr>
          <w:rFonts w:eastAsia="仿宋_GB2312"/>
          <w:color w:val="auto"/>
          <w:sz w:val="32"/>
          <w:szCs w:val="32"/>
        </w:rPr>
        <w:t>）</w:t>
      </w:r>
      <w:r w:rsidR="00A6330B" w:rsidRPr="00227907">
        <w:rPr>
          <w:rFonts w:eastAsia="仿宋_GB2312"/>
          <w:color w:val="auto"/>
          <w:sz w:val="32"/>
          <w:szCs w:val="32"/>
        </w:rPr>
        <w:t>报考高中教师、初中</w:t>
      </w:r>
      <w:r w:rsidR="00D5652B" w:rsidRPr="00227907">
        <w:rPr>
          <w:rFonts w:eastAsia="仿宋_GB2312"/>
          <w:color w:val="auto"/>
          <w:sz w:val="32"/>
          <w:szCs w:val="32"/>
        </w:rPr>
        <w:t>、小学</w:t>
      </w:r>
      <w:r w:rsidR="00A6330B" w:rsidRPr="00227907">
        <w:rPr>
          <w:rFonts w:eastAsia="仿宋_GB2312"/>
          <w:color w:val="auto"/>
          <w:sz w:val="32"/>
          <w:szCs w:val="32"/>
        </w:rPr>
        <w:t>教师计划的</w:t>
      </w:r>
      <w:r w:rsidR="00D5652B" w:rsidRPr="00227907">
        <w:rPr>
          <w:rFonts w:eastAsia="仿宋_GB2312"/>
          <w:color w:val="auto"/>
          <w:sz w:val="32"/>
          <w:szCs w:val="32"/>
        </w:rPr>
        <w:t>考生，</w:t>
      </w:r>
      <w:r w:rsidR="00D5652B" w:rsidRPr="00227907">
        <w:rPr>
          <w:rFonts w:eastAsia="仿宋_GB2312"/>
          <w:color w:val="000000" w:themeColor="text1"/>
          <w:sz w:val="32"/>
          <w:szCs w:val="32"/>
        </w:rPr>
        <w:t>2022</w:t>
      </w:r>
      <w:r w:rsidR="00D5652B" w:rsidRPr="00227907">
        <w:rPr>
          <w:rFonts w:eastAsia="仿宋_GB2312"/>
          <w:color w:val="000000" w:themeColor="text1"/>
          <w:sz w:val="32"/>
          <w:szCs w:val="32"/>
        </w:rPr>
        <w:t>年湖南省普通高考成绩达到招生学校相应类别本科录取控制分数线，考生高考选考科目符合招生学校选科要求。</w:t>
      </w:r>
    </w:p>
    <w:p w:rsidR="00D5652B" w:rsidRPr="00227907" w:rsidRDefault="00E4485F" w:rsidP="00E4485F">
      <w:pPr>
        <w:widowControl w:val="0"/>
        <w:spacing w:line="560" w:lineRule="exact"/>
        <w:rPr>
          <w:rFonts w:eastAsia="仿宋_GB2312"/>
          <w:color w:val="000000" w:themeColor="text1"/>
          <w:sz w:val="32"/>
          <w:szCs w:val="32"/>
        </w:rPr>
      </w:pPr>
      <w:r>
        <w:rPr>
          <w:rFonts w:eastAsia="仿宋_GB2312" w:hint="eastAsia"/>
          <w:color w:val="auto"/>
          <w:sz w:val="32"/>
          <w:szCs w:val="32"/>
        </w:rPr>
        <w:t xml:space="preserve">　　</w:t>
      </w:r>
      <w:r w:rsidR="00B50AD0" w:rsidRPr="00227907">
        <w:rPr>
          <w:rFonts w:eastAsia="仿宋_GB2312"/>
          <w:color w:val="auto"/>
          <w:sz w:val="32"/>
          <w:szCs w:val="32"/>
        </w:rPr>
        <w:t>（</w:t>
      </w:r>
      <w:r w:rsidR="00B50AD0" w:rsidRPr="00227907">
        <w:rPr>
          <w:rFonts w:eastAsia="仿宋_GB2312"/>
          <w:color w:val="auto"/>
          <w:sz w:val="32"/>
          <w:szCs w:val="32"/>
        </w:rPr>
        <w:t>2</w:t>
      </w:r>
      <w:r w:rsidR="00B50AD0" w:rsidRPr="00227907">
        <w:rPr>
          <w:rFonts w:eastAsia="仿宋_GB2312"/>
          <w:color w:val="auto"/>
          <w:sz w:val="32"/>
          <w:szCs w:val="32"/>
        </w:rPr>
        <w:t>）</w:t>
      </w:r>
      <w:r w:rsidR="00A6330B" w:rsidRPr="00227907">
        <w:rPr>
          <w:rFonts w:eastAsia="仿宋_GB2312"/>
          <w:color w:val="auto"/>
          <w:sz w:val="32"/>
          <w:szCs w:val="32"/>
        </w:rPr>
        <w:t>报考中职专业课教师计划的考生，</w:t>
      </w:r>
      <w:r w:rsidR="00D5652B" w:rsidRPr="00227907">
        <w:rPr>
          <w:rFonts w:eastAsia="仿宋_GB2312"/>
          <w:color w:val="000000" w:themeColor="text1"/>
          <w:sz w:val="32"/>
          <w:szCs w:val="32"/>
        </w:rPr>
        <w:t>2022</w:t>
      </w:r>
      <w:r w:rsidR="00D5652B" w:rsidRPr="00227907">
        <w:rPr>
          <w:rFonts w:eastAsia="仿宋_GB2312"/>
          <w:color w:val="000000" w:themeColor="text1"/>
          <w:sz w:val="32"/>
          <w:szCs w:val="32"/>
        </w:rPr>
        <w:t>年湖南省普通高校对口招生考试成绩达到相应专业门类本科录取控制分数线。</w:t>
      </w:r>
    </w:p>
    <w:p w:rsidR="004A0B03" w:rsidRPr="00227907" w:rsidRDefault="00E4485F" w:rsidP="00E4485F">
      <w:pPr>
        <w:widowControl w:val="0"/>
        <w:spacing w:line="60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3</w:t>
      </w:r>
      <w:r w:rsidR="004A0B03" w:rsidRPr="00227907">
        <w:rPr>
          <w:rFonts w:eastAsia="仿宋_GB2312"/>
          <w:color w:val="auto"/>
          <w:sz w:val="32"/>
          <w:szCs w:val="32"/>
        </w:rPr>
        <w:t>．</w:t>
      </w:r>
      <w:r w:rsidR="00D5652B" w:rsidRPr="00227907">
        <w:rPr>
          <w:rFonts w:eastAsia="仿宋_GB2312"/>
          <w:color w:val="000000" w:themeColor="text1"/>
          <w:sz w:val="32"/>
          <w:szCs w:val="32"/>
        </w:rPr>
        <w:t>身体健康，体检合格。体检工作要求按湖南省教育考试院《关于做好</w:t>
      </w:r>
      <w:r w:rsidR="00D5652B" w:rsidRPr="00227907">
        <w:rPr>
          <w:rFonts w:eastAsia="仿宋_GB2312"/>
          <w:color w:val="000000" w:themeColor="text1"/>
          <w:sz w:val="32"/>
          <w:szCs w:val="32"/>
        </w:rPr>
        <w:t>2022</w:t>
      </w:r>
      <w:r w:rsidR="00D5652B" w:rsidRPr="00227907">
        <w:rPr>
          <w:rFonts w:eastAsia="仿宋_GB2312"/>
          <w:color w:val="000000" w:themeColor="text1"/>
          <w:sz w:val="32"/>
          <w:szCs w:val="32"/>
        </w:rPr>
        <w:t>年全省普通高等学校招生体检工作的通知》（湘教考普字〔</w:t>
      </w:r>
      <w:r w:rsidR="00D5652B" w:rsidRPr="00227907">
        <w:rPr>
          <w:rFonts w:eastAsia="仿宋_GB2312"/>
          <w:color w:val="000000" w:themeColor="text1"/>
          <w:sz w:val="32"/>
          <w:szCs w:val="32"/>
        </w:rPr>
        <w:t>2021</w:t>
      </w:r>
      <w:r w:rsidR="00D5652B" w:rsidRPr="00227907">
        <w:rPr>
          <w:rFonts w:eastAsia="仿宋_GB2312"/>
          <w:color w:val="000000" w:themeColor="text1"/>
          <w:sz w:val="32"/>
          <w:szCs w:val="32"/>
        </w:rPr>
        <w:t>〕</w:t>
      </w:r>
      <w:r w:rsidR="00D5652B" w:rsidRPr="00227907">
        <w:rPr>
          <w:rFonts w:eastAsia="仿宋_GB2312"/>
          <w:color w:val="000000" w:themeColor="text1"/>
          <w:sz w:val="32"/>
          <w:szCs w:val="32"/>
        </w:rPr>
        <w:t>24</w:t>
      </w:r>
      <w:r w:rsidR="00D5652B" w:rsidRPr="00227907">
        <w:rPr>
          <w:rFonts w:eastAsia="仿宋_GB2312"/>
          <w:color w:val="000000" w:themeColor="text1"/>
          <w:sz w:val="32"/>
          <w:szCs w:val="32"/>
        </w:rPr>
        <w:t>号）执行。</w:t>
      </w:r>
    </w:p>
    <w:p w:rsidR="006F03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4</w:t>
      </w:r>
      <w:r w:rsidR="004A0B03" w:rsidRPr="00227907">
        <w:rPr>
          <w:rFonts w:eastAsia="仿宋_GB2312"/>
          <w:color w:val="auto"/>
          <w:sz w:val="32"/>
          <w:szCs w:val="32"/>
        </w:rPr>
        <w:t>．热爱教育事业，自愿报考公费定向师范生，且保证毕业后</w:t>
      </w:r>
      <w:r w:rsidR="00AF1D54" w:rsidRPr="00227907">
        <w:rPr>
          <w:rFonts w:eastAsia="仿宋_GB2312"/>
          <w:color w:val="auto"/>
          <w:sz w:val="32"/>
          <w:szCs w:val="32"/>
        </w:rPr>
        <w:t>服从我市教育局的安排，</w:t>
      </w:r>
      <w:r w:rsidR="004A0B03" w:rsidRPr="00227907">
        <w:rPr>
          <w:rFonts w:eastAsia="仿宋_GB2312"/>
          <w:color w:val="auto"/>
          <w:sz w:val="32"/>
          <w:szCs w:val="32"/>
        </w:rPr>
        <w:t>在我市相应类别学校任教</w:t>
      </w:r>
      <w:r w:rsidR="00AC535A" w:rsidRPr="00227907">
        <w:rPr>
          <w:rFonts w:eastAsia="仿宋_GB2312"/>
          <w:color w:val="auto"/>
          <w:sz w:val="32"/>
          <w:szCs w:val="32"/>
        </w:rPr>
        <w:t>，服务时间</w:t>
      </w:r>
      <w:r w:rsidR="004A0B03" w:rsidRPr="00227907">
        <w:rPr>
          <w:rFonts w:eastAsia="仿宋_GB2312"/>
          <w:color w:val="auto"/>
          <w:sz w:val="32"/>
          <w:szCs w:val="32"/>
        </w:rPr>
        <w:t>不少</w:t>
      </w:r>
      <w:r w:rsidR="004A0B03" w:rsidRPr="00227907">
        <w:rPr>
          <w:rFonts w:eastAsia="仿宋_GB2312"/>
          <w:color w:val="000000" w:themeColor="text1"/>
          <w:sz w:val="32"/>
          <w:szCs w:val="32"/>
        </w:rPr>
        <w:t>于</w:t>
      </w:r>
      <w:r w:rsidR="00AF1D54" w:rsidRPr="00227907">
        <w:rPr>
          <w:rFonts w:eastAsia="仿宋_GB2312"/>
          <w:color w:val="000000" w:themeColor="text1"/>
          <w:sz w:val="32"/>
          <w:szCs w:val="32"/>
        </w:rPr>
        <w:t>6</w:t>
      </w:r>
      <w:r w:rsidR="004A0B03" w:rsidRPr="00227907">
        <w:rPr>
          <w:rFonts w:eastAsia="仿宋_GB2312"/>
          <w:color w:val="auto"/>
          <w:sz w:val="32"/>
          <w:szCs w:val="32"/>
        </w:rPr>
        <w:t>年。</w:t>
      </w:r>
    </w:p>
    <w:p w:rsidR="004A0B03"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4A0B03" w:rsidRPr="00227907">
        <w:rPr>
          <w:rFonts w:eastAsia="楷体_GB2312"/>
          <w:b/>
          <w:color w:val="auto"/>
          <w:sz w:val="32"/>
          <w:szCs w:val="32"/>
        </w:rPr>
        <w:t>（二）初中起点公费定向师范生</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报考我市初中起点公费定向师范生的报名对象是持耒阳市户籍的、在衡阳市范围内就读的</w:t>
      </w:r>
      <w:r w:rsidR="00F50209" w:rsidRPr="00227907">
        <w:rPr>
          <w:rFonts w:eastAsia="仿宋_GB2312"/>
          <w:color w:val="auto"/>
          <w:sz w:val="32"/>
          <w:szCs w:val="32"/>
        </w:rPr>
        <w:t>（参加了衡阳市教育局组织的</w:t>
      </w:r>
      <w:r w:rsidR="00F50209" w:rsidRPr="00227907">
        <w:rPr>
          <w:rFonts w:eastAsia="仿宋_GB2312"/>
          <w:color w:val="auto"/>
          <w:sz w:val="32"/>
          <w:szCs w:val="32"/>
        </w:rPr>
        <w:lastRenderedPageBreak/>
        <w:t>初二生地会考）</w:t>
      </w:r>
      <w:r w:rsidR="00F50209" w:rsidRPr="00227907">
        <w:rPr>
          <w:rFonts w:eastAsia="仿宋_GB2312"/>
          <w:sz w:val="32"/>
          <w:szCs w:val="32"/>
        </w:rPr>
        <w:t>、</w:t>
      </w:r>
      <w:r w:rsidR="00F50209" w:rsidRPr="00227907">
        <w:rPr>
          <w:rFonts w:eastAsia="仿宋_GB2312"/>
          <w:sz w:val="32"/>
          <w:szCs w:val="32"/>
        </w:rPr>
        <w:t>2022</w:t>
      </w:r>
      <w:r w:rsidR="00F50209" w:rsidRPr="00227907">
        <w:rPr>
          <w:rFonts w:eastAsia="仿宋_GB2312"/>
          <w:sz w:val="32"/>
          <w:szCs w:val="32"/>
        </w:rPr>
        <w:t>年应届初中毕业生，且符合以下条件：</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1</w:t>
      </w:r>
      <w:r w:rsidR="00F50209" w:rsidRPr="00227907">
        <w:rPr>
          <w:rFonts w:eastAsia="仿宋_GB2312"/>
          <w:sz w:val="32"/>
          <w:szCs w:val="32"/>
        </w:rPr>
        <w:t>．年龄未满</w:t>
      </w:r>
      <w:r w:rsidR="00F50209" w:rsidRPr="00227907">
        <w:rPr>
          <w:rFonts w:eastAsia="仿宋_GB2312"/>
          <w:sz w:val="32"/>
          <w:szCs w:val="32"/>
        </w:rPr>
        <w:t>18</w:t>
      </w:r>
      <w:r w:rsidR="00F50209" w:rsidRPr="00227907">
        <w:rPr>
          <w:rFonts w:eastAsia="仿宋_GB2312"/>
          <w:sz w:val="32"/>
          <w:szCs w:val="32"/>
        </w:rPr>
        <w:t>周岁（</w:t>
      </w:r>
      <w:r w:rsidR="00F50209" w:rsidRPr="00227907">
        <w:rPr>
          <w:rFonts w:eastAsia="仿宋_GB2312"/>
          <w:sz w:val="32"/>
          <w:szCs w:val="32"/>
        </w:rPr>
        <w:t>2004</w:t>
      </w:r>
      <w:r w:rsidR="00F50209" w:rsidRPr="00227907">
        <w:rPr>
          <w:rFonts w:eastAsia="仿宋_GB2312"/>
          <w:sz w:val="32"/>
          <w:szCs w:val="32"/>
        </w:rPr>
        <w:t>年</w:t>
      </w:r>
      <w:r w:rsidR="00F50209" w:rsidRPr="00227907">
        <w:rPr>
          <w:rFonts w:eastAsia="仿宋_GB2312"/>
          <w:sz w:val="32"/>
          <w:szCs w:val="32"/>
        </w:rPr>
        <w:t>9</w:t>
      </w:r>
      <w:r w:rsidR="00F50209" w:rsidRPr="00227907">
        <w:rPr>
          <w:rFonts w:eastAsia="仿宋_GB2312"/>
          <w:sz w:val="32"/>
          <w:szCs w:val="32"/>
        </w:rPr>
        <w:t>月</w:t>
      </w:r>
      <w:r w:rsidR="00F50209" w:rsidRPr="00227907">
        <w:rPr>
          <w:rFonts w:eastAsia="仿宋_GB2312"/>
          <w:sz w:val="32"/>
          <w:szCs w:val="32"/>
        </w:rPr>
        <w:t>1</w:t>
      </w:r>
      <w:r w:rsidR="00F50209" w:rsidRPr="00227907">
        <w:rPr>
          <w:rFonts w:eastAsia="仿宋_GB2312"/>
          <w:sz w:val="32"/>
          <w:szCs w:val="32"/>
        </w:rPr>
        <w:t>日及以后出生）。</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2</w:t>
      </w:r>
      <w:r w:rsidR="00F50209" w:rsidRPr="00227907">
        <w:rPr>
          <w:rFonts w:eastAsia="仿宋_GB2312"/>
          <w:sz w:val="32"/>
          <w:szCs w:val="32"/>
        </w:rPr>
        <w:t>．热爱祖国，品行良好，遵纪守法。</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3</w:t>
      </w:r>
      <w:r w:rsidR="00F50209" w:rsidRPr="00227907">
        <w:rPr>
          <w:rFonts w:eastAsia="仿宋_GB2312"/>
          <w:sz w:val="32"/>
          <w:szCs w:val="32"/>
        </w:rPr>
        <w:t>．</w:t>
      </w:r>
      <w:r w:rsidR="00F50209" w:rsidRPr="00227907">
        <w:rPr>
          <w:rFonts w:eastAsia="仿宋_GB2312"/>
          <w:color w:val="auto"/>
          <w:sz w:val="32"/>
          <w:szCs w:val="32"/>
        </w:rPr>
        <w:t>在我市公费定向师范生专用考点参加了衡阳市初三年级的中考，且中考成绩不低于</w:t>
      </w:r>
      <w:r w:rsidR="00F50209" w:rsidRPr="00227907">
        <w:rPr>
          <w:rFonts w:eastAsia="仿宋_GB2312"/>
          <w:color w:val="auto"/>
          <w:sz w:val="32"/>
          <w:szCs w:val="32"/>
        </w:rPr>
        <w:t>2022</w:t>
      </w:r>
      <w:r w:rsidR="00F50209" w:rsidRPr="00227907">
        <w:rPr>
          <w:rFonts w:eastAsia="仿宋_GB2312"/>
          <w:color w:val="auto"/>
          <w:sz w:val="32"/>
          <w:szCs w:val="32"/>
        </w:rPr>
        <w:t>年我市初中起点公费师范生招生录取最低控制分数（等第）。今年我市初中起点公费定向师范生最低控制分数线划线办法：</w:t>
      </w:r>
      <w:r w:rsidR="008F2BED" w:rsidRPr="00227907">
        <w:rPr>
          <w:rFonts w:eastAsia="仿宋_GB2312"/>
          <w:color w:val="auto"/>
          <w:sz w:val="32"/>
          <w:szCs w:val="32"/>
        </w:rPr>
        <w:t>按我市</w:t>
      </w:r>
      <w:r w:rsidR="008F2BED">
        <w:rPr>
          <w:rFonts w:eastAsia="仿宋_GB2312" w:hint="eastAsia"/>
          <w:color w:val="auto"/>
          <w:sz w:val="32"/>
          <w:szCs w:val="32"/>
        </w:rPr>
        <w:t>初中起点</w:t>
      </w:r>
      <w:r w:rsidR="008F2BED" w:rsidRPr="00227907">
        <w:rPr>
          <w:rFonts w:eastAsia="仿宋_GB2312"/>
          <w:color w:val="auto"/>
          <w:sz w:val="32"/>
          <w:szCs w:val="32"/>
        </w:rPr>
        <w:t>公费定向师范生招生计划</w:t>
      </w:r>
      <w:r w:rsidR="008F2BED" w:rsidRPr="00227907">
        <w:rPr>
          <w:rFonts w:eastAsia="仿宋_GB2312"/>
          <w:color w:val="auto"/>
          <w:sz w:val="32"/>
          <w:szCs w:val="32"/>
        </w:rPr>
        <w:t>1</w:t>
      </w:r>
      <w:r w:rsidR="008F2BED">
        <w:rPr>
          <w:rFonts w:eastAsia="仿宋_GB2312" w:hint="eastAsia"/>
          <w:color w:val="auto"/>
          <w:sz w:val="32"/>
          <w:szCs w:val="32"/>
        </w:rPr>
        <w:t>∶</w:t>
      </w:r>
      <w:r w:rsidR="008F2BED" w:rsidRPr="00227907">
        <w:rPr>
          <w:rFonts w:eastAsia="仿宋_GB2312"/>
          <w:color w:val="auto"/>
          <w:sz w:val="32"/>
          <w:szCs w:val="32"/>
        </w:rPr>
        <w:t>5</w:t>
      </w:r>
      <w:r w:rsidR="008F2BED">
        <w:rPr>
          <w:rFonts w:eastAsia="仿宋_GB2312" w:hint="eastAsia"/>
          <w:color w:val="auto"/>
          <w:sz w:val="32"/>
          <w:szCs w:val="32"/>
        </w:rPr>
        <w:t>的比例，从参加</w:t>
      </w:r>
      <w:r w:rsidR="00F50209" w:rsidRPr="00227907">
        <w:rPr>
          <w:rFonts w:eastAsia="仿宋_GB2312"/>
          <w:color w:val="auto"/>
          <w:sz w:val="32"/>
          <w:szCs w:val="32"/>
        </w:rPr>
        <w:t>我市公费定向师范生</w:t>
      </w:r>
      <w:r w:rsidR="008F2BED">
        <w:rPr>
          <w:rFonts w:eastAsia="仿宋_GB2312" w:hint="eastAsia"/>
          <w:color w:val="auto"/>
          <w:sz w:val="32"/>
          <w:szCs w:val="32"/>
        </w:rPr>
        <w:t>招生考试且填报公费师范生志愿的</w:t>
      </w:r>
      <w:r w:rsidR="00F50209" w:rsidRPr="00227907">
        <w:rPr>
          <w:rFonts w:eastAsia="仿宋_GB2312"/>
          <w:color w:val="auto"/>
          <w:sz w:val="32"/>
          <w:szCs w:val="32"/>
        </w:rPr>
        <w:t>考生成绩数据库中，</w:t>
      </w:r>
      <w:r w:rsidR="008F2BED">
        <w:rPr>
          <w:rFonts w:eastAsia="仿宋_GB2312" w:hint="eastAsia"/>
          <w:color w:val="auto"/>
          <w:sz w:val="32"/>
          <w:szCs w:val="32"/>
        </w:rPr>
        <w:t>由高分到低分</w:t>
      </w:r>
      <w:r w:rsidR="00F50209" w:rsidRPr="00227907">
        <w:rPr>
          <w:rFonts w:eastAsia="仿宋_GB2312"/>
          <w:color w:val="auto"/>
          <w:sz w:val="32"/>
          <w:szCs w:val="32"/>
        </w:rPr>
        <w:t>划定最低控制分数线</w:t>
      </w:r>
      <w:r w:rsidR="008F2BED">
        <w:rPr>
          <w:rFonts w:eastAsia="仿宋_GB2312" w:hint="eastAsia"/>
          <w:color w:val="auto"/>
          <w:sz w:val="32"/>
          <w:szCs w:val="32"/>
        </w:rPr>
        <w:t>，确定入围考生人数</w:t>
      </w:r>
      <w:r w:rsidR="00F50209" w:rsidRPr="00227907">
        <w:rPr>
          <w:rFonts w:eastAsia="仿宋_GB2312"/>
          <w:color w:val="auto"/>
          <w:sz w:val="32"/>
          <w:szCs w:val="32"/>
        </w:rPr>
        <w:t>。公费师范生招生录取控制分数线所包含的科目口径与我市普通高中招生录取控制分数线所包含的科目保持一致。</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4</w:t>
      </w:r>
      <w:r w:rsidR="00F50209" w:rsidRPr="00227907">
        <w:rPr>
          <w:rFonts w:eastAsia="仿宋_GB2312"/>
          <w:sz w:val="32"/>
          <w:szCs w:val="32"/>
        </w:rPr>
        <w:t>．身体健康，体检合格。体检标准按《普通高等学校招生体检工作指导意见》（教学〔</w:t>
      </w:r>
      <w:r w:rsidR="00F50209" w:rsidRPr="00227907">
        <w:rPr>
          <w:rFonts w:eastAsia="仿宋_GB2312"/>
          <w:sz w:val="32"/>
          <w:szCs w:val="32"/>
        </w:rPr>
        <w:t>2003</w:t>
      </w:r>
      <w:r w:rsidR="00F50209" w:rsidRPr="00227907">
        <w:rPr>
          <w:rFonts w:eastAsia="仿宋_GB2312"/>
          <w:sz w:val="32"/>
          <w:szCs w:val="32"/>
        </w:rPr>
        <w:t>〕</w:t>
      </w:r>
      <w:r w:rsidR="00F50209" w:rsidRPr="00227907">
        <w:rPr>
          <w:rFonts w:eastAsia="仿宋_GB2312"/>
          <w:sz w:val="32"/>
          <w:szCs w:val="32"/>
        </w:rPr>
        <w:t>3</w:t>
      </w:r>
      <w:r w:rsidR="00F50209" w:rsidRPr="00227907">
        <w:rPr>
          <w:rFonts w:eastAsia="仿宋_GB2312"/>
          <w:sz w:val="32"/>
          <w:szCs w:val="32"/>
        </w:rPr>
        <w:t>号）和《教育部办公厅、卫生部办公厅关于普通高等学校招生学生入学身体检查取消乙肝项目检测有关问题的通知》（教学厅〔</w:t>
      </w:r>
      <w:r w:rsidR="00F50209" w:rsidRPr="00227907">
        <w:rPr>
          <w:rFonts w:eastAsia="仿宋_GB2312"/>
          <w:sz w:val="32"/>
          <w:szCs w:val="32"/>
        </w:rPr>
        <w:t>2010</w:t>
      </w:r>
      <w:r w:rsidR="00F50209" w:rsidRPr="00227907">
        <w:rPr>
          <w:rFonts w:eastAsia="仿宋_GB2312"/>
          <w:sz w:val="32"/>
          <w:szCs w:val="32"/>
        </w:rPr>
        <w:t>〕</w:t>
      </w:r>
      <w:r w:rsidR="00F50209" w:rsidRPr="00227907">
        <w:rPr>
          <w:rFonts w:eastAsia="仿宋_GB2312"/>
          <w:sz w:val="32"/>
          <w:szCs w:val="32"/>
        </w:rPr>
        <w:t>2</w:t>
      </w:r>
      <w:r w:rsidR="00F50209" w:rsidRPr="00227907">
        <w:rPr>
          <w:rFonts w:eastAsia="仿宋_GB2312"/>
          <w:sz w:val="32"/>
          <w:szCs w:val="32"/>
        </w:rPr>
        <w:t>号）的规定执行。</w:t>
      </w:r>
    </w:p>
    <w:p w:rsidR="00F50209" w:rsidRPr="00227907" w:rsidRDefault="00E4485F" w:rsidP="00E4485F">
      <w:pPr>
        <w:widowControl w:val="0"/>
        <w:adjustRightInd w:val="0"/>
        <w:snapToGrid w:val="0"/>
        <w:spacing w:line="560" w:lineRule="exact"/>
        <w:rPr>
          <w:rFonts w:eastAsia="仿宋_GB2312"/>
          <w:sz w:val="32"/>
          <w:szCs w:val="32"/>
        </w:rPr>
      </w:pPr>
      <w:r>
        <w:rPr>
          <w:rFonts w:eastAsia="仿宋_GB2312" w:hint="eastAsia"/>
          <w:color w:val="auto"/>
          <w:sz w:val="32"/>
          <w:szCs w:val="32"/>
        </w:rPr>
        <w:t xml:space="preserve">　　</w:t>
      </w:r>
      <w:r w:rsidR="00F50209" w:rsidRPr="00227907">
        <w:rPr>
          <w:rFonts w:eastAsia="仿宋_GB2312"/>
          <w:sz w:val="32"/>
          <w:szCs w:val="32"/>
        </w:rPr>
        <w:t>5</w:t>
      </w:r>
      <w:r w:rsidR="00F50209" w:rsidRPr="00227907">
        <w:rPr>
          <w:rFonts w:eastAsia="仿宋_GB2312"/>
          <w:sz w:val="32"/>
          <w:szCs w:val="32"/>
        </w:rPr>
        <w:t>．热爱教育事业，自愿报考初中起点公费定向师范生，且保证毕业后服从我市教育局的安排，在我市农村相应层次的学校或幼儿园从事教育工作，本科毕业生的服务时间不少于</w:t>
      </w:r>
      <w:r w:rsidR="00F50209" w:rsidRPr="00227907">
        <w:rPr>
          <w:rFonts w:eastAsia="仿宋_GB2312"/>
          <w:sz w:val="32"/>
          <w:szCs w:val="32"/>
        </w:rPr>
        <w:t>6</w:t>
      </w:r>
      <w:r w:rsidR="00F50209" w:rsidRPr="00227907">
        <w:rPr>
          <w:rFonts w:eastAsia="仿宋_GB2312"/>
          <w:sz w:val="32"/>
          <w:szCs w:val="32"/>
        </w:rPr>
        <w:t>年，专科毕业生的服务时间不少于</w:t>
      </w:r>
      <w:r w:rsidR="00F50209" w:rsidRPr="00227907">
        <w:rPr>
          <w:rFonts w:eastAsia="仿宋_GB2312"/>
          <w:sz w:val="32"/>
          <w:szCs w:val="32"/>
        </w:rPr>
        <w:t>5</w:t>
      </w:r>
      <w:r w:rsidR="00F50209" w:rsidRPr="00227907">
        <w:rPr>
          <w:rFonts w:eastAsia="仿宋_GB2312"/>
          <w:sz w:val="32"/>
          <w:szCs w:val="32"/>
        </w:rPr>
        <w:t>年。</w:t>
      </w:r>
    </w:p>
    <w:p w:rsidR="00F50209" w:rsidRPr="00227907" w:rsidRDefault="00E4485F" w:rsidP="00E4485F">
      <w:pPr>
        <w:widowControl w:val="0"/>
        <w:snapToGrid w:val="0"/>
        <w:spacing w:line="580" w:lineRule="exact"/>
        <w:rPr>
          <w:rFonts w:eastAsia="仿宋_GB2312"/>
          <w:color w:val="000000" w:themeColor="text1"/>
          <w:sz w:val="32"/>
          <w:szCs w:val="32"/>
        </w:rPr>
      </w:pPr>
      <w:r>
        <w:rPr>
          <w:rFonts w:eastAsia="仿宋_GB2312" w:hint="eastAsia"/>
          <w:color w:val="auto"/>
          <w:sz w:val="32"/>
          <w:szCs w:val="32"/>
        </w:rPr>
        <w:t xml:space="preserve">　　</w:t>
      </w:r>
      <w:r w:rsidR="00F50209" w:rsidRPr="00227907">
        <w:rPr>
          <w:rFonts w:eastAsia="仿宋_GB2312"/>
          <w:sz w:val="32"/>
          <w:szCs w:val="32"/>
        </w:rPr>
        <w:t>6</w:t>
      </w:r>
      <w:r w:rsidR="00F50209" w:rsidRPr="00227907">
        <w:rPr>
          <w:rFonts w:eastAsia="仿宋_GB2312"/>
          <w:sz w:val="32"/>
          <w:szCs w:val="32"/>
        </w:rPr>
        <w:t>．报考专科层次小学教师（扶贫）普通计划志愿的报名对象应为</w:t>
      </w:r>
      <w:r w:rsidR="00F50209" w:rsidRPr="00227907">
        <w:rPr>
          <w:rFonts w:eastAsia="仿宋_GB2312"/>
          <w:color w:val="000000" w:themeColor="text1"/>
          <w:sz w:val="32"/>
          <w:szCs w:val="32"/>
        </w:rPr>
        <w:t>已脱贫家庭学生（原建档立卡贫困户家庭学生，且持有我市扶贫工作部门发放的《扶贫手册》）。</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lastRenderedPageBreak/>
        <w:t xml:space="preserve">　　</w:t>
      </w:r>
      <w:r w:rsidR="004A0B03" w:rsidRPr="00227907">
        <w:rPr>
          <w:rFonts w:eastAsia="黑体" w:hAnsi="黑体"/>
          <w:color w:val="auto"/>
          <w:sz w:val="32"/>
          <w:szCs w:val="32"/>
        </w:rPr>
        <w:t>五、高中（中职）起点公费定向师范生</w:t>
      </w:r>
      <w:r w:rsidR="00AF1D54" w:rsidRPr="00227907">
        <w:rPr>
          <w:rFonts w:eastAsia="黑体" w:hAnsi="黑体"/>
          <w:color w:val="auto"/>
          <w:sz w:val="32"/>
          <w:szCs w:val="32"/>
        </w:rPr>
        <w:t>招生</w:t>
      </w:r>
      <w:r w:rsidR="004A0B03" w:rsidRPr="00227907">
        <w:rPr>
          <w:rFonts w:eastAsia="黑体" w:hAnsi="黑体"/>
          <w:color w:val="auto"/>
          <w:sz w:val="32"/>
          <w:szCs w:val="32"/>
        </w:rPr>
        <w:t>录取程序</w:t>
      </w:r>
    </w:p>
    <w:p w:rsidR="00AF1D54"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（一）公布招生政策。</w:t>
      </w:r>
      <w:r w:rsidR="00AF1D54" w:rsidRPr="00227907">
        <w:rPr>
          <w:rFonts w:eastAsia="仿宋_GB2312"/>
          <w:color w:val="auto"/>
          <w:sz w:val="32"/>
          <w:szCs w:val="32"/>
        </w:rPr>
        <w:t>各高中（中职）学校应利用多种形式，向高三年级学生及其家长公布招生政策和我市的招生计划。</w:t>
      </w:r>
    </w:p>
    <w:p w:rsidR="008C326F" w:rsidRPr="00227907" w:rsidRDefault="00E4485F" w:rsidP="00E4485F">
      <w:pPr>
        <w:widowControl w:val="0"/>
        <w:spacing w:line="560" w:lineRule="exact"/>
        <w:rPr>
          <w:rFonts w:eastAsia="仿宋_GB2312"/>
          <w:color w:val="000000" w:themeColor="text1"/>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（二）户籍信息确认。</w:t>
      </w:r>
      <w:r w:rsidR="008C326F" w:rsidRPr="00227907">
        <w:rPr>
          <w:rFonts w:eastAsia="仿宋_GB2312"/>
          <w:color w:val="000000" w:themeColor="text1"/>
          <w:sz w:val="32"/>
          <w:szCs w:val="32"/>
        </w:rPr>
        <w:t>考生可登录</w:t>
      </w:r>
      <w:r w:rsidR="008C326F" w:rsidRPr="00227907">
        <w:rPr>
          <w:rFonts w:eastAsia="仿宋_GB2312"/>
          <w:color w:val="000000" w:themeColor="text1"/>
          <w:sz w:val="32"/>
          <w:szCs w:val="32"/>
        </w:rPr>
        <w:t>“</w:t>
      </w:r>
      <w:r w:rsidR="008C326F" w:rsidRPr="00227907">
        <w:rPr>
          <w:rFonts w:eastAsia="仿宋_GB2312"/>
          <w:color w:val="000000" w:themeColor="text1"/>
          <w:sz w:val="32"/>
          <w:szCs w:val="32"/>
        </w:rPr>
        <w:t>湖南省普通高校招生考试考生综合信息平台</w:t>
      </w:r>
      <w:r w:rsidR="008C326F" w:rsidRPr="00227907">
        <w:rPr>
          <w:rFonts w:eastAsia="仿宋_GB2312"/>
          <w:color w:val="000000" w:themeColor="text1"/>
          <w:sz w:val="32"/>
          <w:szCs w:val="32"/>
        </w:rPr>
        <w:t>”</w:t>
      </w:r>
      <w:r w:rsidR="008C326F" w:rsidRPr="00227907">
        <w:rPr>
          <w:rFonts w:eastAsia="仿宋_GB2312"/>
          <w:color w:val="000000" w:themeColor="text1"/>
          <w:sz w:val="32"/>
          <w:szCs w:val="32"/>
        </w:rPr>
        <w:t>（网址：</w:t>
      </w:r>
      <w:r w:rsidR="008C326F" w:rsidRPr="00227907">
        <w:rPr>
          <w:rFonts w:eastAsia="仿宋_GB2312"/>
          <w:color w:val="000000" w:themeColor="text1"/>
          <w:sz w:val="32"/>
          <w:szCs w:val="32"/>
        </w:rPr>
        <w:t>https://ks.hneao.cn</w:t>
      </w:r>
      <w:r w:rsidR="008C326F" w:rsidRPr="00227907">
        <w:rPr>
          <w:rFonts w:eastAsia="仿宋_GB2312"/>
          <w:color w:val="000000" w:themeColor="text1"/>
          <w:sz w:val="32"/>
          <w:szCs w:val="32"/>
        </w:rPr>
        <w:t>）或</w:t>
      </w:r>
      <w:r w:rsidR="008C326F" w:rsidRPr="00227907">
        <w:rPr>
          <w:rFonts w:eastAsia="仿宋_GB2312"/>
          <w:color w:val="000000" w:themeColor="text1"/>
          <w:sz w:val="32"/>
          <w:szCs w:val="32"/>
        </w:rPr>
        <w:t>“</w:t>
      </w:r>
      <w:r w:rsidR="008C326F" w:rsidRPr="00227907">
        <w:rPr>
          <w:rFonts w:eastAsia="仿宋_GB2312"/>
          <w:color w:val="000000" w:themeColor="text1"/>
          <w:sz w:val="32"/>
          <w:szCs w:val="32"/>
        </w:rPr>
        <w:t>潇湘高考</w:t>
      </w:r>
      <w:r w:rsidR="008C326F" w:rsidRPr="00227907">
        <w:rPr>
          <w:rFonts w:eastAsia="仿宋_GB2312"/>
          <w:color w:val="000000" w:themeColor="text1"/>
          <w:sz w:val="32"/>
          <w:szCs w:val="32"/>
        </w:rPr>
        <w:t>”APP</w:t>
      </w:r>
      <w:r w:rsidR="008C326F" w:rsidRPr="00227907">
        <w:rPr>
          <w:rFonts w:eastAsia="仿宋_GB2312"/>
          <w:color w:val="000000" w:themeColor="text1"/>
          <w:sz w:val="32"/>
          <w:szCs w:val="32"/>
        </w:rPr>
        <w:t>查看考生本人报名信息，确认高考报名时所填写的户籍地信息中的县（市、区）与考生户口薄上户籍信息中的县（市、区）一致，若有不一致的，考生须在</w:t>
      </w:r>
      <w:r w:rsidR="008C326F" w:rsidRPr="00227907">
        <w:rPr>
          <w:rFonts w:eastAsia="仿宋_GB2312"/>
          <w:color w:val="000000" w:themeColor="text1"/>
          <w:sz w:val="32"/>
          <w:szCs w:val="32"/>
        </w:rPr>
        <w:t>6</w:t>
      </w:r>
      <w:r w:rsidR="008C326F" w:rsidRPr="00227907">
        <w:rPr>
          <w:rFonts w:eastAsia="仿宋_GB2312"/>
          <w:color w:val="000000" w:themeColor="text1"/>
          <w:sz w:val="32"/>
          <w:szCs w:val="32"/>
        </w:rPr>
        <w:t>月</w:t>
      </w:r>
      <w:r w:rsidR="008C326F" w:rsidRPr="00227907">
        <w:rPr>
          <w:rFonts w:eastAsia="仿宋_GB2312"/>
          <w:color w:val="000000" w:themeColor="text1"/>
          <w:sz w:val="32"/>
          <w:szCs w:val="32"/>
        </w:rPr>
        <w:t>16</w:t>
      </w:r>
      <w:r w:rsidR="008C326F" w:rsidRPr="00227907">
        <w:rPr>
          <w:rFonts w:eastAsia="仿宋_GB2312"/>
          <w:color w:val="000000" w:themeColor="text1"/>
          <w:sz w:val="32"/>
          <w:szCs w:val="32"/>
        </w:rPr>
        <w:t>日前，前往高考报名所在地的县市区招生考试机构申请办理户籍信息修改，逾期不予受理。考生报名所填写的户籍地信息将作为报考本科层次高中、初中、小学教师公费定向师范生的考生录取及签订有关协议书的重要依据，凡因考生报名所填写的户籍地信息错误而导致考生不能正常填报志愿的，或因户籍造假以及填报不符合户籍要求的志愿、在录取后不能签订协议书的，其结果由考生本人负责。</w:t>
      </w:r>
    </w:p>
    <w:p w:rsidR="00392782" w:rsidRPr="00227907" w:rsidRDefault="00E4485F" w:rsidP="00E4485F">
      <w:pPr>
        <w:widowControl w:val="0"/>
        <w:spacing w:line="560" w:lineRule="exact"/>
        <w:rPr>
          <w:rFonts w:eastAsia="仿宋_GB2312"/>
          <w:color w:val="000000" w:themeColor="text1"/>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（三）填报志愿。</w:t>
      </w:r>
      <w:r w:rsidR="00392782" w:rsidRPr="00227907">
        <w:rPr>
          <w:rFonts w:eastAsia="仿宋_GB2312"/>
          <w:color w:val="000000" w:themeColor="text1"/>
          <w:sz w:val="32"/>
          <w:szCs w:val="32"/>
        </w:rPr>
        <w:t>考生根据省厅公费师范生招生文件及省教育考试院公布的招生计划，在本科提前批相应志愿中填报。填报普通高校招生本科层次高中、初中、小学教师公费定向师范生计划志愿的考生，应根据考生户籍所在地及相应招生计划对户籍的政策要求选择相应的院校专业组填报，最多可以填报</w:t>
      </w:r>
      <w:r w:rsidR="00392782" w:rsidRPr="00227907">
        <w:rPr>
          <w:rFonts w:eastAsia="仿宋_GB2312"/>
          <w:color w:val="000000" w:themeColor="text1"/>
          <w:sz w:val="32"/>
          <w:szCs w:val="32"/>
        </w:rPr>
        <w:t>30</w:t>
      </w:r>
      <w:r w:rsidR="00392782" w:rsidRPr="00227907">
        <w:rPr>
          <w:rFonts w:eastAsia="仿宋_GB2312"/>
          <w:color w:val="000000" w:themeColor="text1"/>
          <w:sz w:val="32"/>
          <w:szCs w:val="32"/>
        </w:rPr>
        <w:t>个院校专业组的平行志愿，凡填报志愿中的院校或专业不符合有关户籍政策要求的，一律视为无效志愿。填报对口招生本科层次中职专业课教师公费定向师范生计划的考生只填报一个院校志愿。填报志愿（含征集志愿）的时间及要求等按省教育</w:t>
      </w:r>
      <w:r w:rsidR="00392782" w:rsidRPr="00227907">
        <w:rPr>
          <w:rFonts w:eastAsia="仿宋_GB2312"/>
          <w:color w:val="000000" w:themeColor="text1"/>
          <w:sz w:val="32"/>
          <w:szCs w:val="32"/>
        </w:rPr>
        <w:lastRenderedPageBreak/>
        <w:t>考试院的有关规定执行。</w:t>
      </w:r>
    </w:p>
    <w:p w:rsidR="00392782" w:rsidRPr="00227907" w:rsidRDefault="00E4485F" w:rsidP="00E4485F">
      <w:pPr>
        <w:widowControl w:val="0"/>
        <w:spacing w:line="560" w:lineRule="exact"/>
        <w:rPr>
          <w:rFonts w:eastAsia="仿宋_GB2312"/>
          <w:color w:val="000000" w:themeColor="text1"/>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（四）投档录取。</w:t>
      </w:r>
      <w:r w:rsidR="00392782" w:rsidRPr="00227907">
        <w:rPr>
          <w:rFonts w:eastAsia="仿宋_GB2312"/>
          <w:color w:val="000000" w:themeColor="text1"/>
          <w:sz w:val="32"/>
          <w:szCs w:val="32"/>
        </w:rPr>
        <w:t>省内公费定向师范生安排在本科提前批录取。普通高校招生本科层次高中、初中、小学教师公费定向师范生计划按平行志愿投档。对于对口招生本科层次中职专业课教师公费定向师范生计划，省教育考试院依据考生志愿将填报了相关志愿的考生名单提供给招生学校，各招生学校依据有关招生政策和学校录取规则确定拟录取名单。省教育考试院按招生学校提交的拟录取名单投档。第一次投档录取结束后，如有招生学校未完成招生计划的，由省教育考试院通过网络和媒体统一向社会公布院校招生缺额，并组织未被录取的考生填报征集志愿。录取结束后，招生学校将《</w:t>
      </w:r>
      <w:r w:rsidR="00392782" w:rsidRPr="00227907">
        <w:rPr>
          <w:rFonts w:eastAsia="仿宋_GB2312"/>
          <w:color w:val="000000" w:themeColor="text1"/>
          <w:sz w:val="32"/>
          <w:szCs w:val="32"/>
        </w:rPr>
        <w:t>2022</w:t>
      </w:r>
      <w:r w:rsidR="00392782" w:rsidRPr="00227907">
        <w:rPr>
          <w:rFonts w:eastAsia="仿宋_GB2312"/>
          <w:color w:val="000000" w:themeColor="text1"/>
          <w:sz w:val="32"/>
          <w:szCs w:val="32"/>
        </w:rPr>
        <w:t>年湖南省高中（中职）起点乡村教师公费定向师范生录取名单》函告招生计划所定向的市州教育局，市州教育局再函告有关县市区教育局。</w:t>
      </w:r>
    </w:p>
    <w:p w:rsidR="00392782" w:rsidRPr="00227907" w:rsidRDefault="00E4485F" w:rsidP="00E4485F">
      <w:pPr>
        <w:widowControl w:val="0"/>
        <w:spacing w:line="560" w:lineRule="exact"/>
        <w:rPr>
          <w:rFonts w:eastAsia="楷体_GB2312"/>
          <w:color w:val="000000" w:themeColor="text1"/>
          <w:sz w:val="32"/>
          <w:szCs w:val="32"/>
        </w:rPr>
      </w:pPr>
      <w:r>
        <w:rPr>
          <w:rFonts w:eastAsia="仿宋_GB2312" w:hint="eastAsia"/>
          <w:color w:val="auto"/>
          <w:sz w:val="32"/>
          <w:szCs w:val="32"/>
        </w:rPr>
        <w:t xml:space="preserve">　　</w:t>
      </w:r>
      <w:r w:rsidR="00AF1D54" w:rsidRPr="00227907">
        <w:rPr>
          <w:rFonts w:eastAsia="楷体_GB2312"/>
          <w:b/>
          <w:color w:val="auto"/>
          <w:sz w:val="32"/>
          <w:szCs w:val="32"/>
        </w:rPr>
        <w:t>（五）签订《湖南省</w:t>
      </w:r>
      <w:r w:rsidR="00470190" w:rsidRPr="00227907">
        <w:rPr>
          <w:rFonts w:eastAsia="楷体_GB2312"/>
          <w:b/>
          <w:color w:val="auto"/>
          <w:sz w:val="32"/>
          <w:szCs w:val="32"/>
        </w:rPr>
        <w:t>乡村教师</w:t>
      </w:r>
      <w:r w:rsidR="00AF1D54" w:rsidRPr="00227907">
        <w:rPr>
          <w:rFonts w:eastAsia="楷体_GB2312"/>
          <w:b/>
          <w:color w:val="auto"/>
          <w:sz w:val="32"/>
          <w:szCs w:val="32"/>
        </w:rPr>
        <w:t>公费定向培养协议书》（以下简称《协议书》）。</w:t>
      </w:r>
    </w:p>
    <w:p w:rsidR="00392782" w:rsidRPr="00227907" w:rsidRDefault="00E4485F" w:rsidP="00E4485F">
      <w:pPr>
        <w:widowControl w:val="0"/>
        <w:spacing w:line="600" w:lineRule="exact"/>
        <w:rPr>
          <w:rFonts w:eastAsia="仿宋_GB2312"/>
          <w:color w:val="auto"/>
          <w:sz w:val="32"/>
          <w:szCs w:val="32"/>
        </w:rPr>
      </w:pPr>
      <w:r>
        <w:rPr>
          <w:rFonts w:eastAsia="仿宋_GB2312" w:hint="eastAsia"/>
          <w:color w:val="auto"/>
          <w:sz w:val="32"/>
          <w:szCs w:val="32"/>
        </w:rPr>
        <w:t xml:space="preserve">　　</w:t>
      </w:r>
      <w:r w:rsidR="00392782" w:rsidRPr="00227907">
        <w:rPr>
          <w:rFonts w:eastAsia="仿宋_GB2312"/>
          <w:color w:val="000000" w:themeColor="text1"/>
          <w:sz w:val="32"/>
          <w:szCs w:val="32"/>
        </w:rPr>
        <w:t>1</w:t>
      </w:r>
      <w:r w:rsidR="00392782" w:rsidRPr="00227907">
        <w:rPr>
          <w:rFonts w:eastAsia="仿宋_GB2312"/>
          <w:color w:val="000000" w:themeColor="text1"/>
          <w:sz w:val="32"/>
          <w:szCs w:val="32"/>
        </w:rPr>
        <w:t>．签订协议书。县市区教育局依据《</w:t>
      </w:r>
      <w:r w:rsidR="00392782" w:rsidRPr="00227907">
        <w:rPr>
          <w:rFonts w:eastAsia="仿宋_GB2312"/>
          <w:color w:val="000000" w:themeColor="text1"/>
          <w:sz w:val="32"/>
          <w:szCs w:val="32"/>
        </w:rPr>
        <w:t>2022</w:t>
      </w:r>
      <w:r w:rsidR="00392782" w:rsidRPr="00227907">
        <w:rPr>
          <w:rFonts w:eastAsia="仿宋_GB2312"/>
          <w:color w:val="000000" w:themeColor="text1"/>
          <w:sz w:val="32"/>
          <w:szCs w:val="32"/>
        </w:rPr>
        <w:t>年湖南省高中（中职）起点乡村教师公费定向师范生录取名单》，统一组织录取考生与本级人民政府签订《协议书》</w:t>
      </w:r>
      <w:r w:rsidR="00392782" w:rsidRPr="00227907">
        <w:rPr>
          <w:rFonts w:eastAsia="仿宋_GB2312"/>
          <w:color w:val="auto"/>
          <w:sz w:val="32"/>
          <w:szCs w:val="32"/>
        </w:rPr>
        <w:t>（高中、初中、小学教师计划的一式四份；中职专业课教师计划的一式五份）。</w:t>
      </w:r>
    </w:p>
    <w:p w:rsidR="009529F3" w:rsidRPr="00227907" w:rsidRDefault="00E4485F" w:rsidP="00E4485F">
      <w:pPr>
        <w:widowControl w:val="0"/>
        <w:spacing w:line="600" w:lineRule="exact"/>
        <w:rPr>
          <w:rFonts w:eastAsia="仿宋_GB2312"/>
          <w:color w:val="000000" w:themeColor="text1"/>
          <w:sz w:val="32"/>
          <w:szCs w:val="32"/>
        </w:rPr>
      </w:pPr>
      <w:r>
        <w:rPr>
          <w:rFonts w:eastAsia="仿宋_GB2312" w:hint="eastAsia"/>
          <w:color w:val="auto"/>
          <w:sz w:val="32"/>
          <w:szCs w:val="32"/>
        </w:rPr>
        <w:t xml:space="preserve">　　</w:t>
      </w:r>
      <w:r w:rsidR="00392782" w:rsidRPr="00227907">
        <w:rPr>
          <w:rFonts w:eastAsia="仿宋_GB2312"/>
          <w:color w:val="000000" w:themeColor="text1"/>
          <w:sz w:val="32"/>
          <w:szCs w:val="32"/>
        </w:rPr>
        <w:t>录取考生在签订《协议书》时，应携带</w:t>
      </w:r>
      <w:r w:rsidR="00E43751">
        <w:rPr>
          <w:rFonts w:eastAsia="仿宋_GB2312" w:hint="eastAsia"/>
          <w:color w:val="000000" w:themeColor="text1"/>
          <w:sz w:val="32"/>
          <w:szCs w:val="32"/>
        </w:rPr>
        <w:t>身份证，其中报考高中、初中、小学教师类型的考生还就携带</w:t>
      </w:r>
      <w:r w:rsidR="00392782" w:rsidRPr="00227907">
        <w:rPr>
          <w:rFonts w:eastAsia="仿宋_GB2312"/>
          <w:color w:val="000000" w:themeColor="text1"/>
          <w:sz w:val="32"/>
          <w:szCs w:val="32"/>
        </w:rPr>
        <w:t>本人户口簿</w:t>
      </w:r>
      <w:r w:rsidR="00E43751">
        <w:rPr>
          <w:rFonts w:eastAsia="仿宋_GB2312" w:hint="eastAsia"/>
          <w:color w:val="000000" w:themeColor="text1"/>
          <w:sz w:val="32"/>
          <w:szCs w:val="32"/>
        </w:rPr>
        <w:t>，</w:t>
      </w:r>
      <w:r w:rsidR="00392782" w:rsidRPr="00227907">
        <w:rPr>
          <w:rFonts w:eastAsia="仿宋_GB2312"/>
          <w:color w:val="000000" w:themeColor="text1"/>
          <w:sz w:val="32"/>
          <w:szCs w:val="32"/>
        </w:rPr>
        <w:t>供有关县市区教育局审查考生的相关信息情况，凡经审查不符合有关招生政策的，不能签订《协议书》。县市区教育局应按</w:t>
      </w:r>
      <w:r w:rsidR="00E43751">
        <w:rPr>
          <w:rFonts w:eastAsia="仿宋_GB2312" w:hint="eastAsia"/>
          <w:color w:val="000000" w:themeColor="text1"/>
          <w:sz w:val="32"/>
          <w:szCs w:val="32"/>
        </w:rPr>
        <w:t>省</w:t>
      </w:r>
      <w:r w:rsidR="00392782" w:rsidRPr="00227907">
        <w:rPr>
          <w:rFonts w:eastAsia="仿宋_GB2312"/>
          <w:color w:val="000000" w:themeColor="text1"/>
          <w:sz w:val="32"/>
          <w:szCs w:val="32"/>
        </w:rPr>
        <w:t>厅</w:t>
      </w:r>
      <w:r w:rsidR="00392782" w:rsidRPr="00227907">
        <w:rPr>
          <w:rFonts w:eastAsia="仿宋_GB2312"/>
          <w:color w:val="000000" w:themeColor="text1"/>
          <w:sz w:val="32"/>
          <w:szCs w:val="32"/>
        </w:rPr>
        <w:lastRenderedPageBreak/>
        <w:t>统一发布的协议书样式分培养类型制作《协议书》；凡内容不符的，视为无效协议书，不得进入下一招生工作程序。考生在签订《协议书》时如未满</w:t>
      </w:r>
      <w:r w:rsidR="00392782" w:rsidRPr="00227907">
        <w:rPr>
          <w:rFonts w:eastAsia="仿宋_GB2312"/>
          <w:color w:val="000000" w:themeColor="text1"/>
          <w:sz w:val="32"/>
          <w:szCs w:val="32"/>
        </w:rPr>
        <w:t>18</w:t>
      </w:r>
      <w:r w:rsidR="00392782" w:rsidRPr="00227907">
        <w:rPr>
          <w:rFonts w:eastAsia="仿宋_GB2312"/>
          <w:color w:val="000000" w:themeColor="text1"/>
          <w:sz w:val="32"/>
          <w:szCs w:val="32"/>
        </w:rPr>
        <w:t>周岁，须由考生及其法定监护人</w:t>
      </w:r>
      <w:r w:rsidR="00E43751">
        <w:rPr>
          <w:rFonts w:eastAsia="仿宋_GB2312" w:hint="eastAsia"/>
          <w:color w:val="000000" w:themeColor="text1"/>
          <w:sz w:val="32"/>
          <w:szCs w:val="32"/>
        </w:rPr>
        <w:t>（带身份证）</w:t>
      </w:r>
      <w:r w:rsidR="00392782" w:rsidRPr="00227907">
        <w:rPr>
          <w:rFonts w:eastAsia="仿宋_GB2312"/>
          <w:color w:val="000000" w:themeColor="text1"/>
          <w:sz w:val="32"/>
          <w:szCs w:val="32"/>
        </w:rPr>
        <w:t>共同签订《协议书》；凡非考生本人及其法定监护人签订《协议书》的，视为考生自动放弃招生录取资格，所涉及考生不得进入下一招生工作程序。考生在规定时间内未签订《协议书》的，视为考生自动放弃招生录取资格。</w:t>
      </w:r>
    </w:p>
    <w:p w:rsidR="00392782" w:rsidRPr="00227907" w:rsidRDefault="00E4485F" w:rsidP="00E4485F">
      <w:pPr>
        <w:widowControl w:val="0"/>
        <w:spacing w:line="600" w:lineRule="exact"/>
        <w:rPr>
          <w:rFonts w:eastAsia="仿宋_GB2312"/>
          <w:color w:val="000000" w:themeColor="text1"/>
          <w:sz w:val="32"/>
          <w:szCs w:val="32"/>
        </w:rPr>
      </w:pPr>
      <w:r>
        <w:rPr>
          <w:rFonts w:eastAsia="仿宋_GB2312" w:hint="eastAsia"/>
          <w:color w:val="auto"/>
          <w:sz w:val="32"/>
          <w:szCs w:val="32"/>
        </w:rPr>
        <w:t xml:space="preserve">　　</w:t>
      </w:r>
      <w:r w:rsidR="00392782" w:rsidRPr="00227907">
        <w:rPr>
          <w:rFonts w:eastAsia="仿宋_GB2312"/>
          <w:color w:val="000000" w:themeColor="text1"/>
          <w:sz w:val="32"/>
          <w:szCs w:val="32"/>
        </w:rPr>
        <w:t>2</w:t>
      </w:r>
      <w:r w:rsidR="00392782" w:rsidRPr="00227907">
        <w:rPr>
          <w:rFonts w:eastAsia="仿宋_GB2312"/>
          <w:color w:val="000000" w:themeColor="text1"/>
          <w:sz w:val="32"/>
          <w:szCs w:val="32"/>
        </w:rPr>
        <w:t>．《协议书》签订的具体时间、地点等信息，由县市区教育局根据工作需要适时公布并及时通知有关考生，以便考生及时掌握相关信息。</w:t>
      </w:r>
    </w:p>
    <w:p w:rsidR="00A6330B"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6330B" w:rsidRPr="00227907">
        <w:rPr>
          <w:rFonts w:eastAsia="楷体_GB2312"/>
          <w:b/>
          <w:color w:val="auto"/>
          <w:sz w:val="32"/>
          <w:szCs w:val="32"/>
        </w:rPr>
        <w:t>（六）发放录取通知书。</w:t>
      </w:r>
      <w:r w:rsidR="00A6330B" w:rsidRPr="00227907">
        <w:rPr>
          <w:rFonts w:eastAsia="仿宋_GB2312"/>
          <w:color w:val="auto"/>
          <w:sz w:val="32"/>
          <w:szCs w:val="32"/>
        </w:rPr>
        <w:t>各招生学校</w:t>
      </w:r>
      <w:r w:rsidR="00914A79" w:rsidRPr="00227907">
        <w:rPr>
          <w:rFonts w:eastAsia="仿宋_GB2312"/>
          <w:color w:val="auto"/>
          <w:sz w:val="32"/>
          <w:szCs w:val="32"/>
        </w:rPr>
        <w:t>收到《协议书》后</w:t>
      </w:r>
      <w:r w:rsidR="00A6330B" w:rsidRPr="00227907">
        <w:rPr>
          <w:rFonts w:eastAsia="仿宋_GB2312"/>
          <w:color w:val="auto"/>
          <w:sz w:val="32"/>
          <w:szCs w:val="32"/>
        </w:rPr>
        <w:t>，向已录取并签订《协议书》的考生发放录取通知书。</w:t>
      </w:r>
    </w:p>
    <w:p w:rsidR="00392782"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A6330B" w:rsidRPr="00227907">
        <w:rPr>
          <w:rFonts w:eastAsia="楷体_GB2312"/>
          <w:b/>
          <w:color w:val="auto"/>
          <w:sz w:val="32"/>
          <w:szCs w:val="32"/>
        </w:rPr>
        <w:t>（七）入学与复查。</w:t>
      </w:r>
      <w:r w:rsidR="00392782" w:rsidRPr="00227907">
        <w:rPr>
          <w:rFonts w:eastAsia="仿宋_GB2312"/>
          <w:color w:val="000000" w:themeColor="text1"/>
          <w:sz w:val="32"/>
          <w:szCs w:val="32"/>
        </w:rPr>
        <w:t>录取考生持录取通知书到招生学校报到。新生入学后，招生学校在入学一个月内对公费定向师范生进行资格复查。复查合格者，招生学校在其《协议书》上签字、盖章，《协议书》正式生效；复查不合格者，则不能取得公费定向师范生资格，并按国家有关招生和学生管理规定处理。招生学校在《协议书》上签字、盖章后，应将《协议书》寄送达各协议方，并存入公费定向师范生新生的个人档案。</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t xml:space="preserve">　　</w:t>
      </w:r>
      <w:r w:rsidR="004A0B03" w:rsidRPr="00227907">
        <w:rPr>
          <w:rFonts w:eastAsia="黑体" w:hAnsi="黑体"/>
          <w:color w:val="auto"/>
          <w:sz w:val="32"/>
          <w:szCs w:val="32"/>
        </w:rPr>
        <w:t>六、初中起点公费定向师范生招生办法及程序</w:t>
      </w:r>
    </w:p>
    <w:p w:rsidR="004A0B03"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4A0B03" w:rsidRPr="00227907">
        <w:rPr>
          <w:rFonts w:eastAsia="楷体_GB2312"/>
          <w:b/>
          <w:color w:val="auto"/>
          <w:sz w:val="32"/>
          <w:szCs w:val="32"/>
        </w:rPr>
        <w:t>（一）公布招生</w:t>
      </w:r>
      <w:r w:rsidR="003D5962" w:rsidRPr="00227907">
        <w:rPr>
          <w:rFonts w:eastAsia="楷体_GB2312"/>
          <w:b/>
          <w:color w:val="auto"/>
          <w:sz w:val="32"/>
          <w:szCs w:val="32"/>
        </w:rPr>
        <w:t>政策</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各初中学校应利用多种形式，向考生及其家长公布</w:t>
      </w:r>
      <w:r w:rsidR="003D5962" w:rsidRPr="00227907">
        <w:rPr>
          <w:rFonts w:eastAsia="仿宋_GB2312"/>
          <w:color w:val="auto"/>
          <w:sz w:val="32"/>
          <w:szCs w:val="32"/>
        </w:rPr>
        <w:t>我省招生政策和我市</w:t>
      </w:r>
      <w:r w:rsidR="004A0B03" w:rsidRPr="00227907">
        <w:rPr>
          <w:rFonts w:eastAsia="仿宋_GB2312"/>
          <w:color w:val="auto"/>
          <w:sz w:val="32"/>
          <w:szCs w:val="32"/>
        </w:rPr>
        <w:t>各类招生计划。</w:t>
      </w:r>
    </w:p>
    <w:p w:rsidR="004A0B03"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lastRenderedPageBreak/>
        <w:t xml:space="preserve">　　</w:t>
      </w:r>
      <w:r w:rsidR="004A0B03" w:rsidRPr="00227907">
        <w:rPr>
          <w:rFonts w:eastAsia="楷体_GB2312"/>
          <w:b/>
          <w:color w:val="auto"/>
          <w:sz w:val="32"/>
          <w:szCs w:val="32"/>
        </w:rPr>
        <w:t>（二）个人自愿报名</w:t>
      </w:r>
    </w:p>
    <w:p w:rsidR="004A0B03"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867811" w:rsidRPr="00227907">
        <w:rPr>
          <w:rFonts w:eastAsia="仿宋_GB2312"/>
          <w:color w:val="auto"/>
          <w:sz w:val="32"/>
          <w:szCs w:val="32"/>
        </w:rPr>
        <w:t>在</w:t>
      </w:r>
      <w:r w:rsidR="003D5962" w:rsidRPr="00227907">
        <w:rPr>
          <w:rFonts w:eastAsia="仿宋_GB2312"/>
          <w:color w:val="auto"/>
          <w:sz w:val="32"/>
          <w:szCs w:val="32"/>
        </w:rPr>
        <w:t>我市</w:t>
      </w:r>
      <w:r w:rsidR="000A08E3" w:rsidRPr="00227907">
        <w:rPr>
          <w:rFonts w:eastAsia="仿宋_GB2312"/>
          <w:color w:val="auto"/>
          <w:sz w:val="32"/>
          <w:szCs w:val="32"/>
        </w:rPr>
        <w:t>初中起点</w:t>
      </w:r>
      <w:r w:rsidR="00543FF9" w:rsidRPr="00227907">
        <w:rPr>
          <w:rFonts w:eastAsia="仿宋_GB2312"/>
          <w:color w:val="auto"/>
          <w:sz w:val="32"/>
          <w:szCs w:val="32"/>
        </w:rPr>
        <w:t>公费师范生</w:t>
      </w:r>
      <w:r w:rsidR="000A08E3" w:rsidRPr="00227907">
        <w:rPr>
          <w:rFonts w:eastAsia="仿宋_GB2312"/>
          <w:color w:val="auto"/>
          <w:sz w:val="32"/>
          <w:szCs w:val="32"/>
        </w:rPr>
        <w:t>专用考</w:t>
      </w:r>
      <w:r w:rsidR="000A08E3" w:rsidRPr="00345437">
        <w:rPr>
          <w:rFonts w:eastAsia="仿宋_GB2312"/>
          <w:color w:val="auto"/>
          <w:sz w:val="32"/>
          <w:szCs w:val="32"/>
        </w:rPr>
        <w:t>点</w:t>
      </w:r>
      <w:r w:rsidR="00867811" w:rsidRPr="00345437">
        <w:rPr>
          <w:rFonts w:eastAsia="仿宋_GB2312"/>
          <w:color w:val="auto"/>
          <w:sz w:val="32"/>
          <w:szCs w:val="32"/>
        </w:rPr>
        <w:t>参加</w:t>
      </w:r>
      <w:r w:rsidR="000A08E3" w:rsidRPr="00345437">
        <w:rPr>
          <w:rFonts w:eastAsia="仿宋_GB2312"/>
          <w:color w:val="auto"/>
          <w:sz w:val="32"/>
          <w:szCs w:val="32"/>
        </w:rPr>
        <w:t>中考</w:t>
      </w:r>
      <w:r w:rsidR="00543FF9" w:rsidRPr="00345437">
        <w:rPr>
          <w:rFonts w:eastAsia="仿宋_GB2312"/>
          <w:color w:val="auto"/>
          <w:sz w:val="32"/>
          <w:szCs w:val="32"/>
        </w:rPr>
        <w:t>的</w:t>
      </w:r>
      <w:r w:rsidR="004A0B03" w:rsidRPr="00345437">
        <w:rPr>
          <w:rFonts w:eastAsia="仿宋_GB2312"/>
          <w:color w:val="auto"/>
          <w:sz w:val="32"/>
          <w:szCs w:val="32"/>
        </w:rPr>
        <w:t>考生，</w:t>
      </w:r>
      <w:r w:rsidR="00A41D50" w:rsidRPr="00345437">
        <w:rPr>
          <w:rFonts w:eastAsia="仿宋_GB2312"/>
          <w:color w:val="auto"/>
          <w:sz w:val="32"/>
          <w:szCs w:val="32"/>
        </w:rPr>
        <w:t>于</w:t>
      </w:r>
      <w:r w:rsidR="00C11B13" w:rsidRPr="00345437">
        <w:rPr>
          <w:rFonts w:eastAsia="仿宋_GB2312"/>
          <w:color w:val="auto"/>
          <w:sz w:val="32"/>
          <w:szCs w:val="32"/>
        </w:rPr>
        <w:t>6</w:t>
      </w:r>
      <w:r w:rsidR="00A41D50" w:rsidRPr="00345437">
        <w:rPr>
          <w:rFonts w:eastAsia="仿宋_GB2312"/>
          <w:color w:val="auto"/>
          <w:sz w:val="32"/>
          <w:szCs w:val="32"/>
        </w:rPr>
        <w:t>月</w:t>
      </w:r>
      <w:r w:rsidR="00151566" w:rsidRPr="00345437">
        <w:rPr>
          <w:rFonts w:eastAsia="仿宋_GB2312"/>
          <w:color w:val="auto"/>
          <w:sz w:val="32"/>
          <w:szCs w:val="32"/>
        </w:rPr>
        <w:t>2</w:t>
      </w:r>
      <w:r w:rsidR="004C20BC" w:rsidRPr="00345437">
        <w:rPr>
          <w:rFonts w:eastAsia="仿宋_GB2312"/>
          <w:color w:val="auto"/>
          <w:sz w:val="32"/>
          <w:szCs w:val="32"/>
        </w:rPr>
        <w:t>1</w:t>
      </w:r>
      <w:r w:rsidR="0060378D" w:rsidRPr="00345437">
        <w:rPr>
          <w:rFonts w:eastAsia="仿宋_GB2312"/>
          <w:color w:val="auto"/>
          <w:sz w:val="32"/>
          <w:szCs w:val="32"/>
        </w:rPr>
        <w:t>-2</w:t>
      </w:r>
      <w:r w:rsidR="004C20BC" w:rsidRPr="00345437">
        <w:rPr>
          <w:rFonts w:eastAsia="仿宋_GB2312"/>
          <w:color w:val="auto"/>
          <w:sz w:val="32"/>
          <w:szCs w:val="32"/>
        </w:rPr>
        <w:t>3</w:t>
      </w:r>
      <w:r w:rsidR="00A41D50" w:rsidRPr="00345437">
        <w:rPr>
          <w:rFonts w:eastAsia="仿宋_GB2312"/>
          <w:color w:val="auto"/>
          <w:sz w:val="32"/>
          <w:szCs w:val="32"/>
        </w:rPr>
        <w:t>日</w:t>
      </w:r>
      <w:r w:rsidR="004A0B03" w:rsidRPr="00345437">
        <w:rPr>
          <w:rFonts w:eastAsia="仿宋_GB2312"/>
          <w:color w:val="auto"/>
          <w:sz w:val="32"/>
          <w:szCs w:val="32"/>
        </w:rPr>
        <w:t>持本人户口簿</w:t>
      </w:r>
      <w:r w:rsidR="00C9017E" w:rsidRPr="00345437">
        <w:rPr>
          <w:rFonts w:eastAsia="仿宋_GB2312"/>
          <w:color w:val="auto"/>
          <w:sz w:val="32"/>
          <w:szCs w:val="32"/>
        </w:rPr>
        <w:t>及其</w:t>
      </w:r>
      <w:r w:rsidR="004A0B03" w:rsidRPr="00345437">
        <w:rPr>
          <w:rFonts w:eastAsia="仿宋_GB2312"/>
          <w:color w:val="auto"/>
          <w:sz w:val="32"/>
          <w:szCs w:val="32"/>
        </w:rPr>
        <w:t>复印件</w:t>
      </w:r>
      <w:r w:rsidR="00582AD6" w:rsidRPr="00345437">
        <w:rPr>
          <w:rFonts w:eastAsia="仿宋_GB2312"/>
          <w:color w:val="auto"/>
          <w:sz w:val="32"/>
          <w:szCs w:val="32"/>
        </w:rPr>
        <w:t>1</w:t>
      </w:r>
      <w:r w:rsidR="00582AD6" w:rsidRPr="00227907">
        <w:rPr>
          <w:rFonts w:eastAsia="仿宋_GB2312"/>
          <w:color w:val="auto"/>
          <w:sz w:val="32"/>
          <w:szCs w:val="32"/>
        </w:rPr>
        <w:t>份</w:t>
      </w:r>
      <w:r w:rsidR="004A0B03" w:rsidRPr="00227907">
        <w:rPr>
          <w:rFonts w:eastAsia="仿宋_GB2312"/>
          <w:color w:val="auto"/>
          <w:sz w:val="32"/>
          <w:szCs w:val="32"/>
        </w:rPr>
        <w:t>（经考生本人及其法定监护人签名确认）到所在毕业学校</w:t>
      </w:r>
      <w:r w:rsidR="00543FF9" w:rsidRPr="00227907">
        <w:rPr>
          <w:rFonts w:eastAsia="仿宋_GB2312"/>
          <w:color w:val="auto"/>
          <w:sz w:val="32"/>
          <w:szCs w:val="32"/>
        </w:rPr>
        <w:t>，其中在衡阳市范围内异地就读</w:t>
      </w:r>
      <w:r w:rsidR="00B43961" w:rsidRPr="00227907">
        <w:rPr>
          <w:rFonts w:eastAsia="仿宋_GB2312"/>
          <w:color w:val="auto"/>
          <w:sz w:val="32"/>
          <w:szCs w:val="32"/>
        </w:rPr>
        <w:t>（指未在耒阳市的初中学校就读）</w:t>
      </w:r>
      <w:r w:rsidR="000A08E3" w:rsidRPr="00227907">
        <w:rPr>
          <w:rFonts w:eastAsia="仿宋_GB2312"/>
          <w:color w:val="auto"/>
          <w:sz w:val="32"/>
          <w:szCs w:val="32"/>
        </w:rPr>
        <w:t>的</w:t>
      </w:r>
      <w:r w:rsidR="00543FF9" w:rsidRPr="00227907">
        <w:rPr>
          <w:rFonts w:eastAsia="仿宋_GB2312"/>
          <w:color w:val="auto"/>
          <w:sz w:val="32"/>
          <w:szCs w:val="32"/>
        </w:rPr>
        <w:t>到</w:t>
      </w:r>
      <w:r w:rsidR="008E0251" w:rsidRPr="00227907">
        <w:rPr>
          <w:rFonts w:eastAsia="仿宋_GB2312"/>
          <w:color w:val="auto"/>
          <w:sz w:val="32"/>
          <w:szCs w:val="32"/>
        </w:rPr>
        <w:t>耒阳市教育局教师工作股</w:t>
      </w:r>
      <w:r w:rsidR="008E0251" w:rsidRPr="00227907">
        <w:rPr>
          <w:rFonts w:eastAsia="仿宋_GB2312"/>
          <w:color w:val="auto"/>
          <w:sz w:val="32"/>
          <w:szCs w:val="32"/>
        </w:rPr>
        <w:t>405</w:t>
      </w:r>
      <w:r w:rsidR="008E0251" w:rsidRPr="00227907">
        <w:rPr>
          <w:rFonts w:eastAsia="仿宋_GB2312"/>
          <w:color w:val="auto"/>
          <w:sz w:val="32"/>
          <w:szCs w:val="32"/>
        </w:rPr>
        <w:t>室</w:t>
      </w:r>
      <w:r w:rsidR="00543FF9" w:rsidRPr="00227907">
        <w:rPr>
          <w:rFonts w:eastAsia="仿宋_GB2312"/>
          <w:color w:val="auto"/>
          <w:sz w:val="32"/>
          <w:szCs w:val="32"/>
        </w:rPr>
        <w:t>，</w:t>
      </w:r>
      <w:r w:rsidR="004A0B03" w:rsidRPr="00227907">
        <w:rPr>
          <w:rFonts w:eastAsia="仿宋_GB2312"/>
          <w:color w:val="auto"/>
          <w:sz w:val="32"/>
          <w:szCs w:val="32"/>
        </w:rPr>
        <w:t>填报</w:t>
      </w:r>
      <w:r w:rsidR="00543FF9" w:rsidRPr="00227907">
        <w:rPr>
          <w:rFonts w:eastAsia="仿宋_GB2312"/>
          <w:color w:val="auto"/>
          <w:sz w:val="32"/>
          <w:szCs w:val="32"/>
        </w:rPr>
        <w:t>《</w:t>
      </w:r>
      <w:r w:rsidR="00863EBE" w:rsidRPr="00227907">
        <w:rPr>
          <w:rFonts w:eastAsia="仿宋_GB2312"/>
          <w:color w:val="auto"/>
          <w:sz w:val="32"/>
          <w:szCs w:val="32"/>
        </w:rPr>
        <w:t>2022</w:t>
      </w:r>
      <w:r w:rsidR="00543FF9" w:rsidRPr="00227907">
        <w:rPr>
          <w:rFonts w:eastAsia="仿宋_GB2312"/>
          <w:color w:val="auto"/>
          <w:sz w:val="32"/>
          <w:szCs w:val="32"/>
        </w:rPr>
        <w:t>年湖南省初中起点</w:t>
      </w:r>
      <w:r w:rsidR="00470190" w:rsidRPr="00227907">
        <w:rPr>
          <w:rFonts w:eastAsia="仿宋_GB2312"/>
          <w:color w:val="auto"/>
          <w:sz w:val="32"/>
          <w:szCs w:val="32"/>
        </w:rPr>
        <w:t>乡村教师</w:t>
      </w:r>
      <w:r w:rsidR="00543FF9" w:rsidRPr="00227907">
        <w:rPr>
          <w:rFonts w:eastAsia="仿宋_GB2312"/>
          <w:color w:val="auto"/>
          <w:sz w:val="32"/>
          <w:szCs w:val="32"/>
        </w:rPr>
        <w:t>公费定向培养计划招生考生报名登记表》（以下简称《报名登记表》，附件</w:t>
      </w:r>
      <w:r w:rsidR="000A08E3" w:rsidRPr="00227907">
        <w:rPr>
          <w:rFonts w:eastAsia="仿宋_GB2312"/>
          <w:color w:val="auto"/>
          <w:sz w:val="32"/>
          <w:szCs w:val="32"/>
        </w:rPr>
        <w:t>1</w:t>
      </w:r>
      <w:r w:rsidR="00543FF9" w:rsidRPr="00227907">
        <w:rPr>
          <w:rFonts w:eastAsia="仿宋_GB2312"/>
          <w:color w:val="auto"/>
          <w:sz w:val="32"/>
          <w:szCs w:val="32"/>
        </w:rPr>
        <w:t>）。</w:t>
      </w:r>
      <w:r w:rsidR="00A41D50" w:rsidRPr="00227907">
        <w:rPr>
          <w:rFonts w:eastAsia="仿宋_GB2312"/>
          <w:color w:val="auto"/>
          <w:sz w:val="32"/>
          <w:szCs w:val="32"/>
        </w:rPr>
        <w:t>逾期没有填报</w:t>
      </w:r>
      <w:r w:rsidR="00B43961" w:rsidRPr="00227907">
        <w:rPr>
          <w:rFonts w:eastAsia="仿宋_GB2312"/>
          <w:color w:val="auto"/>
          <w:sz w:val="32"/>
          <w:szCs w:val="32"/>
        </w:rPr>
        <w:t>《报名登记表》</w:t>
      </w:r>
      <w:r w:rsidR="00A41D50" w:rsidRPr="00227907">
        <w:rPr>
          <w:rFonts w:eastAsia="仿宋_GB2312"/>
          <w:color w:val="auto"/>
          <w:sz w:val="32"/>
          <w:szCs w:val="32"/>
        </w:rPr>
        <w:t>的考生，作自动放弃报考处理。</w:t>
      </w:r>
      <w:r w:rsidR="004A0B03" w:rsidRPr="00227907">
        <w:rPr>
          <w:rFonts w:eastAsia="仿宋_GB2312"/>
          <w:color w:val="auto"/>
          <w:sz w:val="32"/>
          <w:szCs w:val="32"/>
        </w:rPr>
        <w:t>填写《报名登记表》时，应按表</w:t>
      </w:r>
      <w:r w:rsidR="00867811" w:rsidRPr="00227907">
        <w:rPr>
          <w:rFonts w:eastAsia="仿宋_GB2312"/>
          <w:color w:val="auto"/>
          <w:sz w:val="32"/>
          <w:szCs w:val="32"/>
        </w:rPr>
        <w:t>中</w:t>
      </w:r>
      <w:r w:rsidR="004A0B03" w:rsidRPr="00227907">
        <w:rPr>
          <w:rFonts w:eastAsia="仿宋_GB2312"/>
          <w:color w:val="auto"/>
          <w:sz w:val="32"/>
          <w:szCs w:val="32"/>
        </w:rPr>
        <w:t>栏目及有关要求，客观准确地填写报考的相关信息，并贴好相片</w:t>
      </w:r>
      <w:r w:rsidR="00047D79" w:rsidRPr="00227907">
        <w:rPr>
          <w:rFonts w:eastAsia="仿宋_GB2312"/>
          <w:color w:val="auto"/>
          <w:sz w:val="32"/>
          <w:szCs w:val="32"/>
        </w:rPr>
        <w:t>（不加盖公章）</w:t>
      </w:r>
      <w:r w:rsidR="004A0B03" w:rsidRPr="00227907">
        <w:rPr>
          <w:rFonts w:eastAsia="仿宋_GB2312"/>
          <w:color w:val="auto"/>
          <w:sz w:val="32"/>
          <w:szCs w:val="32"/>
        </w:rPr>
        <w:t>。</w:t>
      </w:r>
    </w:p>
    <w:p w:rsidR="00C10661"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B43961" w:rsidRPr="00227907">
        <w:rPr>
          <w:rFonts w:eastAsia="仿宋_GB2312"/>
          <w:color w:val="auto"/>
          <w:sz w:val="32"/>
          <w:szCs w:val="32"/>
        </w:rPr>
        <w:t>考生</w:t>
      </w:r>
      <w:r w:rsidR="004A0B03" w:rsidRPr="00227907">
        <w:rPr>
          <w:rFonts w:eastAsia="仿宋_GB2312"/>
          <w:color w:val="auto"/>
          <w:sz w:val="32"/>
          <w:szCs w:val="32"/>
        </w:rPr>
        <w:t>填写报考志愿时，</w:t>
      </w:r>
      <w:r w:rsidR="00C10661" w:rsidRPr="00227907">
        <w:rPr>
          <w:rFonts w:eastAsia="仿宋_GB2312"/>
          <w:color w:val="auto"/>
          <w:sz w:val="32"/>
          <w:szCs w:val="32"/>
        </w:rPr>
        <w:t>可根据</w:t>
      </w:r>
      <w:r w:rsidR="003D5962" w:rsidRPr="00227907">
        <w:rPr>
          <w:rFonts w:eastAsia="仿宋_GB2312"/>
          <w:color w:val="auto"/>
          <w:sz w:val="32"/>
          <w:szCs w:val="32"/>
        </w:rPr>
        <w:t>相关</w:t>
      </w:r>
      <w:r w:rsidR="00C10661" w:rsidRPr="00227907">
        <w:rPr>
          <w:rFonts w:eastAsia="仿宋_GB2312"/>
          <w:color w:val="auto"/>
          <w:sz w:val="32"/>
          <w:szCs w:val="32"/>
        </w:rPr>
        <w:t>招生政策和</w:t>
      </w:r>
      <w:r w:rsidR="00B43961" w:rsidRPr="00227907">
        <w:rPr>
          <w:rFonts w:eastAsia="仿宋_GB2312"/>
          <w:color w:val="auto"/>
          <w:sz w:val="32"/>
          <w:szCs w:val="32"/>
        </w:rPr>
        <w:t>我市的</w:t>
      </w:r>
      <w:r w:rsidR="00C10661" w:rsidRPr="00227907">
        <w:rPr>
          <w:rFonts w:eastAsia="仿宋_GB2312"/>
          <w:color w:val="auto"/>
          <w:sz w:val="32"/>
          <w:szCs w:val="32"/>
        </w:rPr>
        <w:t>招生计划，结合自身情况</w:t>
      </w:r>
      <w:r w:rsidR="003D5962" w:rsidRPr="00227907">
        <w:rPr>
          <w:rFonts w:eastAsia="仿宋_GB2312"/>
          <w:color w:val="auto"/>
          <w:sz w:val="32"/>
          <w:szCs w:val="32"/>
        </w:rPr>
        <w:t>在各项目计划来源、各培养类型、各培养层次、各培养学校、各招生计划种类、各招生专业中进行选择，最多只能在</w:t>
      </w:r>
      <w:r w:rsidR="003D5962" w:rsidRPr="00227907">
        <w:rPr>
          <w:rFonts w:eastAsia="仿宋_GB2312"/>
          <w:color w:val="auto"/>
          <w:sz w:val="32"/>
          <w:szCs w:val="32"/>
        </w:rPr>
        <w:t>1</w:t>
      </w:r>
      <w:r w:rsidR="003D5962" w:rsidRPr="00227907">
        <w:rPr>
          <w:rFonts w:eastAsia="仿宋_GB2312"/>
          <w:color w:val="auto"/>
          <w:sz w:val="32"/>
          <w:szCs w:val="32"/>
        </w:rPr>
        <w:t>个项目计划来源、</w:t>
      </w:r>
      <w:r w:rsidR="003D5962" w:rsidRPr="00227907">
        <w:rPr>
          <w:rFonts w:eastAsia="仿宋_GB2312"/>
          <w:color w:val="auto"/>
          <w:sz w:val="32"/>
          <w:szCs w:val="32"/>
        </w:rPr>
        <w:t>1</w:t>
      </w:r>
      <w:r w:rsidR="003D5962" w:rsidRPr="00227907">
        <w:rPr>
          <w:rFonts w:eastAsia="仿宋_GB2312"/>
          <w:color w:val="auto"/>
          <w:sz w:val="32"/>
          <w:szCs w:val="32"/>
        </w:rPr>
        <w:t>个培养类型、</w:t>
      </w:r>
      <w:r w:rsidR="003D5962" w:rsidRPr="00227907">
        <w:rPr>
          <w:rFonts w:eastAsia="仿宋_GB2312"/>
          <w:color w:val="auto"/>
          <w:sz w:val="32"/>
          <w:szCs w:val="32"/>
        </w:rPr>
        <w:t>1</w:t>
      </w:r>
      <w:r w:rsidR="003D5962" w:rsidRPr="00227907">
        <w:rPr>
          <w:rFonts w:eastAsia="仿宋_GB2312"/>
          <w:color w:val="auto"/>
          <w:sz w:val="32"/>
          <w:szCs w:val="32"/>
        </w:rPr>
        <w:t>个培养层次、</w:t>
      </w:r>
      <w:r w:rsidR="003D5962" w:rsidRPr="00227907">
        <w:rPr>
          <w:rFonts w:eastAsia="仿宋_GB2312"/>
          <w:color w:val="auto"/>
          <w:sz w:val="32"/>
          <w:szCs w:val="32"/>
        </w:rPr>
        <w:t>1</w:t>
      </w:r>
      <w:r w:rsidR="003D5962" w:rsidRPr="00227907">
        <w:rPr>
          <w:rFonts w:eastAsia="仿宋_GB2312"/>
          <w:color w:val="auto"/>
          <w:sz w:val="32"/>
          <w:szCs w:val="32"/>
        </w:rPr>
        <w:t>个培养学校中，选择填报不同的招生计划种类、不同的招生专业志愿，且在填写具体培养学校的招生专业志愿时，应符合以下有关规定：</w:t>
      </w:r>
    </w:p>
    <w:p w:rsidR="00C10661" w:rsidRPr="00227907" w:rsidRDefault="00E4485F" w:rsidP="00E4485F">
      <w:pPr>
        <w:widowControl w:val="0"/>
        <w:snapToGrid w:val="0"/>
        <w:spacing w:line="560" w:lineRule="exact"/>
        <w:rPr>
          <w:rFonts w:eastAsia="仿宋_GB2312"/>
          <w:b/>
          <w:color w:val="auto"/>
          <w:sz w:val="32"/>
          <w:szCs w:val="32"/>
        </w:rPr>
      </w:pPr>
      <w:r>
        <w:rPr>
          <w:rFonts w:eastAsia="仿宋_GB2312" w:hint="eastAsia"/>
          <w:color w:val="auto"/>
          <w:sz w:val="32"/>
          <w:szCs w:val="32"/>
        </w:rPr>
        <w:t xml:space="preserve">　　</w:t>
      </w:r>
      <w:r w:rsidR="00C10661" w:rsidRPr="00227907">
        <w:rPr>
          <w:rFonts w:eastAsia="仿宋_GB2312"/>
          <w:b/>
          <w:color w:val="auto"/>
          <w:sz w:val="32"/>
          <w:szCs w:val="32"/>
        </w:rPr>
        <w:t>1</w:t>
      </w:r>
      <w:r w:rsidR="00543FF9" w:rsidRPr="00227907">
        <w:rPr>
          <w:rFonts w:eastAsia="仿宋_GB2312"/>
          <w:b/>
          <w:color w:val="auto"/>
          <w:sz w:val="32"/>
          <w:szCs w:val="32"/>
        </w:rPr>
        <w:t>．</w:t>
      </w:r>
      <w:r w:rsidR="00F725D4" w:rsidRPr="00227907">
        <w:rPr>
          <w:rFonts w:eastAsia="仿宋_GB2312"/>
          <w:b/>
          <w:color w:val="auto"/>
          <w:sz w:val="32"/>
          <w:szCs w:val="32"/>
        </w:rPr>
        <w:t>省级项目计划</w:t>
      </w:r>
      <w:r w:rsidR="00F725D4" w:rsidRPr="00227907">
        <w:rPr>
          <w:rFonts w:eastAsia="仿宋_GB2312"/>
          <w:b/>
          <w:color w:val="auto"/>
          <w:sz w:val="32"/>
          <w:szCs w:val="32"/>
        </w:rPr>
        <w:t>——</w:t>
      </w:r>
      <w:r w:rsidR="00C10661" w:rsidRPr="00227907">
        <w:rPr>
          <w:rFonts w:eastAsia="仿宋_GB2312"/>
          <w:b/>
          <w:color w:val="auto"/>
          <w:sz w:val="32"/>
          <w:szCs w:val="32"/>
        </w:rPr>
        <w:t>本科层次</w:t>
      </w:r>
      <w:r w:rsidR="00F50209" w:rsidRPr="00227907">
        <w:rPr>
          <w:rFonts w:eastAsia="仿宋_GB2312"/>
          <w:b/>
          <w:color w:val="auto"/>
          <w:sz w:val="32"/>
          <w:szCs w:val="32"/>
        </w:rPr>
        <w:t>小学</w:t>
      </w:r>
      <w:r w:rsidR="00C10661" w:rsidRPr="00227907">
        <w:rPr>
          <w:rFonts w:eastAsia="仿宋_GB2312"/>
          <w:b/>
          <w:color w:val="auto"/>
          <w:sz w:val="32"/>
          <w:szCs w:val="32"/>
        </w:rPr>
        <w:t>教师</w:t>
      </w:r>
    </w:p>
    <w:p w:rsidR="00B9468C"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B9468C" w:rsidRPr="00227907">
        <w:rPr>
          <w:rFonts w:eastAsia="仿宋_GB2312"/>
          <w:color w:val="auto"/>
          <w:sz w:val="32"/>
          <w:szCs w:val="32"/>
        </w:rPr>
        <w:t>在</w:t>
      </w:r>
      <w:r w:rsidR="00B9468C" w:rsidRPr="00227907">
        <w:rPr>
          <w:rFonts w:eastAsia="仿宋_GB2312"/>
          <w:color w:val="auto"/>
          <w:sz w:val="32"/>
          <w:szCs w:val="32"/>
        </w:rPr>
        <w:t>1</w:t>
      </w:r>
      <w:r w:rsidR="00B9468C" w:rsidRPr="00227907">
        <w:rPr>
          <w:rFonts w:eastAsia="仿宋_GB2312"/>
          <w:color w:val="auto"/>
          <w:sz w:val="32"/>
          <w:szCs w:val="32"/>
        </w:rPr>
        <w:t>个培养学校中，最多填报该培养学校的</w:t>
      </w:r>
      <w:r w:rsidR="00B9468C" w:rsidRPr="00227907">
        <w:rPr>
          <w:rFonts w:eastAsia="仿宋_GB2312"/>
          <w:color w:val="auto"/>
          <w:sz w:val="32"/>
          <w:szCs w:val="32"/>
        </w:rPr>
        <w:t>2</w:t>
      </w:r>
      <w:r w:rsidR="00B9468C" w:rsidRPr="00227907">
        <w:rPr>
          <w:rFonts w:eastAsia="仿宋_GB2312"/>
          <w:color w:val="auto"/>
          <w:sz w:val="32"/>
          <w:szCs w:val="32"/>
        </w:rPr>
        <w:t>个招生专业志愿，其中</w:t>
      </w:r>
      <w:r w:rsidR="00B9468C" w:rsidRPr="00227907">
        <w:rPr>
          <w:rFonts w:eastAsia="仿宋_GB2312"/>
          <w:color w:val="auto"/>
          <w:sz w:val="32"/>
          <w:szCs w:val="32"/>
        </w:rPr>
        <w:t>1</w:t>
      </w:r>
      <w:r w:rsidR="00B9468C" w:rsidRPr="00227907">
        <w:rPr>
          <w:rFonts w:eastAsia="仿宋_GB2312"/>
          <w:color w:val="auto"/>
          <w:sz w:val="32"/>
          <w:szCs w:val="32"/>
        </w:rPr>
        <w:t>个为直接志愿，</w:t>
      </w:r>
      <w:r w:rsidR="00B9468C" w:rsidRPr="00227907">
        <w:rPr>
          <w:rFonts w:eastAsia="仿宋_GB2312"/>
          <w:color w:val="auto"/>
          <w:sz w:val="32"/>
          <w:szCs w:val="32"/>
        </w:rPr>
        <w:t>1</w:t>
      </w:r>
      <w:r w:rsidR="00B9468C" w:rsidRPr="00227907">
        <w:rPr>
          <w:rFonts w:eastAsia="仿宋_GB2312"/>
          <w:color w:val="auto"/>
          <w:sz w:val="32"/>
          <w:szCs w:val="32"/>
        </w:rPr>
        <w:t>个为服从志愿。</w:t>
      </w:r>
    </w:p>
    <w:p w:rsidR="0030719A"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B9468C" w:rsidRPr="00227907">
        <w:rPr>
          <w:rFonts w:eastAsia="仿宋_GB2312"/>
          <w:color w:val="auto"/>
          <w:sz w:val="32"/>
          <w:szCs w:val="32"/>
        </w:rPr>
        <w:t>（</w:t>
      </w:r>
      <w:r w:rsidR="00582AD6" w:rsidRPr="00227907">
        <w:rPr>
          <w:rFonts w:eastAsia="仿宋_GB2312"/>
          <w:color w:val="auto"/>
          <w:sz w:val="32"/>
          <w:szCs w:val="32"/>
        </w:rPr>
        <w:t>1</w:t>
      </w:r>
      <w:r w:rsidR="00B9468C" w:rsidRPr="00227907">
        <w:rPr>
          <w:rFonts w:eastAsia="仿宋_GB2312"/>
          <w:color w:val="auto"/>
          <w:sz w:val="32"/>
          <w:szCs w:val="32"/>
        </w:rPr>
        <w:t>）选择湖南第一师范学院的考生，</w:t>
      </w:r>
      <w:r w:rsidR="00F50209" w:rsidRPr="00227907">
        <w:rPr>
          <w:rFonts w:eastAsia="仿宋_GB2312"/>
          <w:color w:val="auto"/>
          <w:sz w:val="32"/>
          <w:szCs w:val="32"/>
        </w:rPr>
        <w:t>可以从该培养学校的</w:t>
      </w:r>
      <w:r w:rsidR="00582AD6" w:rsidRPr="00227907">
        <w:rPr>
          <w:rFonts w:eastAsia="仿宋_GB2312"/>
          <w:color w:val="auto"/>
          <w:sz w:val="32"/>
          <w:szCs w:val="32"/>
        </w:rPr>
        <w:t>思想政治教育、小学教育</w:t>
      </w:r>
      <w:r w:rsidR="009877D4" w:rsidRPr="00227907">
        <w:rPr>
          <w:rFonts w:eastAsia="仿宋_GB2312"/>
          <w:color w:val="auto"/>
          <w:sz w:val="32"/>
          <w:szCs w:val="32"/>
        </w:rPr>
        <w:t>（全科型）</w:t>
      </w:r>
      <w:r w:rsidR="00F50209" w:rsidRPr="00227907">
        <w:rPr>
          <w:rFonts w:eastAsia="仿宋_GB2312"/>
          <w:color w:val="auto"/>
          <w:sz w:val="32"/>
          <w:szCs w:val="32"/>
        </w:rPr>
        <w:t>2</w:t>
      </w:r>
      <w:r w:rsidR="00B9468C" w:rsidRPr="00227907">
        <w:rPr>
          <w:rFonts w:eastAsia="仿宋_GB2312"/>
          <w:color w:val="auto"/>
          <w:sz w:val="32"/>
          <w:szCs w:val="32"/>
        </w:rPr>
        <w:t>个专业</w:t>
      </w:r>
      <w:r w:rsidR="00F50209" w:rsidRPr="00227907">
        <w:rPr>
          <w:rFonts w:eastAsia="仿宋_GB2312"/>
          <w:color w:val="auto"/>
          <w:sz w:val="32"/>
          <w:szCs w:val="32"/>
        </w:rPr>
        <w:t>中，选择</w:t>
      </w:r>
      <w:r w:rsidR="00F50209" w:rsidRPr="00227907">
        <w:rPr>
          <w:rFonts w:eastAsia="仿宋_GB2312"/>
          <w:color w:val="auto"/>
          <w:sz w:val="32"/>
          <w:szCs w:val="32"/>
        </w:rPr>
        <w:t>1</w:t>
      </w:r>
      <w:r w:rsidR="00F50209" w:rsidRPr="00227907">
        <w:rPr>
          <w:rFonts w:eastAsia="仿宋_GB2312"/>
          <w:color w:val="auto"/>
          <w:sz w:val="32"/>
          <w:szCs w:val="32"/>
        </w:rPr>
        <w:t>个专业作为直接志愿</w:t>
      </w:r>
      <w:r w:rsidR="00B9468C" w:rsidRPr="00227907">
        <w:rPr>
          <w:rFonts w:eastAsia="仿宋_GB2312"/>
          <w:color w:val="auto"/>
          <w:sz w:val="32"/>
          <w:szCs w:val="32"/>
        </w:rPr>
        <w:t>，</w:t>
      </w:r>
      <w:r w:rsidR="00F50209" w:rsidRPr="00227907">
        <w:rPr>
          <w:rFonts w:eastAsia="仿宋_GB2312"/>
          <w:color w:val="auto"/>
          <w:sz w:val="32"/>
          <w:szCs w:val="32"/>
        </w:rPr>
        <w:t>另</w:t>
      </w:r>
      <w:r w:rsidR="00B9468C" w:rsidRPr="00227907">
        <w:rPr>
          <w:rFonts w:eastAsia="仿宋_GB2312"/>
          <w:color w:val="auto"/>
          <w:sz w:val="32"/>
          <w:szCs w:val="32"/>
        </w:rPr>
        <w:t>1</w:t>
      </w:r>
      <w:r w:rsidR="00B9468C" w:rsidRPr="00227907">
        <w:rPr>
          <w:rFonts w:eastAsia="仿宋_GB2312"/>
          <w:color w:val="auto"/>
          <w:sz w:val="32"/>
          <w:szCs w:val="32"/>
        </w:rPr>
        <w:t>个专业作为服从志愿填报</w:t>
      </w:r>
      <w:r w:rsidR="00F50209" w:rsidRPr="00227907">
        <w:rPr>
          <w:rFonts w:eastAsia="仿宋_GB2312"/>
          <w:color w:val="auto"/>
          <w:sz w:val="32"/>
          <w:szCs w:val="32"/>
        </w:rPr>
        <w:t>。</w:t>
      </w:r>
    </w:p>
    <w:p w:rsidR="009877D4"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B9468C" w:rsidRPr="00227907">
        <w:rPr>
          <w:rFonts w:eastAsia="仿宋_GB2312"/>
          <w:color w:val="auto"/>
          <w:sz w:val="32"/>
          <w:szCs w:val="32"/>
        </w:rPr>
        <w:t>（</w:t>
      </w:r>
      <w:r w:rsidR="009877D4" w:rsidRPr="00227907">
        <w:rPr>
          <w:rFonts w:eastAsia="仿宋_GB2312"/>
          <w:color w:val="auto"/>
          <w:sz w:val="32"/>
          <w:szCs w:val="32"/>
        </w:rPr>
        <w:t>2</w:t>
      </w:r>
      <w:r w:rsidR="00B9468C" w:rsidRPr="00227907">
        <w:rPr>
          <w:rFonts w:eastAsia="仿宋_GB2312"/>
          <w:color w:val="auto"/>
          <w:sz w:val="32"/>
          <w:szCs w:val="32"/>
        </w:rPr>
        <w:t>）选择长沙师范学院的考生，直接志愿只能报考</w:t>
      </w:r>
      <w:r w:rsidR="009877D4" w:rsidRPr="00227907">
        <w:rPr>
          <w:rFonts w:eastAsia="仿宋_GB2312"/>
          <w:color w:val="auto"/>
          <w:sz w:val="32"/>
          <w:szCs w:val="32"/>
        </w:rPr>
        <w:t>小学教</w:t>
      </w:r>
      <w:r w:rsidR="009877D4" w:rsidRPr="00227907">
        <w:rPr>
          <w:rFonts w:eastAsia="仿宋_GB2312"/>
          <w:color w:val="auto"/>
          <w:sz w:val="32"/>
          <w:szCs w:val="32"/>
        </w:rPr>
        <w:lastRenderedPageBreak/>
        <w:t>育（全科型）</w:t>
      </w:r>
      <w:r w:rsidR="00B9468C" w:rsidRPr="00227907">
        <w:rPr>
          <w:rFonts w:eastAsia="仿宋_GB2312"/>
          <w:color w:val="auto"/>
          <w:sz w:val="32"/>
          <w:szCs w:val="32"/>
        </w:rPr>
        <w:t>专业，无需填报服从志愿。</w:t>
      </w:r>
    </w:p>
    <w:p w:rsidR="00B9468C" w:rsidRPr="00227907" w:rsidRDefault="00E4485F" w:rsidP="00E4485F">
      <w:pPr>
        <w:widowControl w:val="0"/>
        <w:snapToGrid w:val="0"/>
        <w:spacing w:line="560" w:lineRule="exact"/>
        <w:rPr>
          <w:rFonts w:eastAsia="仿宋_GB2312"/>
          <w:b/>
          <w:color w:val="auto"/>
          <w:sz w:val="32"/>
          <w:szCs w:val="32"/>
        </w:rPr>
      </w:pPr>
      <w:r>
        <w:rPr>
          <w:rFonts w:eastAsia="仿宋_GB2312" w:hint="eastAsia"/>
          <w:color w:val="auto"/>
          <w:sz w:val="32"/>
          <w:szCs w:val="32"/>
        </w:rPr>
        <w:t xml:space="preserve">　　</w:t>
      </w:r>
      <w:r w:rsidR="00F50209" w:rsidRPr="00227907">
        <w:rPr>
          <w:rFonts w:eastAsia="仿宋_GB2312"/>
          <w:b/>
          <w:color w:val="auto"/>
          <w:sz w:val="32"/>
          <w:szCs w:val="32"/>
        </w:rPr>
        <w:t>2</w:t>
      </w:r>
      <w:r w:rsidR="00543FF9" w:rsidRPr="00227907">
        <w:rPr>
          <w:rFonts w:eastAsia="仿宋_GB2312"/>
          <w:b/>
          <w:color w:val="auto"/>
          <w:sz w:val="32"/>
          <w:szCs w:val="32"/>
        </w:rPr>
        <w:t>．</w:t>
      </w:r>
      <w:r w:rsidR="00F725D4" w:rsidRPr="00227907">
        <w:rPr>
          <w:rFonts w:eastAsia="仿宋_GB2312"/>
          <w:b/>
          <w:color w:val="auto"/>
          <w:sz w:val="32"/>
          <w:szCs w:val="32"/>
        </w:rPr>
        <w:t>市州项目计划</w:t>
      </w:r>
      <w:r w:rsidR="00F725D4" w:rsidRPr="00227907">
        <w:rPr>
          <w:rFonts w:eastAsia="仿宋_GB2312"/>
          <w:b/>
          <w:color w:val="auto"/>
          <w:sz w:val="32"/>
          <w:szCs w:val="32"/>
        </w:rPr>
        <w:t>——</w:t>
      </w:r>
      <w:r w:rsidR="00F725D4" w:rsidRPr="00227907">
        <w:rPr>
          <w:rFonts w:eastAsia="仿宋_GB2312"/>
          <w:b/>
          <w:color w:val="auto"/>
          <w:sz w:val="32"/>
          <w:szCs w:val="32"/>
        </w:rPr>
        <w:t>专科层次小学教师</w:t>
      </w:r>
      <w:r w:rsidR="00582AD6" w:rsidRPr="00227907">
        <w:rPr>
          <w:rFonts w:eastAsia="仿宋_GB2312"/>
          <w:b/>
          <w:color w:val="auto"/>
          <w:sz w:val="32"/>
          <w:szCs w:val="32"/>
        </w:rPr>
        <w:t>、</w:t>
      </w:r>
      <w:r w:rsidR="00F50209" w:rsidRPr="00227907">
        <w:rPr>
          <w:rFonts w:eastAsia="仿宋_GB2312"/>
          <w:b/>
          <w:color w:val="auto"/>
          <w:sz w:val="32"/>
          <w:szCs w:val="32"/>
        </w:rPr>
        <w:t>专科层次小学教师（扶贫）、专科层次小学男教师、</w:t>
      </w:r>
      <w:r w:rsidR="00582AD6" w:rsidRPr="00227907">
        <w:rPr>
          <w:rFonts w:eastAsia="仿宋_GB2312"/>
          <w:b/>
          <w:color w:val="auto"/>
          <w:sz w:val="32"/>
          <w:szCs w:val="32"/>
        </w:rPr>
        <w:t>专科层次幼儿园教师</w:t>
      </w:r>
    </w:p>
    <w:p w:rsidR="00582AD6"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582AD6" w:rsidRPr="00227907">
        <w:rPr>
          <w:rFonts w:eastAsia="仿宋_GB2312"/>
          <w:color w:val="auto"/>
          <w:sz w:val="32"/>
          <w:szCs w:val="32"/>
        </w:rPr>
        <w:t>在</w:t>
      </w:r>
      <w:r w:rsidR="00582AD6" w:rsidRPr="00227907">
        <w:rPr>
          <w:rFonts w:eastAsia="仿宋_GB2312"/>
          <w:color w:val="auto"/>
          <w:sz w:val="32"/>
          <w:szCs w:val="32"/>
        </w:rPr>
        <w:t>1</w:t>
      </w:r>
      <w:r w:rsidR="00582AD6" w:rsidRPr="00227907">
        <w:rPr>
          <w:rFonts w:eastAsia="仿宋_GB2312"/>
          <w:color w:val="auto"/>
          <w:sz w:val="32"/>
          <w:szCs w:val="32"/>
        </w:rPr>
        <w:t>个培养学校中，只填报该培养学校</w:t>
      </w:r>
      <w:r w:rsidR="00F50209" w:rsidRPr="00227907">
        <w:rPr>
          <w:rFonts w:eastAsia="仿宋_GB2312"/>
          <w:color w:val="auto"/>
          <w:sz w:val="32"/>
          <w:szCs w:val="32"/>
        </w:rPr>
        <w:t>有且仅</w:t>
      </w:r>
      <w:r w:rsidR="00582AD6" w:rsidRPr="00227907">
        <w:rPr>
          <w:rFonts w:eastAsia="仿宋_GB2312"/>
          <w:color w:val="auto"/>
          <w:sz w:val="32"/>
          <w:szCs w:val="32"/>
        </w:rPr>
        <w:t>有的</w:t>
      </w:r>
      <w:r w:rsidR="00582AD6" w:rsidRPr="00227907">
        <w:rPr>
          <w:rFonts w:eastAsia="仿宋_GB2312"/>
          <w:color w:val="auto"/>
          <w:sz w:val="32"/>
          <w:szCs w:val="32"/>
        </w:rPr>
        <w:t>1</w:t>
      </w:r>
      <w:r w:rsidR="00582AD6" w:rsidRPr="00227907">
        <w:rPr>
          <w:rFonts w:eastAsia="仿宋_GB2312"/>
          <w:color w:val="auto"/>
          <w:sz w:val="32"/>
          <w:szCs w:val="32"/>
        </w:rPr>
        <w:t>个招生专业</w:t>
      </w:r>
      <w:r w:rsidR="00433173">
        <w:rPr>
          <w:rFonts w:eastAsia="仿宋_GB2312" w:hint="eastAsia"/>
          <w:color w:val="auto"/>
          <w:sz w:val="32"/>
          <w:szCs w:val="32"/>
        </w:rPr>
        <w:t>(</w:t>
      </w:r>
      <w:r w:rsidR="00582AD6" w:rsidRPr="00227907">
        <w:rPr>
          <w:rFonts w:eastAsia="仿宋_GB2312"/>
          <w:color w:val="auto"/>
          <w:sz w:val="32"/>
          <w:szCs w:val="32"/>
        </w:rPr>
        <w:t>小学教育或学前教育</w:t>
      </w:r>
      <w:r w:rsidR="00433173">
        <w:rPr>
          <w:rFonts w:eastAsia="仿宋_GB2312" w:hint="eastAsia"/>
          <w:color w:val="auto"/>
          <w:sz w:val="32"/>
          <w:szCs w:val="32"/>
        </w:rPr>
        <w:t>)</w:t>
      </w:r>
      <w:r w:rsidR="00582AD6" w:rsidRPr="00227907">
        <w:rPr>
          <w:rFonts w:eastAsia="仿宋_GB2312"/>
          <w:color w:val="auto"/>
          <w:sz w:val="32"/>
          <w:szCs w:val="32"/>
        </w:rPr>
        <w:t>为直接志愿，无需填报服从志愿。</w:t>
      </w:r>
    </w:p>
    <w:p w:rsidR="00F651B6" w:rsidRPr="00227907" w:rsidRDefault="00E4485F" w:rsidP="00E4485F">
      <w:pPr>
        <w:widowControl w:val="0"/>
        <w:snapToGrid w:val="0"/>
        <w:spacing w:line="560" w:lineRule="exact"/>
        <w:rPr>
          <w:rFonts w:eastAsia="仿宋_GB2312"/>
          <w:color w:val="auto"/>
          <w:sz w:val="32"/>
          <w:szCs w:val="32"/>
        </w:rPr>
      </w:pPr>
      <w:r>
        <w:rPr>
          <w:rFonts w:eastAsia="仿宋_GB2312" w:hint="eastAsia"/>
          <w:color w:val="auto"/>
          <w:sz w:val="32"/>
          <w:szCs w:val="32"/>
        </w:rPr>
        <w:t xml:space="preserve">　　</w:t>
      </w:r>
      <w:r w:rsidR="00F50209" w:rsidRPr="00227907">
        <w:rPr>
          <w:rFonts w:eastAsia="仿宋_GB2312"/>
          <w:color w:val="auto"/>
          <w:sz w:val="32"/>
          <w:szCs w:val="32"/>
        </w:rPr>
        <w:t>3</w:t>
      </w:r>
      <w:r w:rsidR="00F50209" w:rsidRPr="00227907">
        <w:rPr>
          <w:rFonts w:eastAsia="仿宋_GB2312"/>
          <w:color w:val="auto"/>
          <w:sz w:val="32"/>
          <w:szCs w:val="32"/>
        </w:rPr>
        <w:t>．</w:t>
      </w:r>
      <w:r w:rsidR="000D0686" w:rsidRPr="00227907">
        <w:rPr>
          <w:rFonts w:eastAsia="仿宋_GB2312"/>
          <w:color w:val="auto"/>
          <w:sz w:val="32"/>
          <w:szCs w:val="32"/>
        </w:rPr>
        <w:t>我市今年所有的招生计划都</w:t>
      </w:r>
      <w:r w:rsidR="00116648" w:rsidRPr="00227907">
        <w:rPr>
          <w:rFonts w:eastAsia="仿宋_GB2312"/>
          <w:color w:val="auto"/>
          <w:sz w:val="32"/>
          <w:szCs w:val="32"/>
        </w:rPr>
        <w:t>是</w:t>
      </w:r>
      <w:r w:rsidR="000D0686" w:rsidRPr="00227907">
        <w:rPr>
          <w:rFonts w:eastAsia="仿宋_GB2312"/>
          <w:color w:val="auto"/>
          <w:sz w:val="32"/>
          <w:szCs w:val="32"/>
        </w:rPr>
        <w:t>普通招生计划，请不要勾选</w:t>
      </w:r>
      <w:r w:rsidR="000D0686" w:rsidRPr="00227907">
        <w:rPr>
          <w:rFonts w:eastAsia="仿宋_GB2312"/>
          <w:color w:val="auto"/>
          <w:sz w:val="32"/>
          <w:szCs w:val="32"/>
        </w:rPr>
        <w:t>“</w:t>
      </w:r>
      <w:r w:rsidR="000D0686" w:rsidRPr="00227907">
        <w:rPr>
          <w:rFonts w:eastAsia="仿宋_GB2312"/>
          <w:color w:val="auto"/>
          <w:sz w:val="32"/>
          <w:szCs w:val="32"/>
        </w:rPr>
        <w:t>乡镇计划</w:t>
      </w:r>
      <w:r w:rsidR="000D0686" w:rsidRPr="00227907">
        <w:rPr>
          <w:rFonts w:eastAsia="仿宋_GB2312"/>
          <w:color w:val="auto"/>
          <w:sz w:val="32"/>
          <w:szCs w:val="32"/>
        </w:rPr>
        <w:t>”</w:t>
      </w:r>
      <w:r w:rsidR="000D0686" w:rsidRPr="00227907">
        <w:rPr>
          <w:rFonts w:eastAsia="仿宋_GB2312"/>
          <w:color w:val="auto"/>
          <w:sz w:val="32"/>
          <w:szCs w:val="32"/>
        </w:rPr>
        <w:t>和</w:t>
      </w:r>
      <w:r w:rsidR="000D0686" w:rsidRPr="00227907">
        <w:rPr>
          <w:rFonts w:eastAsia="仿宋_GB2312"/>
          <w:color w:val="auto"/>
          <w:sz w:val="32"/>
          <w:szCs w:val="32"/>
        </w:rPr>
        <w:t>“</w:t>
      </w:r>
      <w:r w:rsidR="000D0686" w:rsidRPr="00227907">
        <w:rPr>
          <w:rFonts w:eastAsia="仿宋_GB2312"/>
          <w:color w:val="auto"/>
          <w:sz w:val="32"/>
          <w:szCs w:val="32"/>
        </w:rPr>
        <w:t>民族乡计划</w:t>
      </w:r>
      <w:r w:rsidR="000D0686" w:rsidRPr="00227907">
        <w:rPr>
          <w:rFonts w:eastAsia="仿宋_GB2312"/>
          <w:color w:val="auto"/>
          <w:sz w:val="32"/>
          <w:szCs w:val="32"/>
        </w:rPr>
        <w:t>”</w:t>
      </w:r>
      <w:r w:rsidR="000D0686" w:rsidRPr="00227907">
        <w:rPr>
          <w:rFonts w:eastAsia="仿宋_GB2312"/>
          <w:color w:val="auto"/>
          <w:sz w:val="32"/>
          <w:szCs w:val="32"/>
        </w:rPr>
        <w:t>，不要填写</w:t>
      </w:r>
      <w:r w:rsidR="000D0686" w:rsidRPr="00227907">
        <w:rPr>
          <w:rFonts w:eastAsia="仿宋_GB2312"/>
          <w:color w:val="auto"/>
          <w:sz w:val="32"/>
          <w:szCs w:val="32"/>
        </w:rPr>
        <w:t>“</w:t>
      </w:r>
      <w:r w:rsidR="000D0686" w:rsidRPr="00227907">
        <w:rPr>
          <w:rFonts w:eastAsia="仿宋_GB2312"/>
          <w:color w:val="auto"/>
          <w:sz w:val="32"/>
          <w:szCs w:val="32"/>
        </w:rPr>
        <w:t>定向乡镇名称</w:t>
      </w:r>
      <w:r w:rsidR="000D0686" w:rsidRPr="00227907">
        <w:rPr>
          <w:rFonts w:eastAsia="仿宋_GB2312"/>
          <w:color w:val="auto"/>
          <w:sz w:val="32"/>
          <w:szCs w:val="32"/>
        </w:rPr>
        <w:t>”</w:t>
      </w:r>
      <w:r w:rsidR="000D0686" w:rsidRPr="00227907">
        <w:rPr>
          <w:rFonts w:eastAsia="仿宋_GB2312"/>
          <w:color w:val="auto"/>
          <w:sz w:val="32"/>
          <w:szCs w:val="32"/>
        </w:rPr>
        <w:t>。</w:t>
      </w:r>
      <w:r w:rsidR="00F651B6" w:rsidRPr="00227907">
        <w:rPr>
          <w:rFonts w:eastAsia="仿宋_GB2312"/>
          <w:color w:val="auto"/>
          <w:sz w:val="32"/>
          <w:szCs w:val="32"/>
        </w:rPr>
        <w:t xml:space="preserve"> </w:t>
      </w:r>
    </w:p>
    <w:p w:rsidR="00F651B6" w:rsidRPr="00227907" w:rsidRDefault="00E4485F" w:rsidP="00E4485F">
      <w:pPr>
        <w:widowControl w:val="0"/>
        <w:snapToGrid w:val="0"/>
        <w:spacing w:line="560" w:lineRule="exact"/>
        <w:rPr>
          <w:rFonts w:eastAsia="楷体_GB2312"/>
          <w:b/>
          <w:color w:val="auto"/>
          <w:sz w:val="32"/>
          <w:szCs w:val="32"/>
        </w:rPr>
      </w:pPr>
      <w:r>
        <w:rPr>
          <w:rFonts w:eastAsia="仿宋_GB2312" w:hint="eastAsia"/>
          <w:color w:val="auto"/>
          <w:sz w:val="32"/>
          <w:szCs w:val="32"/>
        </w:rPr>
        <w:t xml:space="preserve">　　</w:t>
      </w:r>
      <w:r w:rsidR="00F651B6" w:rsidRPr="00227907">
        <w:rPr>
          <w:rFonts w:eastAsia="仿宋_GB2312"/>
          <w:color w:val="auto"/>
          <w:sz w:val="32"/>
          <w:szCs w:val="32"/>
        </w:rPr>
        <w:t>考生在提交《报名登记表》时，初中毕业学校应安排专人对《报名登记表》中的考生信息和报考志愿进行核对，确保考生的所有信息准确无误，考生的报考志愿符合相关政策规定。</w:t>
      </w:r>
    </w:p>
    <w:p w:rsidR="00F651B6"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F651B6" w:rsidRPr="00227907">
        <w:rPr>
          <w:rFonts w:eastAsia="楷体_GB2312"/>
          <w:b/>
          <w:color w:val="auto"/>
          <w:sz w:val="32"/>
          <w:szCs w:val="32"/>
        </w:rPr>
        <w:t>（三）毕业学校审核推荐</w:t>
      </w:r>
    </w:p>
    <w:p w:rsidR="00543FF9"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543FF9" w:rsidRPr="00227907">
        <w:rPr>
          <w:rFonts w:eastAsia="仿宋_GB2312"/>
          <w:color w:val="auto"/>
          <w:sz w:val="32"/>
          <w:szCs w:val="32"/>
        </w:rPr>
        <w:t>《报名登记表》填写完毕后，考生所在的初中毕业学校对考生的报考资格进行审</w:t>
      </w:r>
      <w:r w:rsidR="008E0251" w:rsidRPr="00227907">
        <w:rPr>
          <w:rFonts w:eastAsia="仿宋_GB2312"/>
          <w:color w:val="auto"/>
          <w:sz w:val="32"/>
          <w:szCs w:val="32"/>
        </w:rPr>
        <w:t>查</w:t>
      </w:r>
      <w:r w:rsidR="00543FF9" w:rsidRPr="00227907">
        <w:rPr>
          <w:rFonts w:eastAsia="仿宋_GB2312"/>
          <w:color w:val="auto"/>
          <w:sz w:val="32"/>
          <w:szCs w:val="32"/>
        </w:rPr>
        <w:t>，</w:t>
      </w:r>
      <w:r w:rsidR="00C9017E" w:rsidRPr="00227907">
        <w:rPr>
          <w:rFonts w:eastAsia="仿宋_GB2312"/>
          <w:color w:val="auto"/>
          <w:sz w:val="32"/>
          <w:szCs w:val="32"/>
        </w:rPr>
        <w:t>重点审查户籍、学籍、年龄、志愿等信息，并</w:t>
      </w:r>
      <w:r w:rsidR="00543FF9" w:rsidRPr="00227907">
        <w:rPr>
          <w:rFonts w:eastAsia="仿宋_GB2312"/>
          <w:color w:val="auto"/>
          <w:sz w:val="32"/>
          <w:szCs w:val="32"/>
        </w:rPr>
        <w:t>依据其在校表现情况和学业成绩，在《报名登记表》上签署推荐意见</w:t>
      </w:r>
      <w:r w:rsidR="00D45FA0" w:rsidRPr="00227907">
        <w:rPr>
          <w:rFonts w:eastAsia="仿宋_GB2312"/>
          <w:color w:val="auto"/>
          <w:sz w:val="32"/>
          <w:szCs w:val="32"/>
        </w:rPr>
        <w:t>【</w:t>
      </w:r>
      <w:r w:rsidR="00C5271F" w:rsidRPr="00227907">
        <w:rPr>
          <w:rFonts w:eastAsia="仿宋_GB2312"/>
          <w:color w:val="auto"/>
          <w:sz w:val="32"/>
          <w:szCs w:val="32"/>
        </w:rPr>
        <w:t>推荐意见建议为</w:t>
      </w:r>
      <w:r w:rsidR="00543FF9" w:rsidRPr="00227907">
        <w:rPr>
          <w:rFonts w:eastAsia="楷体_GB2312"/>
          <w:b/>
          <w:color w:val="auto"/>
          <w:sz w:val="32"/>
          <w:szCs w:val="32"/>
        </w:rPr>
        <w:t>“</w:t>
      </w:r>
      <w:r w:rsidR="00543FF9" w:rsidRPr="00227907">
        <w:rPr>
          <w:rFonts w:eastAsia="楷体_GB2312"/>
          <w:b/>
          <w:color w:val="auto"/>
          <w:sz w:val="32"/>
          <w:szCs w:val="32"/>
        </w:rPr>
        <w:t>该生属耒阳市户籍</w:t>
      </w:r>
      <w:r w:rsidR="00D45FA0" w:rsidRPr="00227907">
        <w:rPr>
          <w:rFonts w:eastAsia="楷体_GB2312"/>
          <w:b/>
          <w:color w:val="auto"/>
          <w:sz w:val="32"/>
          <w:szCs w:val="32"/>
        </w:rPr>
        <w:t>（</w:t>
      </w:r>
      <w:r w:rsidR="00024820" w:rsidRPr="00227907">
        <w:rPr>
          <w:rFonts w:eastAsia="楷体_GB2312"/>
          <w:b/>
          <w:color w:val="auto"/>
          <w:sz w:val="32"/>
          <w:szCs w:val="32"/>
        </w:rPr>
        <w:t>已脱贫家庭学生</w:t>
      </w:r>
      <w:r w:rsidR="00D45FA0" w:rsidRPr="00227907">
        <w:rPr>
          <w:rFonts w:eastAsia="楷体_GB2312"/>
          <w:b/>
          <w:color w:val="auto"/>
          <w:sz w:val="32"/>
          <w:szCs w:val="32"/>
        </w:rPr>
        <w:t>）</w:t>
      </w:r>
      <w:r w:rsidR="00543FF9" w:rsidRPr="00227907">
        <w:rPr>
          <w:rFonts w:eastAsia="楷体_GB2312"/>
          <w:b/>
          <w:color w:val="auto"/>
          <w:sz w:val="32"/>
          <w:szCs w:val="32"/>
        </w:rPr>
        <w:t>，系我校应届初中毕业生，根据其学习成绩和在校表现同意报考。</w:t>
      </w:r>
      <w:r w:rsidR="00543FF9" w:rsidRPr="00227907">
        <w:rPr>
          <w:rFonts w:eastAsia="楷体_GB2312"/>
          <w:b/>
          <w:color w:val="auto"/>
          <w:sz w:val="32"/>
          <w:szCs w:val="32"/>
        </w:rPr>
        <w:t>”</w:t>
      </w:r>
      <w:r w:rsidR="00D45FA0" w:rsidRPr="00227907">
        <w:rPr>
          <w:rFonts w:eastAsia="仿宋_GB2312"/>
          <w:color w:val="auto"/>
          <w:sz w:val="32"/>
          <w:szCs w:val="32"/>
        </w:rPr>
        <w:t>】</w:t>
      </w:r>
      <w:r w:rsidR="00C5271F" w:rsidRPr="00227907">
        <w:rPr>
          <w:rFonts w:eastAsia="仿宋_GB2312"/>
          <w:color w:val="auto"/>
          <w:sz w:val="32"/>
          <w:szCs w:val="32"/>
        </w:rPr>
        <w:t>并加盖学校公章</w:t>
      </w:r>
      <w:r w:rsidR="00543FF9" w:rsidRPr="00227907">
        <w:rPr>
          <w:rFonts w:eastAsia="仿宋_GB2312"/>
          <w:color w:val="auto"/>
          <w:sz w:val="32"/>
          <w:szCs w:val="32"/>
        </w:rPr>
        <w:t>；按</w:t>
      </w:r>
      <w:r w:rsidR="00F651B6" w:rsidRPr="00227907">
        <w:rPr>
          <w:rFonts w:eastAsia="仿宋_GB2312"/>
          <w:color w:val="auto"/>
          <w:sz w:val="32"/>
          <w:szCs w:val="32"/>
        </w:rPr>
        <w:t>《</w:t>
      </w:r>
      <w:r w:rsidR="00863EBE" w:rsidRPr="00227907">
        <w:rPr>
          <w:rFonts w:eastAsia="仿宋_GB2312"/>
          <w:color w:val="auto"/>
          <w:sz w:val="32"/>
          <w:szCs w:val="32"/>
        </w:rPr>
        <w:t>2022</w:t>
      </w:r>
      <w:r w:rsidR="00F651B6" w:rsidRPr="00227907">
        <w:rPr>
          <w:rFonts w:eastAsia="仿宋_GB2312"/>
          <w:color w:val="auto"/>
          <w:sz w:val="32"/>
          <w:szCs w:val="32"/>
        </w:rPr>
        <w:t>年湖南省初中起点</w:t>
      </w:r>
      <w:r w:rsidR="00470190" w:rsidRPr="00227907">
        <w:rPr>
          <w:rFonts w:eastAsia="仿宋_GB2312"/>
          <w:color w:val="auto"/>
          <w:sz w:val="32"/>
          <w:szCs w:val="32"/>
        </w:rPr>
        <w:t>乡村教师</w:t>
      </w:r>
      <w:r w:rsidR="00F651B6" w:rsidRPr="00227907">
        <w:rPr>
          <w:rFonts w:eastAsia="仿宋_GB2312"/>
          <w:color w:val="auto"/>
          <w:sz w:val="32"/>
          <w:szCs w:val="32"/>
        </w:rPr>
        <w:t>公费定向培养计划招生报名考生信息表》</w:t>
      </w:r>
      <w:r w:rsidR="00543FF9" w:rsidRPr="00227907">
        <w:rPr>
          <w:rFonts w:eastAsia="仿宋_GB2312"/>
          <w:color w:val="auto"/>
          <w:sz w:val="32"/>
          <w:szCs w:val="32"/>
        </w:rPr>
        <w:t>（以下简称《考生信息表》，附件</w:t>
      </w:r>
      <w:r w:rsidR="00543FF9" w:rsidRPr="00227907">
        <w:rPr>
          <w:rFonts w:eastAsia="仿宋_GB2312"/>
          <w:color w:val="auto"/>
          <w:sz w:val="32"/>
          <w:szCs w:val="32"/>
        </w:rPr>
        <w:t>2</w:t>
      </w:r>
      <w:r w:rsidR="00543FF9" w:rsidRPr="00227907">
        <w:rPr>
          <w:rFonts w:eastAsia="仿宋_GB2312"/>
          <w:color w:val="auto"/>
          <w:sz w:val="32"/>
          <w:szCs w:val="32"/>
        </w:rPr>
        <w:t>）栏目</w:t>
      </w:r>
      <w:r w:rsidR="00543FF9" w:rsidRPr="00345437">
        <w:rPr>
          <w:rFonts w:eastAsia="仿宋_GB2312"/>
          <w:color w:val="auto"/>
          <w:sz w:val="32"/>
          <w:szCs w:val="32"/>
        </w:rPr>
        <w:t>及要求填写好考生信息，并</w:t>
      </w:r>
      <w:r w:rsidR="00670A7C" w:rsidRPr="00345437">
        <w:rPr>
          <w:rFonts w:eastAsia="仿宋_GB2312"/>
          <w:color w:val="auto"/>
          <w:sz w:val="32"/>
          <w:szCs w:val="32"/>
        </w:rPr>
        <w:t>于</w:t>
      </w:r>
      <w:r w:rsidR="00C11B13" w:rsidRPr="00345437">
        <w:rPr>
          <w:rFonts w:eastAsia="仿宋_GB2312"/>
          <w:color w:val="auto"/>
          <w:sz w:val="32"/>
          <w:szCs w:val="32"/>
        </w:rPr>
        <w:t>6</w:t>
      </w:r>
      <w:r w:rsidR="00670A7C" w:rsidRPr="00345437">
        <w:rPr>
          <w:rFonts w:eastAsia="仿宋_GB2312"/>
          <w:color w:val="auto"/>
          <w:sz w:val="32"/>
          <w:szCs w:val="32"/>
        </w:rPr>
        <w:t>月</w:t>
      </w:r>
      <w:r w:rsidR="0060378D" w:rsidRPr="00345437">
        <w:rPr>
          <w:rFonts w:eastAsia="仿宋_GB2312"/>
          <w:color w:val="auto"/>
          <w:sz w:val="32"/>
          <w:szCs w:val="32"/>
        </w:rPr>
        <w:t>2</w:t>
      </w:r>
      <w:r w:rsidR="00047D79" w:rsidRPr="00345437">
        <w:rPr>
          <w:rFonts w:eastAsia="仿宋_GB2312"/>
          <w:color w:val="auto"/>
          <w:sz w:val="32"/>
          <w:szCs w:val="32"/>
        </w:rPr>
        <w:t>4</w:t>
      </w:r>
      <w:r w:rsidR="00670A7C" w:rsidRPr="00345437">
        <w:rPr>
          <w:rFonts w:eastAsia="仿宋_GB2312"/>
          <w:color w:val="auto"/>
          <w:sz w:val="32"/>
          <w:szCs w:val="32"/>
        </w:rPr>
        <w:t>日（截止时间为下午</w:t>
      </w:r>
      <w:r w:rsidR="00670A7C" w:rsidRPr="00345437">
        <w:rPr>
          <w:rFonts w:eastAsia="仿宋_GB2312"/>
          <w:color w:val="auto"/>
          <w:sz w:val="32"/>
          <w:szCs w:val="32"/>
        </w:rPr>
        <w:t>6</w:t>
      </w:r>
      <w:r w:rsidR="00670A7C" w:rsidRPr="00345437">
        <w:rPr>
          <w:rFonts w:eastAsia="仿宋_GB2312"/>
          <w:color w:val="auto"/>
          <w:sz w:val="32"/>
          <w:szCs w:val="32"/>
        </w:rPr>
        <w:t>点整）</w:t>
      </w:r>
      <w:r w:rsidR="00543FF9" w:rsidRPr="00345437">
        <w:rPr>
          <w:rFonts w:eastAsia="仿宋_GB2312"/>
          <w:color w:val="auto"/>
          <w:sz w:val="32"/>
          <w:szCs w:val="32"/>
        </w:rPr>
        <w:t>将考生《报名登记表》、</w:t>
      </w:r>
      <w:r w:rsidR="00C9017E" w:rsidRPr="00227907">
        <w:rPr>
          <w:rFonts w:eastAsia="仿宋_GB2312"/>
          <w:color w:val="auto"/>
          <w:sz w:val="32"/>
          <w:szCs w:val="32"/>
        </w:rPr>
        <w:t>《考生信息表》</w:t>
      </w:r>
      <w:r w:rsidR="00DF0799" w:rsidRPr="00227907">
        <w:rPr>
          <w:rFonts w:eastAsia="仿宋_GB2312"/>
          <w:color w:val="auto"/>
          <w:sz w:val="32"/>
          <w:szCs w:val="32"/>
        </w:rPr>
        <w:t>、</w:t>
      </w:r>
      <w:r w:rsidR="00C9017E" w:rsidRPr="00227907">
        <w:rPr>
          <w:rFonts w:eastAsia="仿宋_GB2312"/>
          <w:color w:val="auto"/>
          <w:sz w:val="32"/>
          <w:szCs w:val="32"/>
        </w:rPr>
        <w:t>经考生本人及其法定监护人签名确认的</w:t>
      </w:r>
      <w:r w:rsidR="00543FF9" w:rsidRPr="00227907">
        <w:rPr>
          <w:rFonts w:eastAsia="仿宋_GB2312"/>
          <w:color w:val="auto"/>
          <w:sz w:val="32"/>
          <w:szCs w:val="32"/>
        </w:rPr>
        <w:t>考生户口簿复印件（</w:t>
      </w:r>
      <w:r w:rsidR="00C9017E" w:rsidRPr="00227907">
        <w:rPr>
          <w:rFonts w:eastAsia="仿宋_GB2312"/>
          <w:color w:val="auto"/>
          <w:sz w:val="32"/>
          <w:szCs w:val="32"/>
        </w:rPr>
        <w:t>需审核人签字签名，并加盖</w:t>
      </w:r>
      <w:r w:rsidR="00543FF9" w:rsidRPr="00227907">
        <w:rPr>
          <w:rFonts w:eastAsia="仿宋_GB2312"/>
          <w:color w:val="auto"/>
          <w:sz w:val="32"/>
          <w:szCs w:val="32"/>
        </w:rPr>
        <w:t>学校</w:t>
      </w:r>
      <w:r w:rsidR="00C9017E" w:rsidRPr="00227907">
        <w:rPr>
          <w:rFonts w:eastAsia="仿宋_GB2312"/>
          <w:color w:val="auto"/>
          <w:sz w:val="32"/>
          <w:szCs w:val="32"/>
        </w:rPr>
        <w:t>公</w:t>
      </w:r>
      <w:r w:rsidR="00543FF9" w:rsidRPr="00227907">
        <w:rPr>
          <w:rFonts w:eastAsia="仿宋_GB2312"/>
          <w:color w:val="auto"/>
          <w:sz w:val="32"/>
          <w:szCs w:val="32"/>
        </w:rPr>
        <w:t>章，</w:t>
      </w:r>
      <w:r w:rsidR="00543FF9" w:rsidRPr="00227907">
        <w:rPr>
          <w:rFonts w:eastAsia="仿宋_GB2312"/>
          <w:color w:val="auto"/>
          <w:sz w:val="32"/>
          <w:szCs w:val="32"/>
        </w:rPr>
        <w:t>1</w:t>
      </w:r>
      <w:r w:rsidR="00543FF9" w:rsidRPr="00227907">
        <w:rPr>
          <w:rFonts w:eastAsia="仿宋_GB2312"/>
          <w:color w:val="auto"/>
          <w:sz w:val="32"/>
          <w:szCs w:val="32"/>
        </w:rPr>
        <w:t>份）一起报送到教育局</w:t>
      </w:r>
      <w:r w:rsidR="00C11B13" w:rsidRPr="00227907">
        <w:rPr>
          <w:rFonts w:eastAsia="仿宋_GB2312"/>
          <w:color w:val="auto"/>
          <w:sz w:val="32"/>
          <w:szCs w:val="32"/>
        </w:rPr>
        <w:t>教师工作股</w:t>
      </w:r>
      <w:r w:rsidR="00C11B13" w:rsidRPr="00227907">
        <w:rPr>
          <w:rFonts w:eastAsia="仿宋_GB2312"/>
          <w:color w:val="auto"/>
          <w:sz w:val="32"/>
          <w:szCs w:val="32"/>
        </w:rPr>
        <w:t>4</w:t>
      </w:r>
      <w:r w:rsidR="00543FF9" w:rsidRPr="00227907">
        <w:rPr>
          <w:rFonts w:eastAsia="仿宋_GB2312"/>
          <w:color w:val="auto"/>
          <w:sz w:val="32"/>
          <w:szCs w:val="32"/>
        </w:rPr>
        <w:t>05</w:t>
      </w:r>
      <w:r w:rsidR="00543FF9" w:rsidRPr="00227907">
        <w:rPr>
          <w:rFonts w:eastAsia="仿宋_GB2312"/>
          <w:color w:val="auto"/>
          <w:sz w:val="32"/>
          <w:szCs w:val="32"/>
        </w:rPr>
        <w:t>室，</w:t>
      </w:r>
      <w:r w:rsidR="00F815F4">
        <w:rPr>
          <w:rFonts w:eastAsia="仿宋_GB2312" w:hint="eastAsia"/>
          <w:color w:val="auto"/>
          <w:sz w:val="32"/>
          <w:szCs w:val="32"/>
        </w:rPr>
        <w:t>6</w:t>
      </w:r>
      <w:r w:rsidR="00F815F4">
        <w:rPr>
          <w:rFonts w:eastAsia="仿宋_GB2312" w:hint="eastAsia"/>
          <w:color w:val="auto"/>
          <w:sz w:val="32"/>
          <w:szCs w:val="32"/>
        </w:rPr>
        <w:t>月</w:t>
      </w:r>
      <w:r w:rsidR="00F815F4">
        <w:rPr>
          <w:rFonts w:eastAsia="仿宋_GB2312" w:hint="eastAsia"/>
          <w:color w:val="auto"/>
          <w:sz w:val="32"/>
          <w:szCs w:val="32"/>
        </w:rPr>
        <w:t>25</w:t>
      </w:r>
      <w:r w:rsidR="00F815F4">
        <w:rPr>
          <w:rFonts w:eastAsia="仿宋_GB2312" w:hint="eastAsia"/>
          <w:color w:val="auto"/>
          <w:sz w:val="32"/>
          <w:szCs w:val="32"/>
        </w:rPr>
        <w:t>日</w:t>
      </w:r>
      <w:r w:rsidR="00F815F4" w:rsidRPr="00345437">
        <w:rPr>
          <w:rFonts w:eastAsia="仿宋_GB2312"/>
          <w:color w:val="auto"/>
          <w:sz w:val="32"/>
          <w:szCs w:val="32"/>
        </w:rPr>
        <w:t>（截止时间为下午</w:t>
      </w:r>
      <w:r w:rsidR="00F815F4" w:rsidRPr="00345437">
        <w:rPr>
          <w:rFonts w:eastAsia="仿宋_GB2312"/>
          <w:color w:val="auto"/>
          <w:sz w:val="32"/>
          <w:szCs w:val="32"/>
        </w:rPr>
        <w:t>6</w:t>
      </w:r>
      <w:r w:rsidR="00F815F4" w:rsidRPr="00345437">
        <w:rPr>
          <w:rFonts w:eastAsia="仿宋_GB2312"/>
          <w:color w:val="auto"/>
          <w:sz w:val="32"/>
          <w:szCs w:val="32"/>
        </w:rPr>
        <w:t>点整）</w:t>
      </w:r>
      <w:r w:rsidR="00F815F4">
        <w:rPr>
          <w:rFonts w:eastAsia="仿宋_GB2312" w:hint="eastAsia"/>
          <w:color w:val="auto"/>
          <w:sz w:val="32"/>
          <w:szCs w:val="32"/>
        </w:rPr>
        <w:t>将</w:t>
      </w:r>
      <w:r w:rsidR="00543FF9" w:rsidRPr="00227907">
        <w:rPr>
          <w:rFonts w:eastAsia="仿宋_GB2312"/>
          <w:color w:val="auto"/>
          <w:sz w:val="32"/>
          <w:szCs w:val="32"/>
        </w:rPr>
        <w:t>《考生信息表》电子件</w:t>
      </w:r>
      <w:r w:rsidR="00F815F4">
        <w:rPr>
          <w:rFonts w:eastAsia="仿宋_GB2312" w:hint="eastAsia"/>
          <w:color w:val="auto"/>
          <w:sz w:val="32"/>
          <w:szCs w:val="32"/>
        </w:rPr>
        <w:t>发</w:t>
      </w:r>
      <w:r w:rsidR="00543FF9" w:rsidRPr="00227907">
        <w:rPr>
          <w:rFonts w:eastAsia="仿宋_GB2312"/>
          <w:color w:val="auto"/>
          <w:sz w:val="32"/>
          <w:szCs w:val="32"/>
        </w:rPr>
        <w:t>到</w:t>
      </w:r>
      <w:r w:rsidR="00543FF9" w:rsidRPr="00227907">
        <w:rPr>
          <w:rFonts w:eastAsia="仿宋_GB2312"/>
          <w:color w:val="auto"/>
          <w:sz w:val="32"/>
          <w:szCs w:val="32"/>
        </w:rPr>
        <w:t>185433629@qq.com</w:t>
      </w:r>
      <w:r w:rsidR="00543FF9" w:rsidRPr="00227907">
        <w:rPr>
          <w:rFonts w:eastAsia="仿宋_GB2312"/>
          <w:color w:val="auto"/>
          <w:sz w:val="32"/>
          <w:szCs w:val="32"/>
        </w:rPr>
        <w:lastRenderedPageBreak/>
        <w:t>邮箱</w:t>
      </w:r>
      <w:r w:rsidR="00F815F4">
        <w:rPr>
          <w:rFonts w:eastAsia="仿宋_GB2312" w:hint="eastAsia"/>
          <w:color w:val="auto"/>
          <w:sz w:val="32"/>
          <w:szCs w:val="32"/>
        </w:rPr>
        <w:t>，任何学校不得提前，也不得延迟</w:t>
      </w:r>
      <w:r w:rsidR="00543FF9" w:rsidRPr="00227907">
        <w:rPr>
          <w:rFonts w:eastAsia="仿宋_GB2312"/>
          <w:color w:val="auto"/>
          <w:sz w:val="32"/>
          <w:szCs w:val="32"/>
        </w:rPr>
        <w:t>。</w:t>
      </w:r>
      <w:r w:rsidR="00670A7C" w:rsidRPr="00227907">
        <w:rPr>
          <w:rFonts w:eastAsia="仿宋_GB2312"/>
          <w:color w:val="auto"/>
          <w:sz w:val="32"/>
          <w:szCs w:val="32"/>
        </w:rPr>
        <w:t>逾期未报送的，将追究相关人员责任。</w:t>
      </w:r>
    </w:p>
    <w:p w:rsidR="00047D79"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047D79" w:rsidRPr="00227907">
        <w:rPr>
          <w:rFonts w:eastAsia="仿宋_GB2312"/>
          <w:color w:val="auto"/>
          <w:sz w:val="32"/>
          <w:szCs w:val="32"/>
        </w:rPr>
        <w:t>考生</w:t>
      </w:r>
      <w:r w:rsidR="00321E5D" w:rsidRPr="00227907">
        <w:rPr>
          <w:rFonts w:eastAsia="仿宋_GB2312"/>
          <w:color w:val="auto"/>
          <w:sz w:val="32"/>
          <w:szCs w:val="32"/>
        </w:rPr>
        <w:t>需另</w:t>
      </w:r>
      <w:r w:rsidR="00047D79" w:rsidRPr="00227907">
        <w:rPr>
          <w:rFonts w:eastAsia="仿宋_GB2312"/>
          <w:color w:val="auto"/>
          <w:sz w:val="32"/>
          <w:szCs w:val="32"/>
        </w:rPr>
        <w:t>交与《报名登记表》上所贴相片同底同版的</w:t>
      </w:r>
      <w:r w:rsidR="00047D79" w:rsidRPr="00227907">
        <w:rPr>
          <w:rFonts w:eastAsia="仿宋_GB2312"/>
          <w:color w:val="auto"/>
          <w:sz w:val="32"/>
          <w:szCs w:val="32"/>
        </w:rPr>
        <w:t>1</w:t>
      </w:r>
      <w:r w:rsidR="00047D79" w:rsidRPr="00227907">
        <w:rPr>
          <w:rFonts w:eastAsia="仿宋_GB2312"/>
          <w:color w:val="auto"/>
          <w:sz w:val="32"/>
          <w:szCs w:val="32"/>
        </w:rPr>
        <w:t>寸</w:t>
      </w:r>
      <w:r w:rsidR="00E43751">
        <w:rPr>
          <w:rFonts w:eastAsia="仿宋_GB2312" w:hint="eastAsia"/>
          <w:color w:val="auto"/>
          <w:sz w:val="32"/>
          <w:szCs w:val="32"/>
        </w:rPr>
        <w:t>彩色</w:t>
      </w:r>
      <w:r w:rsidR="00047D79" w:rsidRPr="00227907">
        <w:rPr>
          <w:rFonts w:eastAsia="仿宋_GB2312"/>
          <w:color w:val="auto"/>
          <w:sz w:val="32"/>
          <w:szCs w:val="32"/>
        </w:rPr>
        <w:t>相片存学校备用</w:t>
      </w:r>
      <w:r w:rsidR="00F50209" w:rsidRPr="00227907">
        <w:rPr>
          <w:rFonts w:eastAsia="仿宋_GB2312"/>
          <w:color w:val="auto"/>
          <w:sz w:val="32"/>
          <w:szCs w:val="32"/>
        </w:rPr>
        <w:t>（体检表用）</w:t>
      </w:r>
      <w:r w:rsidR="00047D79" w:rsidRPr="00227907">
        <w:rPr>
          <w:rFonts w:eastAsia="仿宋_GB2312"/>
          <w:color w:val="auto"/>
          <w:sz w:val="32"/>
          <w:szCs w:val="32"/>
        </w:rPr>
        <w:t>。</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543FF9" w:rsidRPr="00227907">
        <w:rPr>
          <w:rFonts w:eastAsia="楷体_GB2312"/>
          <w:b/>
          <w:color w:val="auto"/>
          <w:sz w:val="32"/>
          <w:szCs w:val="32"/>
        </w:rPr>
        <w:t>（四）耒阳市</w:t>
      </w:r>
      <w:r w:rsidR="00C10661" w:rsidRPr="00227907">
        <w:rPr>
          <w:rFonts w:eastAsia="楷体_GB2312"/>
          <w:b/>
          <w:color w:val="auto"/>
          <w:sz w:val="32"/>
          <w:szCs w:val="32"/>
        </w:rPr>
        <w:t>教育局审核</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1</w:t>
      </w:r>
      <w:r w:rsidR="00CB1E14" w:rsidRPr="00227907">
        <w:rPr>
          <w:rFonts w:eastAsia="仿宋_GB2312"/>
          <w:color w:val="auto"/>
          <w:sz w:val="32"/>
          <w:szCs w:val="32"/>
        </w:rPr>
        <w:t>．</w:t>
      </w:r>
      <w:r w:rsidR="00C10661" w:rsidRPr="00227907">
        <w:rPr>
          <w:rFonts w:eastAsia="仿宋_GB2312"/>
          <w:color w:val="auto"/>
          <w:sz w:val="32"/>
          <w:szCs w:val="32"/>
        </w:rPr>
        <w:t>审核</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543FF9" w:rsidRPr="00227907">
        <w:rPr>
          <w:rFonts w:eastAsia="仿宋_GB2312"/>
          <w:color w:val="auto"/>
          <w:sz w:val="32"/>
          <w:szCs w:val="32"/>
        </w:rPr>
        <w:t>市教育局</w:t>
      </w:r>
      <w:r w:rsidR="00C10661" w:rsidRPr="00227907">
        <w:rPr>
          <w:rFonts w:eastAsia="仿宋_GB2312"/>
          <w:color w:val="auto"/>
          <w:sz w:val="32"/>
          <w:szCs w:val="32"/>
        </w:rPr>
        <w:t>依据初中毕业学校上报的材料，对所有报名考生的考生信息</w:t>
      </w:r>
      <w:r w:rsidR="00582AD6" w:rsidRPr="00227907">
        <w:rPr>
          <w:rFonts w:eastAsia="仿宋_GB2312"/>
          <w:color w:val="auto"/>
          <w:sz w:val="32"/>
          <w:szCs w:val="32"/>
        </w:rPr>
        <w:t>、</w:t>
      </w:r>
      <w:r w:rsidR="00C10661" w:rsidRPr="00227907">
        <w:rPr>
          <w:rFonts w:eastAsia="仿宋_GB2312"/>
          <w:color w:val="auto"/>
          <w:sz w:val="32"/>
          <w:szCs w:val="32"/>
        </w:rPr>
        <w:t>报考资格</w:t>
      </w:r>
      <w:r w:rsidR="00582AD6" w:rsidRPr="00227907">
        <w:rPr>
          <w:rFonts w:eastAsia="仿宋_GB2312"/>
          <w:color w:val="auto"/>
          <w:sz w:val="32"/>
          <w:szCs w:val="32"/>
        </w:rPr>
        <w:t>和报考志愿</w:t>
      </w:r>
      <w:r w:rsidR="00C10661" w:rsidRPr="00227907">
        <w:rPr>
          <w:rFonts w:eastAsia="仿宋_GB2312"/>
          <w:color w:val="auto"/>
          <w:sz w:val="32"/>
          <w:szCs w:val="32"/>
        </w:rPr>
        <w:t>进行审核，并在《报名登记表》签署审核意见。</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F50209" w:rsidRPr="00227907">
        <w:rPr>
          <w:rFonts w:eastAsia="仿宋_GB2312"/>
          <w:color w:val="auto"/>
          <w:sz w:val="32"/>
          <w:szCs w:val="32"/>
        </w:rPr>
        <w:t>2</w:t>
      </w:r>
      <w:r w:rsidR="00CB1E14" w:rsidRPr="00227907">
        <w:rPr>
          <w:rFonts w:eastAsia="仿宋_GB2312"/>
          <w:color w:val="auto"/>
          <w:sz w:val="32"/>
          <w:szCs w:val="32"/>
        </w:rPr>
        <w:t>．</w:t>
      </w:r>
      <w:r w:rsidR="00C10661" w:rsidRPr="00227907">
        <w:rPr>
          <w:rFonts w:eastAsia="仿宋_GB2312"/>
          <w:color w:val="auto"/>
          <w:sz w:val="32"/>
          <w:szCs w:val="32"/>
        </w:rPr>
        <w:t>报送考生信息</w:t>
      </w:r>
    </w:p>
    <w:p w:rsidR="00C10661" w:rsidRPr="00227907" w:rsidRDefault="00E4485F" w:rsidP="00E4485F">
      <w:pPr>
        <w:snapToGrid w:val="0"/>
        <w:spacing w:line="60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市</w:t>
      </w:r>
      <w:r w:rsidR="00543FF9" w:rsidRPr="00227907">
        <w:rPr>
          <w:rFonts w:eastAsia="仿宋_GB2312"/>
          <w:color w:val="auto"/>
          <w:sz w:val="32"/>
          <w:szCs w:val="32"/>
        </w:rPr>
        <w:t>教育局</w:t>
      </w:r>
      <w:r w:rsidR="00C10661" w:rsidRPr="00227907">
        <w:rPr>
          <w:rFonts w:eastAsia="仿宋_GB2312"/>
          <w:color w:val="auto"/>
          <w:sz w:val="32"/>
          <w:szCs w:val="32"/>
        </w:rPr>
        <w:t>汇总</w:t>
      </w:r>
      <w:r w:rsidR="009529F3" w:rsidRPr="00227907">
        <w:rPr>
          <w:rFonts w:eastAsia="仿宋_GB2312"/>
          <w:color w:val="000000" w:themeColor="text1"/>
          <w:sz w:val="32"/>
          <w:szCs w:val="32"/>
        </w:rPr>
        <w:t>汇总各培养类型所有报名且通过报考资格审核的考生的信息，填写《考生信息表》，并报送衡阳市教育局。</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543FF9" w:rsidRPr="00227907">
        <w:rPr>
          <w:rFonts w:eastAsia="楷体_GB2312"/>
          <w:b/>
          <w:color w:val="auto"/>
          <w:sz w:val="32"/>
          <w:szCs w:val="32"/>
        </w:rPr>
        <w:t>（五）衡阳市教育局</w:t>
      </w:r>
      <w:r w:rsidR="00C10661" w:rsidRPr="00227907">
        <w:rPr>
          <w:rFonts w:eastAsia="楷体_GB2312"/>
          <w:b/>
          <w:color w:val="auto"/>
          <w:sz w:val="32"/>
          <w:szCs w:val="32"/>
        </w:rPr>
        <w:t>审定报名考生</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543FF9" w:rsidRPr="00227907">
        <w:rPr>
          <w:rFonts w:eastAsia="仿宋_GB2312"/>
          <w:color w:val="auto"/>
          <w:sz w:val="32"/>
          <w:szCs w:val="32"/>
        </w:rPr>
        <w:t>衡阳市教育局</w:t>
      </w:r>
      <w:r w:rsidR="00C10661" w:rsidRPr="00227907">
        <w:rPr>
          <w:rFonts w:eastAsia="仿宋_GB2312"/>
          <w:color w:val="auto"/>
          <w:sz w:val="32"/>
          <w:szCs w:val="32"/>
        </w:rPr>
        <w:t>依据有关规定，根据各县市区上报的《考生信息表》，对报名考生的报考资格进行审定。</w:t>
      </w:r>
      <w:r w:rsidR="009529F3" w:rsidRPr="00227907">
        <w:rPr>
          <w:rFonts w:eastAsia="仿宋_GB2312"/>
          <w:color w:val="000000" w:themeColor="text1"/>
          <w:sz w:val="32"/>
          <w:szCs w:val="32"/>
        </w:rPr>
        <w:t>审定无误后，将审定确认后的《考生信息表》</w:t>
      </w:r>
      <w:r w:rsidR="009529F3" w:rsidRPr="00227907">
        <w:rPr>
          <w:rFonts w:eastAsia="仿宋_GB2312"/>
          <w:color w:val="000000" w:themeColor="text1"/>
          <w:spacing w:val="-6"/>
          <w:sz w:val="32"/>
          <w:szCs w:val="32"/>
        </w:rPr>
        <w:t>通知有关县市区教育局。</w:t>
      </w:r>
      <w:r w:rsidR="00C10661" w:rsidRPr="00227907">
        <w:rPr>
          <w:rFonts w:eastAsia="仿宋_GB2312"/>
          <w:color w:val="auto"/>
          <w:sz w:val="32"/>
          <w:szCs w:val="32"/>
        </w:rPr>
        <w:t>通过审定的考生以下简称</w:t>
      </w:r>
      <w:r w:rsidR="00C10661" w:rsidRPr="00227907">
        <w:rPr>
          <w:rFonts w:eastAsia="仿宋_GB2312"/>
          <w:color w:val="auto"/>
          <w:sz w:val="32"/>
          <w:szCs w:val="32"/>
        </w:rPr>
        <w:t>“</w:t>
      </w:r>
      <w:r w:rsidR="00C10661" w:rsidRPr="00227907">
        <w:rPr>
          <w:rFonts w:eastAsia="仿宋_GB2312"/>
          <w:color w:val="auto"/>
          <w:sz w:val="32"/>
          <w:szCs w:val="32"/>
        </w:rPr>
        <w:t>推荐考生</w:t>
      </w:r>
      <w:r w:rsidR="00C10661" w:rsidRPr="00227907">
        <w:rPr>
          <w:rFonts w:eastAsia="仿宋_GB2312"/>
          <w:color w:val="auto"/>
          <w:sz w:val="32"/>
          <w:szCs w:val="32"/>
        </w:rPr>
        <w:t>”</w:t>
      </w:r>
      <w:r w:rsidR="00C10661" w:rsidRPr="00227907">
        <w:rPr>
          <w:rFonts w:eastAsia="仿宋_GB2312"/>
          <w:color w:val="auto"/>
          <w:sz w:val="32"/>
          <w:szCs w:val="32"/>
        </w:rPr>
        <w:t>。</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543FF9" w:rsidRPr="00227907">
        <w:rPr>
          <w:rFonts w:eastAsia="楷体_GB2312"/>
          <w:b/>
          <w:color w:val="auto"/>
          <w:sz w:val="32"/>
          <w:szCs w:val="32"/>
        </w:rPr>
        <w:t>（六）</w:t>
      </w:r>
      <w:r w:rsidR="00C10661" w:rsidRPr="00227907">
        <w:rPr>
          <w:rFonts w:eastAsia="楷体_GB2312"/>
          <w:b/>
          <w:color w:val="auto"/>
          <w:sz w:val="32"/>
          <w:szCs w:val="32"/>
        </w:rPr>
        <w:t>考生总成绩计算办法</w:t>
      </w:r>
    </w:p>
    <w:p w:rsidR="008179FB"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8179FB" w:rsidRPr="00227907">
        <w:rPr>
          <w:rFonts w:eastAsia="仿宋_GB2312"/>
          <w:color w:val="auto"/>
          <w:sz w:val="32"/>
          <w:szCs w:val="32"/>
        </w:rPr>
        <w:t>1</w:t>
      </w:r>
      <w:r w:rsidR="008179FB" w:rsidRPr="00227907">
        <w:rPr>
          <w:rFonts w:eastAsia="仿宋_GB2312"/>
          <w:color w:val="auto"/>
          <w:sz w:val="32"/>
          <w:szCs w:val="32"/>
        </w:rPr>
        <w:t>．</w:t>
      </w:r>
      <w:r w:rsidR="009529F3" w:rsidRPr="00227907">
        <w:rPr>
          <w:rFonts w:eastAsia="仿宋_GB2312"/>
          <w:color w:val="000000" w:themeColor="text1"/>
          <w:sz w:val="32"/>
          <w:szCs w:val="32"/>
        </w:rPr>
        <w:t>考生总成绩为中考成绩总平均分｛（考生中考总成绩</w:t>
      </w:r>
      <w:r w:rsidR="009529F3" w:rsidRPr="00227907">
        <w:rPr>
          <w:rFonts w:eastAsia="仿宋_GB2312"/>
          <w:color w:val="000000" w:themeColor="text1"/>
          <w:sz w:val="32"/>
          <w:szCs w:val="32"/>
        </w:rPr>
        <w:t>÷</w:t>
      </w:r>
      <w:r w:rsidR="009529F3" w:rsidRPr="00227907">
        <w:rPr>
          <w:rFonts w:eastAsia="仿宋_GB2312"/>
          <w:color w:val="000000" w:themeColor="text1"/>
          <w:sz w:val="32"/>
          <w:szCs w:val="32"/>
        </w:rPr>
        <w:t>所含科目的卷面总满分）</w:t>
      </w:r>
      <w:r w:rsidR="009529F3" w:rsidRPr="00227907">
        <w:rPr>
          <w:rFonts w:eastAsia="仿宋_GB2312"/>
          <w:color w:val="000000" w:themeColor="text1"/>
          <w:sz w:val="32"/>
          <w:szCs w:val="32"/>
        </w:rPr>
        <w:t>×100</w:t>
      </w:r>
      <w:r w:rsidR="009529F3" w:rsidRPr="00227907">
        <w:rPr>
          <w:rFonts w:eastAsia="仿宋_GB2312"/>
          <w:color w:val="000000" w:themeColor="text1"/>
          <w:sz w:val="32"/>
          <w:szCs w:val="32"/>
        </w:rPr>
        <w:t>，按四舍五入保留两位小数｝。</w:t>
      </w:r>
    </w:p>
    <w:p w:rsidR="008179FB"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8179FB" w:rsidRPr="00227907">
        <w:rPr>
          <w:rFonts w:eastAsia="仿宋_GB2312"/>
          <w:color w:val="auto"/>
          <w:sz w:val="32"/>
          <w:szCs w:val="32"/>
        </w:rPr>
        <w:t>2</w:t>
      </w:r>
      <w:r w:rsidR="008179FB" w:rsidRPr="00227907">
        <w:rPr>
          <w:rFonts w:eastAsia="仿宋_GB2312"/>
          <w:color w:val="auto"/>
          <w:sz w:val="32"/>
          <w:szCs w:val="32"/>
        </w:rPr>
        <w:t>．当出现考生总成绩相同情况时，按考生的中考语文、数学、英语三科总成绩排序；当中考语文、数学、英语三科总成绩相同时，依次按中考语文成绩、数学成绩排序。</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F50209" w:rsidRPr="00227907">
        <w:rPr>
          <w:rFonts w:eastAsia="仿宋_GB2312"/>
          <w:color w:val="auto"/>
          <w:sz w:val="32"/>
          <w:szCs w:val="32"/>
        </w:rPr>
        <w:t>3</w:t>
      </w:r>
      <w:r w:rsidR="008179FB" w:rsidRPr="00227907">
        <w:rPr>
          <w:rFonts w:eastAsia="仿宋_GB2312"/>
          <w:color w:val="auto"/>
          <w:sz w:val="32"/>
          <w:szCs w:val="32"/>
        </w:rPr>
        <w:t>．</w:t>
      </w:r>
      <w:r w:rsidR="00C10661" w:rsidRPr="00227907">
        <w:rPr>
          <w:rFonts w:eastAsia="仿宋_GB2312"/>
          <w:color w:val="auto"/>
          <w:sz w:val="32"/>
          <w:szCs w:val="32"/>
        </w:rPr>
        <w:t>考生总成绩，由</w:t>
      </w:r>
      <w:r w:rsidR="00C9017E" w:rsidRPr="00227907">
        <w:rPr>
          <w:rFonts w:eastAsia="仿宋_GB2312"/>
          <w:color w:val="auto"/>
          <w:sz w:val="32"/>
          <w:szCs w:val="32"/>
        </w:rPr>
        <w:t>我</w:t>
      </w:r>
      <w:r w:rsidR="00C10661" w:rsidRPr="00227907">
        <w:rPr>
          <w:rFonts w:eastAsia="仿宋_GB2312"/>
          <w:color w:val="auto"/>
          <w:sz w:val="32"/>
          <w:szCs w:val="32"/>
        </w:rPr>
        <w:t>市</w:t>
      </w:r>
      <w:r w:rsidR="00543FF9" w:rsidRPr="00227907">
        <w:rPr>
          <w:rFonts w:eastAsia="仿宋_GB2312"/>
          <w:color w:val="auto"/>
          <w:sz w:val="32"/>
          <w:szCs w:val="32"/>
        </w:rPr>
        <w:t>教育局</w:t>
      </w:r>
      <w:r w:rsidR="00C10661" w:rsidRPr="00227907">
        <w:rPr>
          <w:rFonts w:eastAsia="仿宋_GB2312"/>
          <w:color w:val="auto"/>
          <w:sz w:val="32"/>
          <w:szCs w:val="32"/>
        </w:rPr>
        <w:t>通知考生</w:t>
      </w:r>
      <w:r w:rsidR="00C9017E" w:rsidRPr="00227907">
        <w:rPr>
          <w:rFonts w:eastAsia="仿宋_GB2312"/>
          <w:color w:val="auto"/>
          <w:sz w:val="32"/>
          <w:szCs w:val="32"/>
        </w:rPr>
        <w:t>所在毕业学校，再</w:t>
      </w:r>
      <w:r w:rsidR="00C9017E" w:rsidRPr="00227907">
        <w:rPr>
          <w:rFonts w:eastAsia="仿宋_GB2312"/>
          <w:color w:val="auto"/>
          <w:sz w:val="32"/>
          <w:szCs w:val="32"/>
        </w:rPr>
        <w:lastRenderedPageBreak/>
        <w:t>由毕业学校通知考生</w:t>
      </w:r>
      <w:r w:rsidR="008E0251" w:rsidRPr="00227907">
        <w:rPr>
          <w:rFonts w:eastAsia="仿宋_GB2312"/>
          <w:color w:val="auto"/>
          <w:sz w:val="32"/>
          <w:szCs w:val="32"/>
        </w:rPr>
        <w:t>。</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543FF9" w:rsidRPr="00227907">
        <w:rPr>
          <w:rFonts w:eastAsia="楷体_GB2312"/>
          <w:b/>
          <w:color w:val="auto"/>
          <w:sz w:val="32"/>
          <w:szCs w:val="32"/>
        </w:rPr>
        <w:t>（</w:t>
      </w:r>
      <w:r w:rsidR="00F50209" w:rsidRPr="00227907">
        <w:rPr>
          <w:rFonts w:eastAsia="楷体_GB2312"/>
          <w:b/>
          <w:color w:val="auto"/>
          <w:sz w:val="32"/>
          <w:szCs w:val="32"/>
        </w:rPr>
        <w:t>七</w:t>
      </w:r>
      <w:r w:rsidR="00543FF9" w:rsidRPr="00227907">
        <w:rPr>
          <w:rFonts w:eastAsia="楷体_GB2312"/>
          <w:b/>
          <w:color w:val="auto"/>
          <w:sz w:val="32"/>
          <w:szCs w:val="32"/>
        </w:rPr>
        <w:t>）</w:t>
      </w:r>
      <w:r w:rsidR="00C10661" w:rsidRPr="00227907">
        <w:rPr>
          <w:rFonts w:eastAsia="楷体_GB2312"/>
          <w:b/>
          <w:color w:val="auto"/>
          <w:sz w:val="32"/>
          <w:szCs w:val="32"/>
        </w:rPr>
        <w:t>体检</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1</w:t>
      </w:r>
      <w:r w:rsidR="00CB1E14" w:rsidRPr="00227907">
        <w:rPr>
          <w:rFonts w:eastAsia="仿宋_GB2312"/>
          <w:color w:val="auto"/>
          <w:sz w:val="32"/>
          <w:szCs w:val="32"/>
        </w:rPr>
        <w:t>．</w:t>
      </w:r>
      <w:r w:rsidR="00C10661" w:rsidRPr="00227907">
        <w:rPr>
          <w:rFonts w:eastAsia="仿宋_GB2312"/>
          <w:color w:val="auto"/>
          <w:sz w:val="32"/>
          <w:szCs w:val="32"/>
        </w:rPr>
        <w:t>确定体检考生名单</w:t>
      </w:r>
    </w:p>
    <w:p w:rsidR="00543FF9"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90180E" w:rsidRPr="00227907">
        <w:rPr>
          <w:rFonts w:eastAsia="仿宋_GB2312"/>
          <w:color w:val="auto"/>
          <w:sz w:val="32"/>
          <w:szCs w:val="32"/>
        </w:rPr>
        <w:t>市教育局根据省厅下达给我市的招生计划，分项目计划来源分培养类型分培养学校分招生专业，</w:t>
      </w:r>
      <w:r w:rsidR="000A08E3" w:rsidRPr="00227907">
        <w:rPr>
          <w:rFonts w:eastAsia="仿宋_GB2312"/>
          <w:color w:val="auto"/>
          <w:sz w:val="32"/>
          <w:szCs w:val="32"/>
        </w:rPr>
        <w:t>按考生总成绩从高分到低分</w:t>
      </w:r>
      <w:r w:rsidR="0090180E" w:rsidRPr="00227907">
        <w:rPr>
          <w:rFonts w:eastAsia="仿宋_GB2312"/>
          <w:color w:val="auto"/>
          <w:sz w:val="32"/>
          <w:szCs w:val="32"/>
        </w:rPr>
        <w:t>等额确定体检考生名单。</w:t>
      </w:r>
      <w:r w:rsidR="00543FF9" w:rsidRPr="00227907">
        <w:rPr>
          <w:rFonts w:eastAsia="仿宋_GB2312"/>
          <w:color w:val="auto"/>
          <w:sz w:val="32"/>
          <w:szCs w:val="32"/>
        </w:rPr>
        <w:t>一名考生最多只能列入</w:t>
      </w:r>
      <w:r w:rsidR="00543FF9" w:rsidRPr="00227907">
        <w:rPr>
          <w:rFonts w:eastAsia="仿宋_GB2312"/>
          <w:color w:val="auto"/>
          <w:sz w:val="32"/>
          <w:szCs w:val="32"/>
        </w:rPr>
        <w:t>1</w:t>
      </w:r>
      <w:r w:rsidR="00543FF9" w:rsidRPr="00227907">
        <w:rPr>
          <w:rFonts w:eastAsia="仿宋_GB2312"/>
          <w:color w:val="auto"/>
          <w:sz w:val="32"/>
          <w:szCs w:val="32"/>
        </w:rPr>
        <w:t>个项目计划来源、</w:t>
      </w:r>
      <w:r w:rsidR="00543FF9" w:rsidRPr="00227907">
        <w:rPr>
          <w:rFonts w:eastAsia="仿宋_GB2312"/>
          <w:color w:val="auto"/>
          <w:sz w:val="32"/>
          <w:szCs w:val="32"/>
        </w:rPr>
        <w:t>1</w:t>
      </w:r>
      <w:r w:rsidR="00543FF9" w:rsidRPr="00227907">
        <w:rPr>
          <w:rFonts w:eastAsia="仿宋_GB2312"/>
          <w:color w:val="auto"/>
          <w:sz w:val="32"/>
          <w:szCs w:val="32"/>
        </w:rPr>
        <w:t>个培养类型、</w:t>
      </w:r>
      <w:r w:rsidR="00543FF9" w:rsidRPr="00227907">
        <w:rPr>
          <w:rFonts w:eastAsia="仿宋_GB2312"/>
          <w:color w:val="auto"/>
          <w:sz w:val="32"/>
          <w:szCs w:val="32"/>
        </w:rPr>
        <w:t>1</w:t>
      </w:r>
      <w:r w:rsidR="00543FF9" w:rsidRPr="00227907">
        <w:rPr>
          <w:rFonts w:eastAsia="仿宋_GB2312"/>
          <w:color w:val="auto"/>
          <w:sz w:val="32"/>
          <w:szCs w:val="32"/>
        </w:rPr>
        <w:t>个培养学校、</w:t>
      </w:r>
      <w:r w:rsidR="00543FF9" w:rsidRPr="00227907">
        <w:rPr>
          <w:rFonts w:eastAsia="仿宋_GB2312"/>
          <w:color w:val="auto"/>
          <w:sz w:val="32"/>
          <w:szCs w:val="32"/>
        </w:rPr>
        <w:t>1</w:t>
      </w:r>
      <w:r w:rsidR="00543FF9" w:rsidRPr="00227907">
        <w:rPr>
          <w:rFonts w:eastAsia="仿宋_GB2312"/>
          <w:color w:val="auto"/>
          <w:sz w:val="32"/>
          <w:szCs w:val="32"/>
        </w:rPr>
        <w:t>个招生专业的体检考生名单。</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w:t>
      </w:r>
      <w:r w:rsidR="006108BA" w:rsidRPr="00227907">
        <w:rPr>
          <w:rFonts w:eastAsia="仿宋_GB2312"/>
          <w:color w:val="auto"/>
          <w:sz w:val="32"/>
          <w:szCs w:val="32"/>
        </w:rPr>
        <w:t>1</w:t>
      </w:r>
      <w:r w:rsidR="006108BA" w:rsidRPr="00227907">
        <w:rPr>
          <w:rFonts w:eastAsia="仿宋_GB2312"/>
          <w:color w:val="auto"/>
          <w:sz w:val="32"/>
          <w:szCs w:val="32"/>
        </w:rPr>
        <w:t>）本科层次小学教师</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①</w:t>
      </w:r>
      <w:r w:rsidR="006108BA" w:rsidRPr="00227907">
        <w:rPr>
          <w:rFonts w:eastAsia="仿宋_GB2312"/>
          <w:color w:val="auto"/>
          <w:sz w:val="32"/>
          <w:szCs w:val="32"/>
        </w:rPr>
        <w:t>分专业招生来源计划数</w:t>
      </w:r>
      <w:r w:rsidR="003B5A31">
        <w:rPr>
          <w:rFonts w:eastAsia="仿宋_GB2312" w:hint="eastAsia"/>
          <w:color w:val="auto"/>
          <w:sz w:val="32"/>
          <w:szCs w:val="32"/>
        </w:rPr>
        <w:t>≤</w:t>
      </w:r>
      <w:r w:rsidR="006108BA" w:rsidRPr="00227907">
        <w:rPr>
          <w:rFonts w:eastAsia="仿宋_GB2312"/>
          <w:color w:val="auto"/>
          <w:sz w:val="32"/>
          <w:szCs w:val="32"/>
        </w:rPr>
        <w:t>3</w:t>
      </w:r>
      <w:r w:rsidR="006108BA" w:rsidRPr="00227907">
        <w:rPr>
          <w:rFonts w:eastAsia="仿宋_GB2312"/>
          <w:color w:val="auto"/>
          <w:sz w:val="32"/>
          <w:szCs w:val="32"/>
        </w:rPr>
        <w:t>时</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市教育局将分项目计划来源分培养类型分培养学校分招生专业，首先在所有推荐并填报了该项目计划来源该培养类型该培养学校该招生专业普通计划直接志愿的考生中，按照省下达招生来源计划数，按考生总成绩从高分到低分等额确定体检考生名单。如确定的体检考生人数少于该项目计划来源该培养类型该培养学校该招生专业招生计划数，则所有填报了该项目计划来源该培养类型该培养学校该招生专业直接志愿的考生全部列入体检考生名单，同时从尚未列入体检考生名单的所有推荐考生中，选择填报了该项目计划来源该培养类型该培养学校该招生专业普通计划服从志愿的考生，按考生总成绩从高分到低分调剂递补，直至达到该项目计划来源该培养类型该培养学校该招生专业招生计划数。调剂递补后体检考生人数仍未达到该项目计划来源该培养类型该培养学校该招生专业招生计划数的，按实际确定的体检考生人数确定。</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lastRenderedPageBreak/>
        <w:t xml:space="preserve">　　</w:t>
      </w:r>
      <w:r w:rsidR="006108BA" w:rsidRPr="00227907">
        <w:rPr>
          <w:rFonts w:eastAsia="仿宋_GB2312"/>
          <w:color w:val="auto"/>
          <w:sz w:val="32"/>
          <w:szCs w:val="32"/>
        </w:rPr>
        <w:t>②</w:t>
      </w:r>
      <w:r w:rsidR="006108BA" w:rsidRPr="00227907">
        <w:rPr>
          <w:rFonts w:eastAsia="仿宋_GB2312"/>
          <w:color w:val="auto"/>
          <w:sz w:val="32"/>
          <w:szCs w:val="32"/>
        </w:rPr>
        <w:t>分专业招生来源计划数</w:t>
      </w:r>
      <w:r w:rsidR="006108BA" w:rsidRPr="00227907">
        <w:rPr>
          <w:rFonts w:eastAsia="仿宋_GB2312"/>
          <w:color w:val="auto"/>
          <w:sz w:val="32"/>
          <w:szCs w:val="32"/>
        </w:rPr>
        <w:t>&gt;3</w:t>
      </w:r>
      <w:r w:rsidR="006108BA" w:rsidRPr="00227907">
        <w:rPr>
          <w:rFonts w:eastAsia="仿宋_GB2312"/>
          <w:color w:val="auto"/>
          <w:sz w:val="32"/>
          <w:szCs w:val="32"/>
        </w:rPr>
        <w:t>时</w:t>
      </w:r>
    </w:p>
    <w:p w:rsidR="006108BA"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市教育局将分项目计划来源分培养类型分培养学校分招生专业，首先在所有推荐并填报了该项目计划来源该培养类型该培养学校该招生专业普通计划直接志愿的考生中，根据男女招生比例相对均衡政策</w:t>
      </w:r>
      <w:r w:rsidR="00F50209" w:rsidRPr="00227907">
        <w:rPr>
          <w:rFonts w:eastAsia="仿宋_GB2312"/>
          <w:color w:val="auto"/>
          <w:sz w:val="32"/>
          <w:szCs w:val="32"/>
        </w:rPr>
        <w:t>（见</w:t>
      </w:r>
      <w:r w:rsidR="00F50209" w:rsidRPr="00227907">
        <w:rPr>
          <w:rFonts w:eastAsia="仿宋_GB2312"/>
          <w:color w:val="auto"/>
          <w:sz w:val="32"/>
          <w:szCs w:val="32"/>
        </w:rPr>
        <w:t>“</w:t>
      </w:r>
      <w:r w:rsidR="00F50209" w:rsidRPr="00227907">
        <w:rPr>
          <w:rFonts w:eastAsia="仿宋_GB2312"/>
          <w:color w:val="auto"/>
          <w:sz w:val="32"/>
          <w:szCs w:val="32"/>
        </w:rPr>
        <w:t>七、相关政策</w:t>
      </w:r>
      <w:r w:rsidR="00227907" w:rsidRPr="00227907">
        <w:rPr>
          <w:rFonts w:eastAsia="仿宋_GB2312"/>
          <w:color w:val="auto"/>
          <w:sz w:val="32"/>
          <w:szCs w:val="32"/>
        </w:rPr>
        <w:t>”</w:t>
      </w:r>
      <w:r w:rsidR="00F50209" w:rsidRPr="00227907">
        <w:rPr>
          <w:rFonts w:eastAsia="仿宋_GB2312"/>
          <w:color w:val="auto"/>
          <w:sz w:val="32"/>
          <w:szCs w:val="32"/>
        </w:rPr>
        <w:t>第</w:t>
      </w:r>
      <w:r w:rsidR="00F50209" w:rsidRPr="00227907">
        <w:rPr>
          <w:rFonts w:eastAsia="仿宋_GB2312"/>
          <w:color w:val="auto"/>
          <w:sz w:val="32"/>
          <w:szCs w:val="32"/>
        </w:rPr>
        <w:t>3</w:t>
      </w:r>
      <w:r w:rsidR="00F50209" w:rsidRPr="00227907">
        <w:rPr>
          <w:rFonts w:eastAsia="仿宋_GB2312"/>
          <w:color w:val="auto"/>
          <w:sz w:val="32"/>
          <w:szCs w:val="32"/>
        </w:rPr>
        <w:t>条）</w:t>
      </w:r>
      <w:r w:rsidR="006108BA" w:rsidRPr="00227907">
        <w:rPr>
          <w:rFonts w:eastAsia="仿宋_GB2312"/>
          <w:color w:val="auto"/>
          <w:sz w:val="32"/>
          <w:szCs w:val="32"/>
        </w:rPr>
        <w:t>，按照省下达招生来源计划数，按考生总成绩从高分到低分等额确定体检考生名单。如确定的体检考生人数少于该项目计划来源该培养类型该培养学校该招生专业招生计划数，则所有填报了该项目计划来源该培养类型该培养学校该招生专业直接志愿的考生全部列入体检考生名单，同时从尚未列入体检考生名单的所有推荐考生中，选择填报了该项目计划来源该培养类型该培养学校该招生专业普通计划服从志愿的考生，按考生总成绩从高分到低分调剂递补，直至达到该项目计划来源该培养类型该培养学校该招生专业招生计划数；调剂递补前，如已确定的男、女考生人数未达到男女招生比例相对均衡政策规定的比例人数，则调剂递补时应结合男女招生比例相对均衡政策调剂递补男、女考生。调剂递补后体检考生人数仍未达到该项目计划来源该培养类型该培养学校该招生专业招生计划数的，按实际确定的体检考生人数确定。</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w:t>
      </w:r>
      <w:r w:rsidR="006108BA" w:rsidRPr="00227907">
        <w:rPr>
          <w:rFonts w:eastAsia="仿宋_GB2312"/>
          <w:color w:val="auto"/>
          <w:sz w:val="32"/>
          <w:szCs w:val="32"/>
        </w:rPr>
        <w:t>2</w:t>
      </w:r>
      <w:r w:rsidR="006108BA" w:rsidRPr="00227907">
        <w:rPr>
          <w:rFonts w:eastAsia="仿宋_GB2312"/>
          <w:color w:val="auto"/>
          <w:sz w:val="32"/>
          <w:szCs w:val="32"/>
        </w:rPr>
        <w:t>）专科层次小学教师</w:t>
      </w:r>
      <w:r w:rsidR="00F50209" w:rsidRPr="00227907">
        <w:rPr>
          <w:rFonts w:eastAsia="仿宋_GB2312"/>
          <w:color w:val="auto"/>
          <w:sz w:val="32"/>
          <w:szCs w:val="32"/>
        </w:rPr>
        <w:t>、专科层次小学教师（扶贫）</w:t>
      </w:r>
      <w:r w:rsidR="006108BA" w:rsidRPr="00227907">
        <w:rPr>
          <w:rFonts w:eastAsia="仿宋_GB2312"/>
          <w:color w:val="auto"/>
          <w:sz w:val="32"/>
          <w:szCs w:val="32"/>
        </w:rPr>
        <w:t>——</w:t>
      </w:r>
      <w:r w:rsidR="006108BA" w:rsidRPr="00227907">
        <w:rPr>
          <w:rFonts w:eastAsia="仿宋_GB2312"/>
          <w:color w:val="auto"/>
          <w:sz w:val="32"/>
          <w:szCs w:val="32"/>
        </w:rPr>
        <w:t>分专业招生来源计划数</w:t>
      </w:r>
      <w:r w:rsidR="006108BA" w:rsidRPr="00227907">
        <w:rPr>
          <w:rFonts w:eastAsia="仿宋_GB2312"/>
          <w:color w:val="auto"/>
          <w:sz w:val="32"/>
          <w:szCs w:val="32"/>
        </w:rPr>
        <w:t>&gt;3</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市教育局将在所有推荐考生中，以考生志愿为依据，分项目计划来源分培养学校，根据男女招生比例相对均衡政策，按考生总成绩从高分到低分的原则等额确定体检考生名单。</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lastRenderedPageBreak/>
        <w:t xml:space="preserve">　　</w:t>
      </w:r>
      <w:r w:rsidR="006108BA" w:rsidRPr="00227907">
        <w:rPr>
          <w:rFonts w:eastAsia="仿宋_GB2312"/>
          <w:color w:val="auto"/>
          <w:sz w:val="32"/>
          <w:szCs w:val="32"/>
        </w:rPr>
        <w:t>（</w:t>
      </w:r>
      <w:r w:rsidR="006108BA" w:rsidRPr="00227907">
        <w:rPr>
          <w:rFonts w:eastAsia="仿宋_GB2312"/>
          <w:color w:val="auto"/>
          <w:sz w:val="32"/>
          <w:szCs w:val="32"/>
        </w:rPr>
        <w:t>3</w:t>
      </w:r>
      <w:r w:rsidR="006108BA" w:rsidRPr="00227907">
        <w:rPr>
          <w:rFonts w:eastAsia="仿宋_GB2312"/>
          <w:color w:val="auto"/>
          <w:sz w:val="32"/>
          <w:szCs w:val="32"/>
        </w:rPr>
        <w:t>）专科层次小学男教师、专科层次幼儿园教师</w:t>
      </w:r>
    </w:p>
    <w:p w:rsidR="006108BA" w:rsidRPr="00227907" w:rsidRDefault="00E4485F" w:rsidP="00E4485F">
      <w:pPr>
        <w:widowControl w:val="0"/>
        <w:adjustRightInd w:val="0"/>
        <w:snapToGrid w:val="0"/>
        <w:spacing w:line="560" w:lineRule="exact"/>
        <w:rPr>
          <w:rFonts w:eastAsia="仿宋_GB2312"/>
          <w:color w:val="auto"/>
          <w:sz w:val="32"/>
          <w:szCs w:val="32"/>
        </w:rPr>
      </w:pPr>
      <w:r>
        <w:rPr>
          <w:rFonts w:eastAsia="仿宋_GB2312" w:hint="eastAsia"/>
          <w:color w:val="auto"/>
          <w:sz w:val="32"/>
          <w:szCs w:val="32"/>
        </w:rPr>
        <w:t xml:space="preserve">　　</w:t>
      </w:r>
      <w:r w:rsidR="006108BA" w:rsidRPr="00227907">
        <w:rPr>
          <w:rFonts w:eastAsia="仿宋_GB2312"/>
          <w:color w:val="auto"/>
          <w:sz w:val="32"/>
          <w:szCs w:val="32"/>
        </w:rPr>
        <w:t>市教育局将在所有推荐考生中，以考生志愿为依据，分项目计划来源分培养类型分培养学校，按考生总成绩从高分到低分的原则等额确定体检考生名单。</w:t>
      </w:r>
    </w:p>
    <w:p w:rsidR="00C9017E"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2</w:t>
      </w:r>
      <w:r w:rsidR="00CB1E14" w:rsidRPr="00227907">
        <w:rPr>
          <w:rFonts w:eastAsia="仿宋_GB2312"/>
          <w:color w:val="auto"/>
          <w:sz w:val="32"/>
          <w:szCs w:val="32"/>
        </w:rPr>
        <w:t>．</w:t>
      </w:r>
      <w:r w:rsidR="00C10661" w:rsidRPr="00227907">
        <w:rPr>
          <w:rFonts w:eastAsia="仿宋_GB2312"/>
          <w:color w:val="auto"/>
          <w:sz w:val="32"/>
          <w:szCs w:val="32"/>
        </w:rPr>
        <w:t>体检。市</w:t>
      </w:r>
      <w:r w:rsidR="00543FF9" w:rsidRPr="00227907">
        <w:rPr>
          <w:rFonts w:eastAsia="仿宋_GB2312"/>
          <w:color w:val="auto"/>
          <w:sz w:val="32"/>
          <w:szCs w:val="32"/>
        </w:rPr>
        <w:t>教育局</w:t>
      </w:r>
      <w:r w:rsidR="00C10661" w:rsidRPr="00227907">
        <w:rPr>
          <w:rFonts w:eastAsia="仿宋_GB2312"/>
          <w:color w:val="auto"/>
          <w:sz w:val="32"/>
          <w:szCs w:val="32"/>
        </w:rPr>
        <w:t>按确定后的体检考生名单，统一组织考生到县级及以上医院进行体检。</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3</w:t>
      </w:r>
      <w:r w:rsidR="00CB1E14" w:rsidRPr="00227907">
        <w:rPr>
          <w:rFonts w:eastAsia="仿宋_GB2312"/>
          <w:color w:val="auto"/>
          <w:sz w:val="32"/>
          <w:szCs w:val="32"/>
        </w:rPr>
        <w:t>．</w:t>
      </w:r>
      <w:r w:rsidR="00C10661" w:rsidRPr="00227907">
        <w:rPr>
          <w:rFonts w:eastAsia="仿宋_GB2312"/>
          <w:color w:val="auto"/>
          <w:sz w:val="32"/>
          <w:szCs w:val="32"/>
        </w:rPr>
        <w:t>因考生主动放弃体检、体检不合格或其他原因出现缺额时，按照确定体检考生名单的办法等额确定递补体检考生。</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543FF9" w:rsidRPr="00227907">
        <w:rPr>
          <w:rFonts w:eastAsia="楷体_GB2312"/>
          <w:b/>
          <w:color w:val="auto"/>
          <w:sz w:val="32"/>
          <w:szCs w:val="32"/>
        </w:rPr>
        <w:t>（</w:t>
      </w:r>
      <w:r w:rsidR="00F50209" w:rsidRPr="00227907">
        <w:rPr>
          <w:rFonts w:eastAsia="楷体_GB2312"/>
          <w:b/>
          <w:color w:val="auto"/>
          <w:sz w:val="32"/>
          <w:szCs w:val="32"/>
        </w:rPr>
        <w:t>八</w:t>
      </w:r>
      <w:r w:rsidR="00543FF9" w:rsidRPr="00227907">
        <w:rPr>
          <w:rFonts w:eastAsia="楷体_GB2312"/>
          <w:b/>
          <w:color w:val="auto"/>
          <w:sz w:val="32"/>
          <w:szCs w:val="32"/>
        </w:rPr>
        <w:t>）</w:t>
      </w:r>
      <w:r w:rsidR="00C10661" w:rsidRPr="00227907">
        <w:rPr>
          <w:rFonts w:eastAsia="楷体_GB2312"/>
          <w:b/>
          <w:color w:val="auto"/>
          <w:sz w:val="32"/>
          <w:szCs w:val="32"/>
        </w:rPr>
        <w:t>签订协议</w:t>
      </w:r>
    </w:p>
    <w:p w:rsidR="00E2709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543FF9" w:rsidRPr="00227907">
        <w:rPr>
          <w:rFonts w:eastAsia="仿宋_GB2312"/>
          <w:color w:val="auto"/>
          <w:sz w:val="32"/>
          <w:szCs w:val="32"/>
        </w:rPr>
        <w:t>市教育局</w:t>
      </w:r>
      <w:r w:rsidR="00C10661" w:rsidRPr="00227907">
        <w:rPr>
          <w:rFonts w:eastAsia="仿宋_GB2312"/>
          <w:color w:val="auto"/>
          <w:sz w:val="32"/>
          <w:szCs w:val="32"/>
        </w:rPr>
        <w:t>统一组织所有体检合格考生及其法定监护人与</w:t>
      </w:r>
      <w:r w:rsidR="00E27093" w:rsidRPr="00227907">
        <w:rPr>
          <w:rFonts w:eastAsia="仿宋_GB2312"/>
          <w:color w:val="auto"/>
          <w:sz w:val="32"/>
          <w:szCs w:val="32"/>
        </w:rPr>
        <w:t>耒阳</w:t>
      </w:r>
      <w:r w:rsidR="00C10661" w:rsidRPr="00227907">
        <w:rPr>
          <w:rFonts w:eastAsia="仿宋_GB2312"/>
          <w:color w:val="auto"/>
          <w:sz w:val="32"/>
          <w:szCs w:val="32"/>
        </w:rPr>
        <w:t>市人民政府签订协议书。签订协议书分项目计划来源分培养类型分培养层次分培养学校分招生计划种类进行，考生签订《湖南省</w:t>
      </w:r>
      <w:r w:rsidR="00470190" w:rsidRPr="00227907">
        <w:rPr>
          <w:rFonts w:eastAsia="仿宋_GB2312"/>
          <w:color w:val="auto"/>
          <w:sz w:val="32"/>
          <w:szCs w:val="32"/>
        </w:rPr>
        <w:t>乡村教师</w:t>
      </w:r>
      <w:r w:rsidR="00C10661" w:rsidRPr="00227907">
        <w:rPr>
          <w:rFonts w:eastAsia="仿宋_GB2312"/>
          <w:color w:val="auto"/>
          <w:sz w:val="32"/>
          <w:szCs w:val="32"/>
        </w:rPr>
        <w:t>公费定向培养协议书》</w:t>
      </w:r>
      <w:r w:rsidR="00E27093" w:rsidRPr="00227907">
        <w:rPr>
          <w:rFonts w:eastAsia="仿宋_GB2312"/>
          <w:color w:val="auto"/>
          <w:sz w:val="32"/>
          <w:szCs w:val="32"/>
        </w:rPr>
        <w:t>（以下简称《协议书》）</w:t>
      </w:r>
      <w:r w:rsidR="006108BA" w:rsidRPr="00227907">
        <w:rPr>
          <w:rFonts w:eastAsia="仿宋_GB2312"/>
          <w:color w:val="auto"/>
          <w:sz w:val="32"/>
          <w:szCs w:val="32"/>
        </w:rPr>
        <w:t>，</w:t>
      </w:r>
      <w:r w:rsidR="00C10661" w:rsidRPr="00227907">
        <w:rPr>
          <w:rFonts w:eastAsia="仿宋_GB2312"/>
          <w:color w:val="auto"/>
          <w:sz w:val="32"/>
          <w:szCs w:val="32"/>
        </w:rPr>
        <w:t>一式</w:t>
      </w:r>
      <w:r w:rsidR="00C10661" w:rsidRPr="00227907">
        <w:rPr>
          <w:rFonts w:eastAsia="仿宋_GB2312"/>
          <w:color w:val="auto"/>
          <w:sz w:val="32"/>
          <w:szCs w:val="32"/>
        </w:rPr>
        <w:t>4</w:t>
      </w:r>
      <w:r w:rsidR="00C10661" w:rsidRPr="00227907">
        <w:rPr>
          <w:rFonts w:eastAsia="仿宋_GB2312"/>
          <w:color w:val="auto"/>
          <w:sz w:val="32"/>
          <w:szCs w:val="32"/>
        </w:rPr>
        <w:t>份。</w:t>
      </w:r>
    </w:p>
    <w:p w:rsidR="0090180E"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90180E" w:rsidRPr="00227907">
        <w:rPr>
          <w:rFonts w:eastAsia="仿宋_GB2312"/>
          <w:color w:val="auto"/>
          <w:sz w:val="32"/>
          <w:szCs w:val="32"/>
        </w:rPr>
        <w:t>凡非考生本人及其法定监护人签订《协议书》的，视为考生自动放弃招生录取资格，所涉及考生不得进入下一招生工作程序。</w:t>
      </w:r>
    </w:p>
    <w:p w:rsidR="00105866" w:rsidRPr="00227907" w:rsidRDefault="00E4485F" w:rsidP="00E4485F">
      <w:pPr>
        <w:snapToGrid w:val="0"/>
        <w:spacing w:line="600" w:lineRule="exact"/>
        <w:rPr>
          <w:rFonts w:eastAsia="仿宋_GB2312"/>
          <w:color w:val="000000" w:themeColor="text1"/>
          <w:sz w:val="32"/>
          <w:szCs w:val="32"/>
        </w:rPr>
      </w:pPr>
      <w:r>
        <w:rPr>
          <w:rFonts w:eastAsia="仿宋_GB2312" w:hint="eastAsia"/>
          <w:color w:val="auto"/>
          <w:sz w:val="32"/>
          <w:szCs w:val="32"/>
        </w:rPr>
        <w:t xml:space="preserve">　　</w:t>
      </w:r>
      <w:r w:rsidR="00105866" w:rsidRPr="00227907">
        <w:rPr>
          <w:rFonts w:eastAsia="仿宋_GB2312"/>
          <w:color w:val="000000" w:themeColor="text1"/>
          <w:sz w:val="32"/>
          <w:szCs w:val="32"/>
        </w:rPr>
        <w:t>《协议书》签订完成后，市教育局将按省厅要求将公费师范生招生的相关材料统一报送衡阳市教育局。</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CB1E14" w:rsidRPr="00227907">
        <w:rPr>
          <w:rFonts w:eastAsia="楷体_GB2312"/>
          <w:b/>
          <w:color w:val="auto"/>
          <w:sz w:val="32"/>
          <w:szCs w:val="32"/>
        </w:rPr>
        <w:t>（</w:t>
      </w:r>
      <w:r w:rsidR="00F50209" w:rsidRPr="00227907">
        <w:rPr>
          <w:rFonts w:eastAsia="楷体_GB2312"/>
          <w:b/>
          <w:color w:val="auto"/>
          <w:sz w:val="32"/>
          <w:szCs w:val="32"/>
        </w:rPr>
        <w:t>九</w:t>
      </w:r>
      <w:r w:rsidR="00CB1E14" w:rsidRPr="00227907">
        <w:rPr>
          <w:rFonts w:eastAsia="楷体_GB2312"/>
          <w:b/>
          <w:color w:val="auto"/>
          <w:sz w:val="32"/>
          <w:szCs w:val="32"/>
        </w:rPr>
        <w:t>）</w:t>
      </w:r>
      <w:r w:rsidR="00C10661" w:rsidRPr="00227907">
        <w:rPr>
          <w:rFonts w:eastAsia="楷体_GB2312"/>
          <w:b/>
          <w:color w:val="auto"/>
          <w:sz w:val="32"/>
          <w:szCs w:val="32"/>
        </w:rPr>
        <w:t>预录取</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543FF9" w:rsidRPr="00227907">
        <w:rPr>
          <w:rFonts w:eastAsia="仿宋_GB2312"/>
          <w:color w:val="auto"/>
          <w:sz w:val="32"/>
          <w:szCs w:val="32"/>
        </w:rPr>
        <w:t>衡阳市教育局</w:t>
      </w:r>
      <w:r w:rsidR="00C10661" w:rsidRPr="00227907">
        <w:rPr>
          <w:rFonts w:eastAsia="仿宋_GB2312"/>
          <w:color w:val="auto"/>
          <w:sz w:val="32"/>
          <w:szCs w:val="32"/>
        </w:rPr>
        <w:t>依据</w:t>
      </w:r>
      <w:r w:rsidR="00543FF9" w:rsidRPr="00227907">
        <w:rPr>
          <w:rFonts w:eastAsia="仿宋_GB2312"/>
          <w:color w:val="auto"/>
          <w:sz w:val="32"/>
          <w:szCs w:val="32"/>
        </w:rPr>
        <w:t>省厅</w:t>
      </w:r>
      <w:r w:rsidR="00C10661" w:rsidRPr="00227907">
        <w:rPr>
          <w:rFonts w:eastAsia="仿宋_GB2312"/>
          <w:color w:val="auto"/>
          <w:sz w:val="32"/>
          <w:szCs w:val="32"/>
        </w:rPr>
        <w:t>规定的招生政策、程序和标准，进行预录取。</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CB1E14" w:rsidRPr="00227907">
        <w:rPr>
          <w:rFonts w:eastAsia="楷体_GB2312"/>
          <w:b/>
          <w:color w:val="auto"/>
          <w:sz w:val="32"/>
          <w:szCs w:val="32"/>
        </w:rPr>
        <w:t>（十）</w:t>
      </w:r>
      <w:r w:rsidR="00C10661" w:rsidRPr="00227907">
        <w:rPr>
          <w:rFonts w:eastAsia="楷体_GB2312"/>
          <w:b/>
          <w:color w:val="auto"/>
          <w:sz w:val="32"/>
          <w:szCs w:val="32"/>
        </w:rPr>
        <w:t>录取</w:t>
      </w:r>
    </w:p>
    <w:p w:rsidR="00105866"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培养学校根据</w:t>
      </w:r>
      <w:r w:rsidR="00543FF9" w:rsidRPr="00227907">
        <w:rPr>
          <w:rFonts w:eastAsia="仿宋_GB2312"/>
          <w:color w:val="auto"/>
          <w:sz w:val="32"/>
          <w:szCs w:val="32"/>
        </w:rPr>
        <w:t>省厅</w:t>
      </w:r>
      <w:r w:rsidR="00C10661" w:rsidRPr="00227907">
        <w:rPr>
          <w:rFonts w:eastAsia="仿宋_GB2312"/>
          <w:color w:val="auto"/>
          <w:sz w:val="32"/>
          <w:szCs w:val="32"/>
        </w:rPr>
        <w:t>规定的招生政策、程序和标准，对市州</w:t>
      </w:r>
      <w:r w:rsidR="00543FF9" w:rsidRPr="00227907">
        <w:rPr>
          <w:rFonts w:eastAsia="仿宋_GB2312"/>
          <w:color w:val="auto"/>
          <w:sz w:val="32"/>
          <w:szCs w:val="32"/>
        </w:rPr>
        <w:lastRenderedPageBreak/>
        <w:t>教育局</w:t>
      </w:r>
      <w:r w:rsidR="00C10661" w:rsidRPr="00227907">
        <w:rPr>
          <w:rFonts w:eastAsia="仿宋_GB2312"/>
          <w:color w:val="auto"/>
          <w:sz w:val="32"/>
          <w:szCs w:val="32"/>
        </w:rPr>
        <w:t>报送的有关材料及预录取情况进行审核。审核完毕后，确定拟录取考生名单。拟录取考生名单通过培养学校官方网站向社会公示</w:t>
      </w:r>
      <w:r w:rsidR="00C10661" w:rsidRPr="00227907">
        <w:rPr>
          <w:rFonts w:eastAsia="仿宋_GB2312"/>
          <w:color w:val="auto"/>
          <w:sz w:val="32"/>
          <w:szCs w:val="32"/>
        </w:rPr>
        <w:t>5</w:t>
      </w:r>
      <w:r w:rsidR="00C10661" w:rsidRPr="00227907">
        <w:rPr>
          <w:rFonts w:eastAsia="仿宋_GB2312"/>
          <w:color w:val="auto"/>
          <w:sz w:val="32"/>
          <w:szCs w:val="32"/>
        </w:rPr>
        <w:t>个工作日，公示无异议的考生方可录取；公示有异议的考生，由培养学校会同市县</w:t>
      </w:r>
      <w:r w:rsidR="00543FF9" w:rsidRPr="00227907">
        <w:rPr>
          <w:rFonts w:eastAsia="仿宋_GB2312"/>
          <w:color w:val="auto"/>
          <w:sz w:val="32"/>
          <w:szCs w:val="32"/>
        </w:rPr>
        <w:t>两级教育局</w:t>
      </w:r>
      <w:r w:rsidR="00C10661" w:rsidRPr="00227907">
        <w:rPr>
          <w:rFonts w:eastAsia="仿宋_GB2312"/>
          <w:color w:val="auto"/>
          <w:sz w:val="32"/>
          <w:szCs w:val="32"/>
        </w:rPr>
        <w:t>进行调查核实，调查核实情况符合本文所规定招生政策的方可录取，调查核实情况不符合本文所规定招生政策的不能录取。</w:t>
      </w:r>
      <w:r w:rsidR="00582AD6" w:rsidRPr="00227907">
        <w:rPr>
          <w:rFonts w:eastAsia="仿宋_GB2312"/>
          <w:color w:val="auto"/>
          <w:sz w:val="32"/>
          <w:szCs w:val="32"/>
        </w:rPr>
        <w:t>录取名单</w:t>
      </w:r>
      <w:r w:rsidR="00C10661" w:rsidRPr="00227907">
        <w:rPr>
          <w:rFonts w:eastAsia="仿宋_GB2312"/>
          <w:color w:val="auto"/>
          <w:sz w:val="32"/>
          <w:szCs w:val="32"/>
        </w:rPr>
        <w:t>经</w:t>
      </w:r>
      <w:r w:rsidR="00543FF9" w:rsidRPr="00227907">
        <w:rPr>
          <w:rFonts w:eastAsia="仿宋_GB2312"/>
          <w:color w:val="auto"/>
          <w:sz w:val="32"/>
          <w:szCs w:val="32"/>
        </w:rPr>
        <w:t>省</w:t>
      </w:r>
      <w:r w:rsidR="00C10661" w:rsidRPr="00227907">
        <w:rPr>
          <w:rFonts w:eastAsia="仿宋_GB2312"/>
          <w:color w:val="auto"/>
          <w:sz w:val="32"/>
          <w:szCs w:val="32"/>
        </w:rPr>
        <w:t>厅审核备案后，培养学校发放录取通知书。</w:t>
      </w:r>
      <w:r w:rsidR="00105866" w:rsidRPr="00227907">
        <w:rPr>
          <w:rFonts w:eastAsia="仿宋_GB2312"/>
          <w:color w:val="000000" w:themeColor="text1"/>
          <w:sz w:val="32"/>
          <w:szCs w:val="32"/>
        </w:rPr>
        <w:t>公费定向师范生录取考生的个人报考材料由培养学校负责装入公费定向师范生新生的个人档案。</w:t>
      </w:r>
    </w:p>
    <w:p w:rsidR="00C10661" w:rsidRPr="00227907" w:rsidRDefault="00E4485F" w:rsidP="00E4485F">
      <w:pPr>
        <w:widowControl w:val="0"/>
        <w:spacing w:line="560" w:lineRule="exact"/>
        <w:rPr>
          <w:rFonts w:eastAsia="楷体_GB2312"/>
          <w:b/>
          <w:color w:val="auto"/>
          <w:sz w:val="32"/>
          <w:szCs w:val="32"/>
        </w:rPr>
      </w:pPr>
      <w:r>
        <w:rPr>
          <w:rFonts w:eastAsia="仿宋_GB2312" w:hint="eastAsia"/>
          <w:color w:val="auto"/>
          <w:sz w:val="32"/>
          <w:szCs w:val="32"/>
        </w:rPr>
        <w:t xml:space="preserve">　　</w:t>
      </w:r>
      <w:r w:rsidR="00CB1E14" w:rsidRPr="00227907">
        <w:rPr>
          <w:rFonts w:eastAsia="楷体_GB2312"/>
          <w:b/>
          <w:color w:val="auto"/>
          <w:sz w:val="32"/>
          <w:szCs w:val="32"/>
        </w:rPr>
        <w:t>（十</w:t>
      </w:r>
      <w:r w:rsidR="00F50209" w:rsidRPr="00227907">
        <w:rPr>
          <w:rFonts w:eastAsia="楷体_GB2312"/>
          <w:b/>
          <w:color w:val="auto"/>
          <w:sz w:val="32"/>
          <w:szCs w:val="32"/>
        </w:rPr>
        <w:t>一</w:t>
      </w:r>
      <w:r w:rsidR="00CB1E14" w:rsidRPr="00227907">
        <w:rPr>
          <w:rFonts w:eastAsia="楷体_GB2312"/>
          <w:b/>
          <w:color w:val="auto"/>
          <w:sz w:val="32"/>
          <w:szCs w:val="32"/>
        </w:rPr>
        <w:t>）</w:t>
      </w:r>
      <w:r w:rsidR="00C10661" w:rsidRPr="00227907">
        <w:rPr>
          <w:rFonts w:eastAsia="楷体_GB2312"/>
          <w:b/>
          <w:color w:val="auto"/>
          <w:sz w:val="32"/>
          <w:szCs w:val="32"/>
        </w:rPr>
        <w:t>入学</w:t>
      </w:r>
    </w:p>
    <w:p w:rsidR="00105866"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10661" w:rsidRPr="00227907">
        <w:rPr>
          <w:rFonts w:eastAsia="仿宋_GB2312"/>
          <w:color w:val="auto"/>
          <w:sz w:val="32"/>
          <w:szCs w:val="32"/>
        </w:rPr>
        <w:t>录取考生持录取通知书到培养学校报到。新生入学后，培养学校在入学一个月内对公费定向师范生进行资格复审。复审合格者，培养学校在其《协议书》上签字、盖章，《协议书》正式生效；复审不合格者，则不能取得公费定向师范生资格，并按国家有关招生和学生管理规定处理。培养学校在《协议书》上签字、盖章后，应负责将《协议书》寄送达各协议方，并存入公费定向师范生新生的个人档案。</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黑体"/>
          <w:color w:val="auto"/>
          <w:sz w:val="32"/>
          <w:szCs w:val="32"/>
        </w:rPr>
        <w:t>七</w:t>
      </w:r>
      <w:r w:rsidR="00543FF9" w:rsidRPr="00227907">
        <w:rPr>
          <w:rFonts w:eastAsia="黑体"/>
          <w:color w:val="auto"/>
          <w:sz w:val="32"/>
          <w:szCs w:val="32"/>
        </w:rPr>
        <w:t>、</w:t>
      </w:r>
      <w:r w:rsidR="00C10661" w:rsidRPr="00227907">
        <w:rPr>
          <w:rFonts w:eastAsia="黑体"/>
          <w:color w:val="auto"/>
          <w:sz w:val="32"/>
          <w:szCs w:val="32"/>
        </w:rPr>
        <w:t>相关政策</w:t>
      </w:r>
    </w:p>
    <w:p w:rsidR="00184AE3" w:rsidRPr="00227907" w:rsidRDefault="00E4485F" w:rsidP="00E4485F">
      <w:pPr>
        <w:widowControl w:val="0"/>
        <w:adjustRightInd w:val="0"/>
        <w:snapToGrid w:val="0"/>
        <w:spacing w:line="600" w:lineRule="exact"/>
        <w:rPr>
          <w:rFonts w:eastAsia="仿宋_GB2312"/>
          <w:color w:val="FF0000"/>
          <w:sz w:val="32"/>
          <w:szCs w:val="32"/>
        </w:rPr>
      </w:pPr>
      <w:r>
        <w:rPr>
          <w:rFonts w:eastAsia="仿宋_GB2312" w:hint="eastAsia"/>
          <w:color w:val="auto"/>
          <w:sz w:val="32"/>
          <w:szCs w:val="32"/>
        </w:rPr>
        <w:t xml:space="preserve">　　</w:t>
      </w:r>
      <w:r w:rsidR="00184AE3" w:rsidRPr="00227907">
        <w:rPr>
          <w:rFonts w:eastAsia="仿宋_GB2312"/>
          <w:color w:val="auto"/>
          <w:sz w:val="32"/>
          <w:szCs w:val="32"/>
        </w:rPr>
        <w:t>1</w:t>
      </w:r>
      <w:r w:rsidR="00184AE3" w:rsidRPr="00227907">
        <w:rPr>
          <w:rFonts w:eastAsia="仿宋_GB2312"/>
          <w:color w:val="auto"/>
          <w:sz w:val="32"/>
          <w:szCs w:val="32"/>
        </w:rPr>
        <w:t>．</w:t>
      </w:r>
      <w:r w:rsidR="00047D79" w:rsidRPr="00227907">
        <w:rPr>
          <w:rFonts w:eastAsia="仿宋_GB2312"/>
          <w:color w:val="auto"/>
          <w:sz w:val="32"/>
          <w:szCs w:val="32"/>
        </w:rPr>
        <w:t>高中</w:t>
      </w:r>
      <w:r w:rsidR="00047D79" w:rsidRPr="00227907">
        <w:rPr>
          <w:rFonts w:eastAsia="仿宋_GB2312"/>
          <w:color w:val="auto"/>
          <w:sz w:val="32"/>
          <w:szCs w:val="32"/>
        </w:rPr>
        <w:t>(</w:t>
      </w:r>
      <w:r w:rsidR="00047D79" w:rsidRPr="00227907">
        <w:rPr>
          <w:rFonts w:eastAsia="仿宋_GB2312"/>
          <w:color w:val="auto"/>
          <w:sz w:val="32"/>
          <w:szCs w:val="32"/>
        </w:rPr>
        <w:t>中职</w:t>
      </w:r>
      <w:r w:rsidR="00047D79" w:rsidRPr="00227907">
        <w:rPr>
          <w:rFonts w:eastAsia="仿宋_GB2312"/>
          <w:color w:val="auto"/>
          <w:sz w:val="32"/>
          <w:szCs w:val="32"/>
        </w:rPr>
        <w:t>)</w:t>
      </w:r>
      <w:r w:rsidR="00047D79" w:rsidRPr="00227907">
        <w:rPr>
          <w:rFonts w:eastAsia="仿宋_GB2312"/>
          <w:color w:val="auto"/>
          <w:sz w:val="32"/>
          <w:szCs w:val="32"/>
        </w:rPr>
        <w:t>起点公费定向培养计划，</w:t>
      </w:r>
      <w:r w:rsidR="00392782" w:rsidRPr="00227907">
        <w:rPr>
          <w:rFonts w:eastAsia="仿宋_GB2312"/>
          <w:color w:val="auto"/>
          <w:sz w:val="32"/>
        </w:rPr>
        <w:t>在</w:t>
      </w:r>
      <w:r w:rsidR="00392782" w:rsidRPr="00227907">
        <w:rPr>
          <w:rFonts w:eastAsia="仿宋_GB2312"/>
          <w:sz w:val="32"/>
        </w:rPr>
        <w:t>本科提前批同一轮次填报志愿时，报考了省内公费定向师范生招生</w:t>
      </w:r>
      <w:r w:rsidR="00392782" w:rsidRPr="009830CE">
        <w:rPr>
          <w:rFonts w:eastAsia="仿宋_GB2312"/>
          <w:b/>
          <w:sz w:val="32"/>
        </w:rPr>
        <w:t>普通类专业</w:t>
      </w:r>
      <w:r w:rsidR="00392782" w:rsidRPr="00227907">
        <w:rPr>
          <w:rFonts w:eastAsia="仿宋_GB2312"/>
          <w:sz w:val="32"/>
        </w:rPr>
        <w:t>的考生，可以</w:t>
      </w:r>
      <w:r w:rsidR="00E43751">
        <w:rPr>
          <w:rFonts w:eastAsia="仿宋_GB2312" w:hint="eastAsia"/>
          <w:sz w:val="32"/>
        </w:rPr>
        <w:t>兼</w:t>
      </w:r>
      <w:r w:rsidR="00392782" w:rsidRPr="00227907">
        <w:rPr>
          <w:rFonts w:eastAsia="仿宋_GB2312"/>
          <w:sz w:val="32"/>
        </w:rPr>
        <w:t>报本科提前批中的</w:t>
      </w:r>
      <w:r w:rsidR="00392782" w:rsidRPr="00227907">
        <w:rPr>
          <w:rFonts w:eastAsia="仿宋_GB2312"/>
          <w:sz w:val="32"/>
          <w:szCs w:val="32"/>
        </w:rPr>
        <w:t>教育部直属高校</w:t>
      </w:r>
      <w:r w:rsidR="00392782" w:rsidRPr="00227907">
        <w:rPr>
          <w:rFonts w:eastAsia="仿宋_GB2312"/>
          <w:sz w:val="32"/>
        </w:rPr>
        <w:t>公费师范生（含</w:t>
      </w:r>
      <w:r w:rsidR="00E43751">
        <w:rPr>
          <w:rFonts w:eastAsia="仿宋_GB2312" w:hint="eastAsia"/>
          <w:sz w:val="32"/>
        </w:rPr>
        <w:t>国家</w:t>
      </w:r>
      <w:r w:rsidR="00392782" w:rsidRPr="00227907">
        <w:rPr>
          <w:rFonts w:eastAsia="仿宋_GB2312"/>
          <w:sz w:val="32"/>
        </w:rPr>
        <w:t>优师专项）和全国重点马克思主义学院的马克思主义理论专业；</w:t>
      </w:r>
      <w:r w:rsidR="00E43751" w:rsidRPr="00227907">
        <w:rPr>
          <w:rFonts w:eastAsia="仿宋_GB2312"/>
          <w:sz w:val="32"/>
        </w:rPr>
        <w:t>报考了省内公费定向师范生招生</w:t>
      </w:r>
      <w:r w:rsidR="00E43751" w:rsidRPr="009830CE">
        <w:rPr>
          <w:rFonts w:eastAsia="仿宋_GB2312"/>
          <w:b/>
          <w:sz w:val="32"/>
        </w:rPr>
        <w:t>体育类专业</w:t>
      </w:r>
      <w:r w:rsidR="00E43751" w:rsidRPr="00227907">
        <w:rPr>
          <w:rFonts w:eastAsia="仿宋_GB2312"/>
          <w:sz w:val="32"/>
        </w:rPr>
        <w:t>的考生，可以</w:t>
      </w:r>
      <w:r w:rsidR="00E43751">
        <w:rPr>
          <w:rFonts w:eastAsia="仿宋_GB2312" w:hint="eastAsia"/>
          <w:sz w:val="32"/>
        </w:rPr>
        <w:t>兼</w:t>
      </w:r>
      <w:r w:rsidR="00E43751" w:rsidRPr="00227907">
        <w:rPr>
          <w:rFonts w:eastAsia="仿宋_GB2312"/>
          <w:sz w:val="32"/>
        </w:rPr>
        <w:t>报本科提前批中的</w:t>
      </w:r>
      <w:r w:rsidR="00E43751" w:rsidRPr="00227907">
        <w:rPr>
          <w:rFonts w:eastAsia="仿宋_GB2312"/>
          <w:sz w:val="32"/>
          <w:szCs w:val="32"/>
        </w:rPr>
        <w:t>教育部直属高校</w:t>
      </w:r>
      <w:r w:rsidR="00E43751" w:rsidRPr="00227907">
        <w:rPr>
          <w:rFonts w:eastAsia="仿宋_GB2312"/>
          <w:sz w:val="32"/>
        </w:rPr>
        <w:t>公费师范生（含</w:t>
      </w:r>
      <w:r w:rsidR="00E43751">
        <w:rPr>
          <w:rFonts w:eastAsia="仿宋_GB2312" w:hint="eastAsia"/>
          <w:sz w:val="32"/>
        </w:rPr>
        <w:t>国家</w:t>
      </w:r>
      <w:r w:rsidR="00E43751" w:rsidRPr="00227907">
        <w:rPr>
          <w:rFonts w:eastAsia="仿宋_GB2312"/>
          <w:sz w:val="32"/>
        </w:rPr>
        <w:lastRenderedPageBreak/>
        <w:t>优师专项）</w:t>
      </w:r>
      <w:r w:rsidR="00E43751">
        <w:rPr>
          <w:rFonts w:eastAsia="仿宋_GB2312" w:hint="eastAsia"/>
          <w:sz w:val="32"/>
        </w:rPr>
        <w:t>；</w:t>
      </w:r>
      <w:r w:rsidR="00392782" w:rsidRPr="00227907">
        <w:rPr>
          <w:rFonts w:eastAsia="仿宋_GB2312"/>
          <w:sz w:val="32"/>
        </w:rPr>
        <w:t>报考了省内公费定向师范生招生</w:t>
      </w:r>
      <w:r w:rsidR="00392782" w:rsidRPr="009830CE">
        <w:rPr>
          <w:rFonts w:eastAsia="仿宋_GB2312"/>
          <w:b/>
          <w:sz w:val="32"/>
        </w:rPr>
        <w:t>艺术类专业</w:t>
      </w:r>
      <w:r w:rsidR="00392782" w:rsidRPr="00227907">
        <w:rPr>
          <w:rFonts w:eastAsia="仿宋_GB2312"/>
          <w:sz w:val="32"/>
        </w:rPr>
        <w:t>的考生，可以</w:t>
      </w:r>
      <w:r w:rsidR="00E43751">
        <w:rPr>
          <w:rFonts w:eastAsia="仿宋_GB2312" w:hint="eastAsia"/>
          <w:sz w:val="32"/>
        </w:rPr>
        <w:t>兼</w:t>
      </w:r>
      <w:r w:rsidR="00392782" w:rsidRPr="00227907">
        <w:rPr>
          <w:rFonts w:eastAsia="仿宋_GB2312"/>
          <w:sz w:val="32"/>
        </w:rPr>
        <w:t>报本科提前批艺术类平行组中的院校（专业）。</w:t>
      </w:r>
    </w:p>
    <w:p w:rsidR="00184AE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184AE3" w:rsidRPr="00227907">
        <w:rPr>
          <w:rFonts w:eastAsia="仿宋_GB2312"/>
          <w:color w:val="auto"/>
          <w:sz w:val="32"/>
          <w:szCs w:val="32"/>
        </w:rPr>
        <w:t>2</w:t>
      </w:r>
      <w:r w:rsidR="00184AE3" w:rsidRPr="00227907">
        <w:rPr>
          <w:rFonts w:eastAsia="仿宋_GB2312"/>
          <w:color w:val="auto"/>
          <w:sz w:val="32"/>
          <w:szCs w:val="32"/>
        </w:rPr>
        <w:t>．高中</w:t>
      </w:r>
      <w:r w:rsidR="00184AE3" w:rsidRPr="00227907">
        <w:rPr>
          <w:rFonts w:eastAsia="仿宋_GB2312"/>
          <w:color w:val="auto"/>
          <w:sz w:val="32"/>
          <w:szCs w:val="32"/>
        </w:rPr>
        <w:t>(</w:t>
      </w:r>
      <w:r w:rsidR="00184AE3" w:rsidRPr="00227907">
        <w:rPr>
          <w:rFonts w:eastAsia="仿宋_GB2312"/>
          <w:color w:val="auto"/>
          <w:sz w:val="32"/>
          <w:szCs w:val="32"/>
        </w:rPr>
        <w:t>中职</w:t>
      </w:r>
      <w:r w:rsidR="00184AE3" w:rsidRPr="00227907">
        <w:rPr>
          <w:rFonts w:eastAsia="仿宋_GB2312"/>
          <w:color w:val="auto"/>
          <w:sz w:val="32"/>
          <w:szCs w:val="32"/>
        </w:rPr>
        <w:t>)</w:t>
      </w:r>
      <w:r w:rsidR="00184AE3" w:rsidRPr="00227907">
        <w:rPr>
          <w:rFonts w:eastAsia="仿宋_GB2312"/>
          <w:color w:val="auto"/>
          <w:sz w:val="32"/>
          <w:szCs w:val="32"/>
        </w:rPr>
        <w:t>起点公费定向培养计划，按</w:t>
      </w:r>
      <w:r w:rsidR="00184AE3" w:rsidRPr="00227907">
        <w:rPr>
          <w:rFonts w:eastAsia="仿宋_GB2312"/>
          <w:color w:val="auto"/>
          <w:sz w:val="32"/>
          <w:szCs w:val="32"/>
        </w:rPr>
        <w:t>“</w:t>
      </w:r>
      <w:r w:rsidR="00184AE3" w:rsidRPr="00227907">
        <w:rPr>
          <w:rFonts w:eastAsia="仿宋_GB2312"/>
          <w:color w:val="auto"/>
          <w:sz w:val="32"/>
          <w:szCs w:val="32"/>
        </w:rPr>
        <w:t>分数优先、遵循志愿</w:t>
      </w:r>
      <w:r w:rsidR="00184AE3" w:rsidRPr="00227907">
        <w:rPr>
          <w:rFonts w:eastAsia="仿宋_GB2312"/>
          <w:color w:val="auto"/>
          <w:sz w:val="32"/>
          <w:szCs w:val="32"/>
        </w:rPr>
        <w:t>”</w:t>
      </w:r>
      <w:r w:rsidR="00184AE3" w:rsidRPr="00227907">
        <w:rPr>
          <w:rFonts w:eastAsia="仿宋_GB2312"/>
          <w:color w:val="auto"/>
          <w:sz w:val="32"/>
          <w:szCs w:val="32"/>
        </w:rPr>
        <w:t>原则确定考生专业，优先录取直接志愿考生。直接志愿生源不足时，再从</w:t>
      </w:r>
      <w:r w:rsidR="00184AE3" w:rsidRPr="00227907">
        <w:rPr>
          <w:rFonts w:eastAsia="仿宋_GB2312"/>
          <w:color w:val="auto"/>
          <w:sz w:val="32"/>
          <w:szCs w:val="32"/>
        </w:rPr>
        <w:t>“</w:t>
      </w:r>
      <w:r w:rsidR="00184AE3" w:rsidRPr="00227907">
        <w:rPr>
          <w:rFonts w:eastAsia="仿宋_GB2312"/>
          <w:color w:val="auto"/>
          <w:sz w:val="32"/>
          <w:szCs w:val="32"/>
        </w:rPr>
        <w:t>专业服从</w:t>
      </w:r>
      <w:r w:rsidR="00184AE3" w:rsidRPr="00227907">
        <w:rPr>
          <w:rFonts w:eastAsia="仿宋_GB2312"/>
          <w:color w:val="auto"/>
          <w:sz w:val="32"/>
          <w:szCs w:val="32"/>
        </w:rPr>
        <w:t>”</w:t>
      </w:r>
      <w:r w:rsidR="00184AE3" w:rsidRPr="00227907">
        <w:rPr>
          <w:rFonts w:eastAsia="仿宋_GB2312"/>
          <w:color w:val="auto"/>
          <w:sz w:val="32"/>
          <w:szCs w:val="32"/>
        </w:rPr>
        <w:t>的考生中，由高分到低分进行调剂录取。</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仿宋_GB2312"/>
          <w:color w:val="auto"/>
          <w:sz w:val="32"/>
          <w:szCs w:val="32"/>
        </w:rPr>
        <w:t>3</w:t>
      </w:r>
      <w:r w:rsidR="00CB1E14" w:rsidRPr="00227907">
        <w:rPr>
          <w:rFonts w:eastAsia="仿宋_GB2312"/>
          <w:color w:val="auto"/>
          <w:sz w:val="32"/>
          <w:szCs w:val="32"/>
        </w:rPr>
        <w:t>．</w:t>
      </w:r>
      <w:r w:rsidR="003170A4" w:rsidRPr="00227907">
        <w:rPr>
          <w:rFonts w:eastAsia="仿宋_GB2312"/>
          <w:color w:val="auto"/>
          <w:sz w:val="32"/>
          <w:szCs w:val="32"/>
        </w:rPr>
        <w:t>初中起点公费师范生</w:t>
      </w:r>
      <w:r w:rsidR="00543FF9" w:rsidRPr="00227907">
        <w:rPr>
          <w:rFonts w:eastAsia="仿宋_GB2312"/>
          <w:color w:val="auto"/>
          <w:sz w:val="32"/>
          <w:szCs w:val="32"/>
        </w:rPr>
        <w:t>男女生比例相对均衡政策。</w:t>
      </w:r>
      <w:r w:rsidR="008E5623" w:rsidRPr="00227907">
        <w:rPr>
          <w:rFonts w:eastAsia="仿宋_GB2312"/>
          <w:color w:val="auto"/>
          <w:sz w:val="32"/>
          <w:szCs w:val="32"/>
        </w:rPr>
        <w:t>根据湘政办发〔</w:t>
      </w:r>
      <w:r w:rsidR="008E5623" w:rsidRPr="00227907">
        <w:rPr>
          <w:rFonts w:eastAsia="仿宋_GB2312"/>
          <w:color w:val="auto"/>
          <w:sz w:val="32"/>
          <w:szCs w:val="32"/>
        </w:rPr>
        <w:t>2015</w:t>
      </w:r>
      <w:r w:rsidR="008E5623" w:rsidRPr="00227907">
        <w:rPr>
          <w:rFonts w:eastAsia="仿宋_GB2312"/>
          <w:color w:val="auto"/>
          <w:sz w:val="32"/>
          <w:szCs w:val="32"/>
        </w:rPr>
        <w:t>〕</w:t>
      </w:r>
      <w:r w:rsidR="008E5623" w:rsidRPr="00227907">
        <w:rPr>
          <w:rFonts w:eastAsia="仿宋_GB2312"/>
          <w:color w:val="auto"/>
          <w:sz w:val="32"/>
          <w:szCs w:val="32"/>
        </w:rPr>
        <w:t>114</w:t>
      </w:r>
      <w:r w:rsidR="008E5623" w:rsidRPr="00227907">
        <w:rPr>
          <w:rFonts w:eastAsia="仿宋_GB2312"/>
          <w:color w:val="auto"/>
          <w:sz w:val="32"/>
          <w:szCs w:val="32"/>
        </w:rPr>
        <w:t>号文件精神，为提高</w:t>
      </w:r>
      <w:r w:rsidR="00582AD6" w:rsidRPr="00227907">
        <w:rPr>
          <w:rFonts w:eastAsia="仿宋_GB2312"/>
          <w:color w:val="auto"/>
          <w:sz w:val="32"/>
          <w:szCs w:val="32"/>
        </w:rPr>
        <w:t>乡</w:t>
      </w:r>
      <w:r w:rsidR="008E5623" w:rsidRPr="00227907">
        <w:rPr>
          <w:rFonts w:eastAsia="仿宋_GB2312"/>
          <w:color w:val="auto"/>
          <w:sz w:val="32"/>
          <w:szCs w:val="32"/>
        </w:rPr>
        <w:t>村初中、小学教师队伍建设的整体质量，促进公费定向师范生中的男女生比例相对均衡，</w:t>
      </w:r>
      <w:r w:rsidR="00863EBE" w:rsidRPr="00227907">
        <w:rPr>
          <w:rFonts w:eastAsia="仿宋_GB2312"/>
          <w:color w:val="auto"/>
          <w:sz w:val="32"/>
          <w:szCs w:val="32"/>
        </w:rPr>
        <w:t>2022</w:t>
      </w:r>
      <w:r w:rsidR="008E5623" w:rsidRPr="00227907">
        <w:rPr>
          <w:rFonts w:eastAsia="仿宋_GB2312"/>
          <w:color w:val="auto"/>
          <w:sz w:val="32"/>
          <w:szCs w:val="32"/>
        </w:rPr>
        <w:t>年，在本科层次小学教师、本科层次小学教师（扶贫）、专科层次小学教师、专科层次小学教师（扶贫）公费定向培养招生工作中，当普通计划分专业招生来源计划数</w:t>
      </w:r>
      <w:r w:rsidR="008E5623" w:rsidRPr="00227907">
        <w:rPr>
          <w:rFonts w:eastAsia="仿宋_GB2312"/>
          <w:color w:val="auto"/>
          <w:sz w:val="32"/>
          <w:szCs w:val="32"/>
        </w:rPr>
        <w:t>&gt;3</w:t>
      </w:r>
      <w:r w:rsidR="008E5623" w:rsidRPr="00227907">
        <w:rPr>
          <w:rFonts w:eastAsia="仿宋_GB2312"/>
          <w:color w:val="auto"/>
          <w:sz w:val="32"/>
          <w:szCs w:val="32"/>
        </w:rPr>
        <w:t>时，继续实施男女招生比例相对均衡政策，在生源条件充足的情况下，男、女生录取比例原则上均不低于</w:t>
      </w:r>
      <w:r w:rsidR="00582AD6" w:rsidRPr="00227907">
        <w:rPr>
          <w:rFonts w:eastAsia="仿宋_GB2312"/>
          <w:color w:val="auto"/>
          <w:sz w:val="32"/>
          <w:szCs w:val="32"/>
        </w:rPr>
        <w:t>40</w:t>
      </w:r>
      <w:r w:rsidR="008E5623" w:rsidRPr="00227907">
        <w:rPr>
          <w:rFonts w:eastAsia="仿宋_GB2312"/>
          <w:color w:val="auto"/>
          <w:sz w:val="32"/>
          <w:szCs w:val="32"/>
        </w:rPr>
        <w:t>%</w:t>
      </w:r>
      <w:r w:rsidR="008E5623" w:rsidRPr="00227907">
        <w:rPr>
          <w:rFonts w:eastAsia="仿宋_GB2312"/>
          <w:color w:val="auto"/>
          <w:sz w:val="32"/>
          <w:szCs w:val="32"/>
        </w:rPr>
        <w:t>（小数点一律余进，下同）；在生源条件不足的情况下，按实际情况执行。落实男女招生比例相对均衡政策的工作原则是：在相应工作环节中，应首先根据招生来源计划并结合有关政策分别在男、女考生中择优确定</w:t>
      </w:r>
      <w:r w:rsidR="00582AD6" w:rsidRPr="00227907">
        <w:rPr>
          <w:rFonts w:eastAsia="仿宋_GB2312"/>
          <w:color w:val="auto"/>
          <w:sz w:val="32"/>
          <w:szCs w:val="32"/>
        </w:rPr>
        <w:t>40</w:t>
      </w:r>
      <w:r w:rsidR="008E5623" w:rsidRPr="00227907">
        <w:rPr>
          <w:rFonts w:eastAsia="仿宋_GB2312"/>
          <w:color w:val="auto"/>
          <w:sz w:val="32"/>
          <w:szCs w:val="32"/>
        </w:rPr>
        <w:t>%</w:t>
      </w:r>
      <w:r w:rsidR="008E5623" w:rsidRPr="00227907">
        <w:rPr>
          <w:rFonts w:eastAsia="仿宋_GB2312"/>
          <w:color w:val="auto"/>
          <w:sz w:val="32"/>
          <w:szCs w:val="32"/>
        </w:rPr>
        <w:t>比例的男生考生和女生考生，然后再在剩余相关考生中，根据有关政策择优确定剩余</w:t>
      </w:r>
      <w:r w:rsidR="00582AD6" w:rsidRPr="00227907">
        <w:rPr>
          <w:rFonts w:eastAsia="仿宋_GB2312"/>
          <w:color w:val="auto"/>
          <w:sz w:val="32"/>
          <w:szCs w:val="32"/>
        </w:rPr>
        <w:t>2</w:t>
      </w:r>
      <w:r w:rsidR="008E5623" w:rsidRPr="00227907">
        <w:rPr>
          <w:rFonts w:eastAsia="仿宋_GB2312"/>
          <w:color w:val="auto"/>
          <w:sz w:val="32"/>
          <w:szCs w:val="32"/>
        </w:rPr>
        <w:t>0%</w:t>
      </w:r>
      <w:r w:rsidR="008E5623" w:rsidRPr="00227907">
        <w:rPr>
          <w:rFonts w:eastAsia="仿宋_GB2312"/>
          <w:color w:val="auto"/>
          <w:sz w:val="32"/>
          <w:szCs w:val="32"/>
        </w:rPr>
        <w:t>比例的相应考生；男生或女生生源条件不足时，相应的男生考生或女生考生的缺额应与剩余</w:t>
      </w:r>
      <w:r w:rsidR="00582AD6" w:rsidRPr="00227907">
        <w:rPr>
          <w:rFonts w:eastAsia="仿宋_GB2312"/>
          <w:color w:val="auto"/>
          <w:sz w:val="32"/>
          <w:szCs w:val="32"/>
        </w:rPr>
        <w:t>2</w:t>
      </w:r>
      <w:r w:rsidR="008E5623" w:rsidRPr="00227907">
        <w:rPr>
          <w:rFonts w:eastAsia="仿宋_GB2312"/>
          <w:color w:val="auto"/>
          <w:sz w:val="32"/>
          <w:szCs w:val="32"/>
        </w:rPr>
        <w:t>0%</w:t>
      </w:r>
      <w:r w:rsidR="008E5623" w:rsidRPr="00227907">
        <w:rPr>
          <w:rFonts w:eastAsia="仿宋_GB2312"/>
          <w:color w:val="auto"/>
          <w:sz w:val="32"/>
          <w:szCs w:val="32"/>
        </w:rPr>
        <w:t>比例的考生名额统一根据相关政策择优选拔。</w:t>
      </w:r>
    </w:p>
    <w:p w:rsidR="0032174D"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32174D" w:rsidRPr="00227907">
        <w:rPr>
          <w:rFonts w:eastAsia="仿宋_GB2312"/>
          <w:color w:val="auto"/>
          <w:sz w:val="32"/>
          <w:szCs w:val="32"/>
        </w:rPr>
        <w:t>4</w:t>
      </w:r>
      <w:r w:rsidR="0032174D" w:rsidRPr="00227907">
        <w:rPr>
          <w:rFonts w:eastAsia="仿宋_GB2312"/>
          <w:color w:val="auto"/>
          <w:sz w:val="32"/>
          <w:szCs w:val="32"/>
        </w:rPr>
        <w:t>．公费定向师范生在校学习期间的学费、住宿费、教材费和军训服装费免缴，其所需费用由财政公费承担；并按国家和省有关规定享受奖助学金等资助政策，在资助政策规定的范围</w:t>
      </w:r>
      <w:r w:rsidR="0032174D" w:rsidRPr="00227907">
        <w:rPr>
          <w:rFonts w:eastAsia="仿宋_GB2312"/>
          <w:color w:val="auto"/>
          <w:sz w:val="32"/>
          <w:szCs w:val="32"/>
        </w:rPr>
        <w:lastRenderedPageBreak/>
        <w:t>内与其他在校生享受同等待遇。</w:t>
      </w:r>
    </w:p>
    <w:p w:rsidR="0032174D"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32174D" w:rsidRPr="00227907">
        <w:rPr>
          <w:rFonts w:eastAsia="仿宋_GB2312"/>
          <w:color w:val="auto"/>
          <w:sz w:val="32"/>
          <w:szCs w:val="32"/>
        </w:rPr>
        <w:t>5</w:t>
      </w:r>
      <w:r w:rsidR="0032174D" w:rsidRPr="00227907">
        <w:rPr>
          <w:rFonts w:eastAsia="仿宋_GB2312"/>
          <w:color w:val="auto"/>
          <w:sz w:val="32"/>
          <w:szCs w:val="32"/>
        </w:rPr>
        <w:t>．公费定向师范生在校学习期间，一律不得转学，原则上不得转专业。</w:t>
      </w:r>
    </w:p>
    <w:p w:rsidR="0032174D"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32174D" w:rsidRPr="00227907">
        <w:rPr>
          <w:rFonts w:eastAsia="仿宋_GB2312"/>
          <w:color w:val="auto"/>
          <w:sz w:val="32"/>
          <w:szCs w:val="32"/>
        </w:rPr>
        <w:t>6</w:t>
      </w:r>
      <w:r w:rsidR="0032174D" w:rsidRPr="00227907">
        <w:rPr>
          <w:rFonts w:eastAsia="仿宋_GB2312"/>
          <w:color w:val="auto"/>
          <w:sz w:val="32"/>
          <w:szCs w:val="32"/>
        </w:rPr>
        <w:t>．公费定向师范生应在上岗前取得相应的教师资格，符合相应教师执证上岗条件，否则，按违约情形处理。</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32174D" w:rsidRPr="00227907">
        <w:rPr>
          <w:rFonts w:eastAsia="仿宋_GB2312"/>
          <w:color w:val="auto"/>
          <w:sz w:val="32"/>
          <w:szCs w:val="32"/>
        </w:rPr>
        <w:t>7</w:t>
      </w:r>
      <w:r w:rsidR="00CB1E14" w:rsidRPr="00227907">
        <w:rPr>
          <w:rFonts w:eastAsia="仿宋_GB2312"/>
          <w:color w:val="auto"/>
          <w:sz w:val="32"/>
          <w:szCs w:val="32"/>
        </w:rPr>
        <w:t>．</w:t>
      </w:r>
      <w:r w:rsidR="00C10661" w:rsidRPr="00227907">
        <w:rPr>
          <w:rFonts w:eastAsia="仿宋_GB2312"/>
          <w:color w:val="auto"/>
          <w:sz w:val="32"/>
          <w:szCs w:val="32"/>
        </w:rPr>
        <w:t>公费定向师范生毕业后，依据招生计划所规定的服务地域和服务学校类型任教服务，本科毕业生服务时间不少于</w:t>
      </w:r>
      <w:r w:rsidR="00C10661" w:rsidRPr="00227907">
        <w:rPr>
          <w:rFonts w:eastAsia="仿宋_GB2312"/>
          <w:color w:val="auto"/>
          <w:sz w:val="32"/>
          <w:szCs w:val="32"/>
        </w:rPr>
        <w:t>6</w:t>
      </w:r>
      <w:r w:rsidR="00C10661" w:rsidRPr="00227907">
        <w:rPr>
          <w:rFonts w:eastAsia="仿宋_GB2312"/>
          <w:color w:val="auto"/>
          <w:sz w:val="32"/>
          <w:szCs w:val="32"/>
        </w:rPr>
        <w:t>年，专科毕业生服务时间不少于</w:t>
      </w:r>
      <w:r w:rsidR="00C10661" w:rsidRPr="00227907">
        <w:rPr>
          <w:rFonts w:eastAsia="仿宋_GB2312"/>
          <w:color w:val="auto"/>
          <w:sz w:val="32"/>
          <w:szCs w:val="32"/>
        </w:rPr>
        <w:t>5</w:t>
      </w:r>
      <w:r w:rsidR="00C10661" w:rsidRPr="00227907">
        <w:rPr>
          <w:rFonts w:eastAsia="仿宋_GB2312"/>
          <w:color w:val="auto"/>
          <w:sz w:val="32"/>
          <w:szCs w:val="32"/>
        </w:rPr>
        <w:t>年，其任教岗位和编制由</w:t>
      </w:r>
      <w:r w:rsidR="0090180E" w:rsidRPr="00227907">
        <w:rPr>
          <w:rFonts w:eastAsia="仿宋_GB2312"/>
          <w:color w:val="auto"/>
          <w:sz w:val="32"/>
          <w:szCs w:val="32"/>
        </w:rPr>
        <w:t>我市</w:t>
      </w:r>
      <w:r w:rsidR="00C10661" w:rsidRPr="00227907">
        <w:rPr>
          <w:rFonts w:eastAsia="仿宋_GB2312"/>
          <w:color w:val="auto"/>
          <w:sz w:val="32"/>
          <w:szCs w:val="32"/>
        </w:rPr>
        <w:t>负责落实。</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仿宋_GB2312"/>
          <w:color w:val="auto"/>
          <w:sz w:val="32"/>
          <w:szCs w:val="32"/>
        </w:rPr>
        <w:t>8</w:t>
      </w:r>
      <w:r w:rsidR="00CB1E14" w:rsidRPr="00227907">
        <w:rPr>
          <w:rFonts w:eastAsia="仿宋_GB2312"/>
          <w:color w:val="auto"/>
          <w:sz w:val="32"/>
          <w:szCs w:val="32"/>
        </w:rPr>
        <w:t>．</w:t>
      </w:r>
      <w:r w:rsidR="00DE41E6" w:rsidRPr="00227907">
        <w:rPr>
          <w:rFonts w:eastAsia="仿宋_GB2312"/>
          <w:color w:val="auto"/>
          <w:sz w:val="32"/>
          <w:szCs w:val="32"/>
        </w:rPr>
        <w:t>公费定向师范生在协议规定的服务期内，不得脱产攻读普通硕士学位，但可在职攻读教育硕士专业学位。</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仿宋_GB2312"/>
          <w:color w:val="auto"/>
          <w:sz w:val="32"/>
          <w:szCs w:val="32"/>
        </w:rPr>
        <w:t>9</w:t>
      </w:r>
      <w:r w:rsidR="00CB1E14" w:rsidRPr="00227907">
        <w:rPr>
          <w:rFonts w:eastAsia="仿宋_GB2312"/>
          <w:color w:val="auto"/>
          <w:sz w:val="32"/>
          <w:szCs w:val="32"/>
        </w:rPr>
        <w:t>．</w:t>
      </w:r>
      <w:r w:rsidR="00C10661" w:rsidRPr="00227907">
        <w:rPr>
          <w:rFonts w:eastAsia="仿宋_GB2312"/>
          <w:color w:val="auto"/>
          <w:sz w:val="32"/>
          <w:szCs w:val="32"/>
        </w:rPr>
        <w:t>公费定向师范生在协议规定的服务期内，经</w:t>
      </w:r>
      <w:r w:rsidR="0090180E" w:rsidRPr="00227907">
        <w:rPr>
          <w:rFonts w:eastAsia="仿宋_GB2312"/>
          <w:color w:val="auto"/>
          <w:sz w:val="32"/>
          <w:szCs w:val="32"/>
        </w:rPr>
        <w:t>我市教育局</w:t>
      </w:r>
      <w:r w:rsidR="00C10661" w:rsidRPr="00227907">
        <w:rPr>
          <w:rFonts w:eastAsia="仿宋_GB2312"/>
          <w:color w:val="auto"/>
          <w:sz w:val="32"/>
          <w:szCs w:val="32"/>
        </w:rPr>
        <w:t>批准，可依据所规定的服务地域和服务学校类型，在</w:t>
      </w:r>
      <w:r w:rsidR="0090180E" w:rsidRPr="00227907">
        <w:rPr>
          <w:rFonts w:eastAsia="仿宋_GB2312"/>
          <w:color w:val="auto"/>
          <w:sz w:val="32"/>
          <w:szCs w:val="32"/>
        </w:rPr>
        <w:t>我市</w:t>
      </w:r>
      <w:r w:rsidR="00C10661" w:rsidRPr="00227907">
        <w:rPr>
          <w:rFonts w:eastAsia="仿宋_GB2312"/>
          <w:color w:val="auto"/>
          <w:sz w:val="32"/>
          <w:szCs w:val="32"/>
        </w:rPr>
        <w:t>的相应学校间流动，或从事教育管理工作。</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仿宋_GB2312"/>
          <w:color w:val="auto"/>
          <w:sz w:val="32"/>
          <w:szCs w:val="32"/>
        </w:rPr>
        <w:t>10</w:t>
      </w:r>
      <w:r w:rsidR="00CB1E14" w:rsidRPr="00227907">
        <w:rPr>
          <w:rFonts w:eastAsia="仿宋_GB2312"/>
          <w:color w:val="auto"/>
          <w:sz w:val="32"/>
          <w:szCs w:val="32"/>
        </w:rPr>
        <w:t>．</w:t>
      </w:r>
      <w:r w:rsidR="00DE41E6" w:rsidRPr="00227907">
        <w:rPr>
          <w:rFonts w:eastAsia="仿宋_GB2312"/>
          <w:color w:val="auto"/>
          <w:sz w:val="32"/>
          <w:szCs w:val="32"/>
        </w:rPr>
        <w:t>未能履行协议的公费定向师范生，按规定退还所享受的公费教育费用并缴纳违约金。</w:t>
      </w:r>
    </w:p>
    <w:p w:rsidR="00C10661"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CB1E14" w:rsidRPr="00227907">
        <w:rPr>
          <w:rFonts w:eastAsia="仿宋_GB2312"/>
          <w:color w:val="auto"/>
          <w:sz w:val="32"/>
          <w:szCs w:val="32"/>
        </w:rPr>
        <w:t>11</w:t>
      </w:r>
      <w:r w:rsidR="00CB1E14" w:rsidRPr="00227907">
        <w:rPr>
          <w:rFonts w:eastAsia="仿宋_GB2312"/>
          <w:color w:val="auto"/>
          <w:sz w:val="32"/>
          <w:szCs w:val="32"/>
        </w:rPr>
        <w:t>．</w:t>
      </w:r>
      <w:r w:rsidR="00A5787E" w:rsidRPr="00227907">
        <w:rPr>
          <w:rFonts w:eastAsia="仿宋_GB2312"/>
          <w:color w:val="auto"/>
          <w:sz w:val="32"/>
          <w:szCs w:val="32"/>
        </w:rPr>
        <w:t>衡阳市、耒阳市</w:t>
      </w:r>
      <w:r w:rsidR="00DE41E6" w:rsidRPr="00227907">
        <w:rPr>
          <w:rFonts w:eastAsia="仿宋_GB2312"/>
          <w:color w:val="auto"/>
          <w:sz w:val="32"/>
          <w:szCs w:val="32"/>
        </w:rPr>
        <w:t>两级教育行政部门负责本行政区域内公费定向师范生的履约管理，建立诚信档案，公布公费定向师范生的违约记录，并将违约情况记入人事档案，负责管理退还的公费教育费用和违约金。</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12</w:t>
      </w:r>
      <w:r w:rsidR="004A0B03" w:rsidRPr="00227907">
        <w:rPr>
          <w:rFonts w:eastAsia="仿宋_GB2312"/>
          <w:color w:val="auto"/>
          <w:sz w:val="32"/>
          <w:szCs w:val="32"/>
        </w:rPr>
        <w:t>．凡报考我市初中起点的公费定向师范生的应届初中毕业生，面试或体检</w:t>
      </w:r>
      <w:r w:rsidR="00AF5D1A" w:rsidRPr="00227907">
        <w:rPr>
          <w:rFonts w:eastAsia="仿宋_GB2312"/>
          <w:color w:val="auto"/>
          <w:sz w:val="32"/>
          <w:szCs w:val="32"/>
        </w:rPr>
        <w:t>没有入围</w:t>
      </w:r>
      <w:r w:rsidR="004A0B03" w:rsidRPr="00227907">
        <w:rPr>
          <w:rFonts w:eastAsia="仿宋_GB2312"/>
          <w:color w:val="auto"/>
          <w:sz w:val="32"/>
          <w:szCs w:val="32"/>
        </w:rPr>
        <w:t>的考生，</w:t>
      </w:r>
      <w:r w:rsidR="00AF5D1A" w:rsidRPr="00227907">
        <w:rPr>
          <w:rFonts w:eastAsia="仿宋_GB2312"/>
          <w:color w:val="auto"/>
          <w:sz w:val="32"/>
          <w:szCs w:val="32"/>
        </w:rPr>
        <w:t>一并</w:t>
      </w:r>
      <w:r w:rsidR="004A0B03" w:rsidRPr="00227907">
        <w:rPr>
          <w:rFonts w:eastAsia="仿宋_GB2312"/>
          <w:color w:val="auto"/>
          <w:sz w:val="32"/>
          <w:szCs w:val="32"/>
        </w:rPr>
        <w:t>纳入全市普通高中招生录取，</w:t>
      </w:r>
      <w:r w:rsidR="00AF5D1A" w:rsidRPr="00227907">
        <w:rPr>
          <w:rFonts w:eastAsia="仿宋_GB2312"/>
          <w:color w:val="auto"/>
          <w:sz w:val="32"/>
          <w:szCs w:val="32"/>
        </w:rPr>
        <w:t>其中</w:t>
      </w:r>
      <w:r w:rsidR="004A0B03" w:rsidRPr="00227907">
        <w:rPr>
          <w:rFonts w:eastAsia="仿宋_GB2312"/>
          <w:color w:val="auto"/>
          <w:sz w:val="32"/>
          <w:szCs w:val="32"/>
        </w:rPr>
        <w:t>符合省级示范性普通高中招生录取条件的考生，必须服从省级示范性普通高中录取调配。凡被初中起点公费定</w:t>
      </w:r>
      <w:r w:rsidR="004A0B03" w:rsidRPr="00227907">
        <w:rPr>
          <w:rFonts w:eastAsia="仿宋_GB2312"/>
          <w:color w:val="auto"/>
          <w:sz w:val="32"/>
          <w:szCs w:val="32"/>
        </w:rPr>
        <w:lastRenderedPageBreak/>
        <w:t>向师范生录取的，不再被普通高中招生录取。</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13</w:t>
      </w:r>
      <w:r w:rsidR="004A0B03" w:rsidRPr="00227907">
        <w:rPr>
          <w:rFonts w:eastAsia="仿宋_GB2312"/>
          <w:color w:val="auto"/>
          <w:sz w:val="32"/>
          <w:szCs w:val="32"/>
        </w:rPr>
        <w:t>．被公费定向师范生录取的学生人数，在考核评估初中学校教学工作时，与省示范性普通高中招生录取人数同等对待。</w:t>
      </w:r>
    </w:p>
    <w:p w:rsidR="004A0B03" w:rsidRPr="00227907" w:rsidRDefault="00E4485F" w:rsidP="00E4485F">
      <w:pPr>
        <w:widowControl w:val="0"/>
        <w:spacing w:line="560" w:lineRule="exact"/>
        <w:rPr>
          <w:rFonts w:eastAsia="黑体"/>
          <w:color w:val="auto"/>
          <w:sz w:val="32"/>
          <w:szCs w:val="32"/>
        </w:rPr>
      </w:pPr>
      <w:r>
        <w:rPr>
          <w:rFonts w:eastAsia="仿宋_GB2312" w:hint="eastAsia"/>
          <w:color w:val="auto"/>
          <w:sz w:val="32"/>
          <w:szCs w:val="32"/>
        </w:rPr>
        <w:t xml:space="preserve">　　</w:t>
      </w:r>
      <w:r w:rsidR="004A0B03" w:rsidRPr="00227907">
        <w:rPr>
          <w:rFonts w:eastAsia="黑体" w:hAnsi="黑体"/>
          <w:color w:val="auto"/>
          <w:sz w:val="32"/>
          <w:szCs w:val="32"/>
        </w:rPr>
        <w:t>八、其他</w:t>
      </w: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color w:val="auto"/>
          <w:sz w:val="32"/>
          <w:szCs w:val="32"/>
        </w:rPr>
        <w:t>本方案未尽事宜，以湖南省教育厅</w:t>
      </w:r>
      <w:r w:rsidR="00863EBE" w:rsidRPr="00227907">
        <w:rPr>
          <w:rFonts w:eastAsia="仿宋_GB2312"/>
          <w:color w:val="auto"/>
          <w:sz w:val="32"/>
          <w:szCs w:val="32"/>
        </w:rPr>
        <w:t>2022</w:t>
      </w:r>
      <w:r w:rsidR="004A0B03" w:rsidRPr="00227907">
        <w:rPr>
          <w:rFonts w:eastAsia="仿宋_GB2312"/>
          <w:color w:val="auto"/>
          <w:sz w:val="32"/>
          <w:szCs w:val="32"/>
        </w:rPr>
        <w:t>年</w:t>
      </w:r>
      <w:r w:rsidR="00470190" w:rsidRPr="00227907">
        <w:rPr>
          <w:rFonts w:eastAsia="仿宋_GB2312"/>
          <w:color w:val="auto"/>
          <w:sz w:val="32"/>
          <w:szCs w:val="32"/>
        </w:rPr>
        <w:t>乡村教师</w:t>
      </w:r>
      <w:r w:rsidR="004A0B03" w:rsidRPr="00227907">
        <w:rPr>
          <w:rFonts w:eastAsia="仿宋_GB2312"/>
          <w:color w:val="auto"/>
          <w:sz w:val="32"/>
          <w:szCs w:val="32"/>
        </w:rPr>
        <w:t>公费定向培养计划招生工作系列文件为准。</w:t>
      </w:r>
    </w:p>
    <w:p w:rsidR="004A0B03" w:rsidRPr="00227907" w:rsidRDefault="004A0B03" w:rsidP="00392782">
      <w:pPr>
        <w:widowControl w:val="0"/>
        <w:spacing w:line="560" w:lineRule="exact"/>
        <w:ind w:firstLineChars="200" w:firstLine="640"/>
        <w:rPr>
          <w:rFonts w:eastAsia="仿宋_GB2312"/>
          <w:color w:val="auto"/>
          <w:sz w:val="32"/>
          <w:szCs w:val="32"/>
        </w:rPr>
      </w:pPr>
    </w:p>
    <w:p w:rsidR="004A0B03" w:rsidRPr="00227907" w:rsidRDefault="00E4485F" w:rsidP="00E4485F">
      <w:pPr>
        <w:widowControl w:val="0"/>
        <w:spacing w:line="560" w:lineRule="exact"/>
        <w:rPr>
          <w:rFonts w:eastAsia="仿宋_GB2312"/>
          <w:color w:val="auto"/>
          <w:sz w:val="32"/>
          <w:szCs w:val="32"/>
        </w:rPr>
      </w:pPr>
      <w:r>
        <w:rPr>
          <w:rFonts w:eastAsia="仿宋_GB2312" w:hint="eastAsia"/>
          <w:color w:val="auto"/>
          <w:sz w:val="32"/>
          <w:szCs w:val="32"/>
        </w:rPr>
        <w:t xml:space="preserve">　　</w:t>
      </w:r>
      <w:r w:rsidR="004A0B03" w:rsidRPr="00227907">
        <w:rPr>
          <w:rFonts w:eastAsia="仿宋_GB2312"/>
          <w:b/>
          <w:color w:val="auto"/>
          <w:sz w:val="32"/>
          <w:szCs w:val="32"/>
        </w:rPr>
        <w:t>附件</w:t>
      </w:r>
      <w:r w:rsidR="004A0B03" w:rsidRPr="00227907">
        <w:rPr>
          <w:rFonts w:eastAsia="仿宋_GB2312"/>
          <w:color w:val="auto"/>
          <w:sz w:val="32"/>
          <w:szCs w:val="32"/>
        </w:rPr>
        <w:t>：</w:t>
      </w:r>
      <w:r w:rsidR="004A0B03" w:rsidRPr="00227907">
        <w:rPr>
          <w:rFonts w:eastAsia="仿宋_GB2312"/>
          <w:color w:val="auto"/>
          <w:sz w:val="32"/>
          <w:szCs w:val="32"/>
        </w:rPr>
        <w:t>1</w:t>
      </w:r>
      <w:r w:rsidR="004A0B03" w:rsidRPr="00227907">
        <w:rPr>
          <w:rFonts w:eastAsia="仿宋_GB2312"/>
          <w:color w:val="auto"/>
          <w:sz w:val="32"/>
          <w:szCs w:val="32"/>
        </w:rPr>
        <w:t>．</w:t>
      </w:r>
      <w:r w:rsidR="00863EBE" w:rsidRPr="00227907">
        <w:rPr>
          <w:rFonts w:eastAsia="仿宋_GB2312"/>
          <w:color w:val="auto"/>
          <w:sz w:val="32"/>
          <w:szCs w:val="32"/>
        </w:rPr>
        <w:t>2022</w:t>
      </w:r>
      <w:r w:rsidR="00431713" w:rsidRPr="00227907">
        <w:rPr>
          <w:rFonts w:eastAsia="仿宋_GB2312"/>
          <w:color w:val="auto"/>
          <w:sz w:val="32"/>
          <w:szCs w:val="32"/>
        </w:rPr>
        <w:t>年湖南省初中起点</w:t>
      </w:r>
      <w:r w:rsidR="00470190" w:rsidRPr="00227907">
        <w:rPr>
          <w:rFonts w:eastAsia="仿宋_GB2312"/>
          <w:color w:val="auto"/>
          <w:sz w:val="32"/>
          <w:szCs w:val="32"/>
        </w:rPr>
        <w:t>乡村教师</w:t>
      </w:r>
      <w:r w:rsidR="00431713" w:rsidRPr="00227907">
        <w:rPr>
          <w:rFonts w:eastAsia="仿宋_GB2312"/>
          <w:color w:val="auto"/>
          <w:sz w:val="32"/>
          <w:szCs w:val="32"/>
        </w:rPr>
        <w:t>公费定向培养计划招生考生报名登记表</w:t>
      </w:r>
    </w:p>
    <w:p w:rsidR="00F50209" w:rsidRPr="00227907" w:rsidRDefault="00E4485F" w:rsidP="00E4485F">
      <w:pPr>
        <w:widowControl w:val="0"/>
        <w:spacing w:line="560" w:lineRule="exact"/>
        <w:rPr>
          <w:rFonts w:eastAsia="黑体"/>
          <w:color w:val="auto"/>
        </w:rPr>
      </w:pPr>
      <w:r>
        <w:rPr>
          <w:rFonts w:eastAsia="仿宋_GB2312" w:hint="eastAsia"/>
          <w:color w:val="auto"/>
          <w:sz w:val="32"/>
          <w:szCs w:val="32"/>
        </w:rPr>
        <w:t xml:space="preserve">　　　　　</w:t>
      </w:r>
      <w:r w:rsidR="004A0B03" w:rsidRPr="00227907">
        <w:rPr>
          <w:rFonts w:eastAsia="仿宋_GB2312"/>
          <w:color w:val="auto"/>
          <w:sz w:val="32"/>
          <w:szCs w:val="32"/>
        </w:rPr>
        <w:t>2</w:t>
      </w:r>
      <w:r w:rsidR="004A0B03" w:rsidRPr="00227907">
        <w:rPr>
          <w:rFonts w:eastAsia="仿宋_GB2312"/>
          <w:color w:val="auto"/>
          <w:sz w:val="32"/>
          <w:szCs w:val="32"/>
        </w:rPr>
        <w:t>．</w:t>
      </w:r>
      <w:r w:rsidR="00863EBE" w:rsidRPr="00227907">
        <w:rPr>
          <w:rFonts w:eastAsia="仿宋_GB2312"/>
          <w:color w:val="auto"/>
          <w:sz w:val="32"/>
          <w:szCs w:val="32"/>
        </w:rPr>
        <w:t>2022</w:t>
      </w:r>
      <w:r w:rsidR="00431713" w:rsidRPr="00227907">
        <w:rPr>
          <w:rFonts w:eastAsia="仿宋_GB2312"/>
          <w:color w:val="auto"/>
          <w:sz w:val="32"/>
          <w:szCs w:val="32"/>
        </w:rPr>
        <w:t>年湖南省初中起点</w:t>
      </w:r>
      <w:r w:rsidR="00470190" w:rsidRPr="00227907">
        <w:rPr>
          <w:rFonts w:eastAsia="仿宋_GB2312"/>
          <w:color w:val="auto"/>
          <w:sz w:val="32"/>
          <w:szCs w:val="32"/>
        </w:rPr>
        <w:t>乡村教师</w:t>
      </w:r>
      <w:r w:rsidR="00431713" w:rsidRPr="00227907">
        <w:rPr>
          <w:rFonts w:eastAsia="仿宋_GB2312"/>
          <w:color w:val="auto"/>
          <w:sz w:val="32"/>
          <w:szCs w:val="32"/>
        </w:rPr>
        <w:t>公费定向培养计划招生报名考生信息表</w:t>
      </w:r>
    </w:p>
    <w:p w:rsidR="000A08E3" w:rsidRPr="00227907" w:rsidRDefault="000A08E3" w:rsidP="00392782">
      <w:pPr>
        <w:widowControl w:val="0"/>
        <w:spacing w:line="560" w:lineRule="exact"/>
        <w:ind w:leftChars="754" w:left="1583" w:firstLineChars="100" w:firstLine="210"/>
        <w:rPr>
          <w:rFonts w:eastAsia="黑体"/>
          <w:color w:val="auto"/>
          <w:sz w:val="32"/>
          <w:szCs w:val="32"/>
        </w:rPr>
      </w:pPr>
      <w:r w:rsidRPr="00227907">
        <w:rPr>
          <w:rFonts w:eastAsia="黑体"/>
          <w:color w:val="auto"/>
        </w:rPr>
        <w:br w:type="page"/>
      </w:r>
    </w:p>
    <w:p w:rsidR="003D351B" w:rsidRDefault="003D351B" w:rsidP="003D351B">
      <w:pPr>
        <w:snapToGrid w:val="0"/>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w:t>
      </w:r>
    </w:p>
    <w:p w:rsidR="003D351B" w:rsidRDefault="003D351B" w:rsidP="003D351B">
      <w:pPr>
        <w:snapToGrid w:val="0"/>
        <w:spacing w:line="260" w:lineRule="exact"/>
        <w:jc w:val="left"/>
        <w:rPr>
          <w:rFonts w:eastAsia="方正小标宋简体"/>
          <w:color w:val="000000" w:themeColor="text1"/>
          <w:sz w:val="44"/>
          <w:szCs w:val="44"/>
        </w:rPr>
      </w:pPr>
    </w:p>
    <w:p w:rsidR="003D351B" w:rsidRDefault="003D351B" w:rsidP="003D351B">
      <w:pPr>
        <w:snapToGrid w:val="0"/>
        <w:spacing w:line="620" w:lineRule="exact"/>
        <w:jc w:val="center"/>
        <w:rPr>
          <w:rFonts w:eastAsia="方正小标宋简体"/>
          <w:color w:val="000000" w:themeColor="text1"/>
          <w:sz w:val="44"/>
          <w:szCs w:val="44"/>
        </w:rPr>
      </w:pPr>
      <w:r>
        <w:rPr>
          <w:rFonts w:eastAsia="方正小标宋简体"/>
          <w:color w:val="000000" w:themeColor="text1"/>
          <w:sz w:val="44"/>
          <w:szCs w:val="44"/>
        </w:rPr>
        <w:t>2022</w:t>
      </w:r>
      <w:r>
        <w:rPr>
          <w:rFonts w:eastAsia="方正小标宋简体"/>
          <w:color w:val="000000" w:themeColor="text1"/>
          <w:sz w:val="44"/>
          <w:szCs w:val="44"/>
        </w:rPr>
        <w:t>年湖南省初中起点乡村教师</w:t>
      </w:r>
    </w:p>
    <w:p w:rsidR="003D351B" w:rsidRDefault="003D351B" w:rsidP="003D351B">
      <w:pPr>
        <w:snapToGrid w:val="0"/>
        <w:spacing w:line="620" w:lineRule="exact"/>
        <w:jc w:val="center"/>
        <w:rPr>
          <w:rFonts w:eastAsia="方正小标宋简体"/>
          <w:color w:val="000000" w:themeColor="text1"/>
          <w:sz w:val="44"/>
          <w:szCs w:val="44"/>
        </w:rPr>
      </w:pPr>
      <w:r>
        <w:rPr>
          <w:rFonts w:eastAsia="方正小标宋简体"/>
          <w:color w:val="000000" w:themeColor="text1"/>
          <w:sz w:val="44"/>
          <w:szCs w:val="44"/>
        </w:rPr>
        <w:t>公费定向培养计划招生考生报名登记表</w:t>
      </w:r>
    </w:p>
    <w:p w:rsidR="003D351B" w:rsidRPr="003D351B" w:rsidRDefault="003D351B" w:rsidP="003D351B">
      <w:pPr>
        <w:snapToGrid w:val="0"/>
        <w:spacing w:line="220" w:lineRule="exact"/>
        <w:jc w:val="left"/>
        <w:rPr>
          <w:rFonts w:eastAsia="黑体"/>
          <w:color w:val="000000" w:themeColor="text1"/>
          <w:szCs w:val="21"/>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496"/>
        <w:gridCol w:w="97"/>
        <w:gridCol w:w="83"/>
        <w:gridCol w:w="409"/>
        <w:gridCol w:w="102"/>
        <w:gridCol w:w="147"/>
        <w:gridCol w:w="150"/>
        <w:gridCol w:w="200"/>
        <w:gridCol w:w="148"/>
        <w:gridCol w:w="160"/>
        <w:gridCol w:w="86"/>
        <w:gridCol w:w="261"/>
        <w:gridCol w:w="117"/>
        <w:gridCol w:w="194"/>
        <w:gridCol w:w="519"/>
        <w:gridCol w:w="97"/>
        <w:gridCol w:w="42"/>
        <w:gridCol w:w="552"/>
        <w:gridCol w:w="108"/>
        <w:gridCol w:w="9"/>
        <w:gridCol w:w="428"/>
        <w:gridCol w:w="49"/>
        <w:gridCol w:w="172"/>
        <w:gridCol w:w="618"/>
        <w:gridCol w:w="40"/>
        <w:gridCol w:w="127"/>
        <w:gridCol w:w="215"/>
        <w:gridCol w:w="16"/>
        <w:gridCol w:w="200"/>
        <w:gridCol w:w="100"/>
        <w:gridCol w:w="427"/>
        <w:gridCol w:w="231"/>
        <w:gridCol w:w="662"/>
        <w:gridCol w:w="459"/>
        <w:gridCol w:w="320"/>
        <w:gridCol w:w="299"/>
        <w:gridCol w:w="678"/>
      </w:tblGrid>
      <w:tr w:rsidR="003D351B" w:rsidTr="00070F60">
        <w:trPr>
          <w:trHeight w:val="585"/>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姓　名</w:t>
            </w:r>
          </w:p>
        </w:tc>
        <w:tc>
          <w:tcPr>
            <w:tcW w:w="1188" w:type="dxa"/>
            <w:gridSpan w:val="7"/>
            <w:vAlign w:val="center"/>
          </w:tcPr>
          <w:p w:rsidR="003D351B" w:rsidRDefault="003D351B" w:rsidP="003D351B">
            <w:pPr>
              <w:adjustRightInd w:val="0"/>
              <w:snapToGrid w:val="0"/>
              <w:spacing w:line="320" w:lineRule="exact"/>
              <w:jc w:val="center"/>
              <w:rPr>
                <w:color w:val="000000" w:themeColor="text1"/>
                <w:szCs w:val="21"/>
              </w:rPr>
            </w:pPr>
          </w:p>
        </w:tc>
        <w:tc>
          <w:tcPr>
            <w:tcW w:w="655" w:type="dxa"/>
            <w:gridSpan w:val="4"/>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性别</w:t>
            </w:r>
          </w:p>
        </w:tc>
        <w:tc>
          <w:tcPr>
            <w:tcW w:w="830" w:type="dxa"/>
            <w:gridSpan w:val="3"/>
            <w:vAlign w:val="center"/>
          </w:tcPr>
          <w:p w:rsidR="003D351B" w:rsidRDefault="003D351B" w:rsidP="003D351B">
            <w:pPr>
              <w:adjustRightInd w:val="0"/>
              <w:snapToGrid w:val="0"/>
              <w:spacing w:line="320" w:lineRule="exact"/>
              <w:jc w:val="center"/>
              <w:rPr>
                <w:color w:val="000000" w:themeColor="text1"/>
                <w:szCs w:val="21"/>
              </w:rPr>
            </w:pPr>
          </w:p>
        </w:tc>
        <w:tc>
          <w:tcPr>
            <w:tcW w:w="691" w:type="dxa"/>
            <w:gridSpan w:val="3"/>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民族</w:t>
            </w:r>
          </w:p>
        </w:tc>
        <w:tc>
          <w:tcPr>
            <w:tcW w:w="594" w:type="dxa"/>
            <w:gridSpan w:val="4"/>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出生年月</w:t>
            </w:r>
          </w:p>
        </w:tc>
        <w:tc>
          <w:tcPr>
            <w:tcW w:w="1620"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1756" w:type="dxa"/>
            <w:gridSpan w:val="4"/>
            <w:vMerge w:val="restart"/>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照片</w:t>
            </w:r>
          </w:p>
        </w:tc>
      </w:tr>
      <w:tr w:rsidR="003D351B" w:rsidTr="00070F60">
        <w:trPr>
          <w:trHeight w:val="585"/>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身　份</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证　号</w:t>
            </w:r>
          </w:p>
        </w:tc>
        <w:tc>
          <w:tcPr>
            <w:tcW w:w="2673" w:type="dxa"/>
            <w:gridSpan w:val="14"/>
            <w:vAlign w:val="center"/>
          </w:tcPr>
          <w:p w:rsidR="003D351B" w:rsidRDefault="003D351B" w:rsidP="003D351B">
            <w:pPr>
              <w:adjustRightInd w:val="0"/>
              <w:snapToGrid w:val="0"/>
              <w:spacing w:line="320" w:lineRule="exact"/>
              <w:jc w:val="center"/>
              <w:rPr>
                <w:color w:val="000000" w:themeColor="text1"/>
                <w:szCs w:val="21"/>
              </w:rPr>
            </w:pPr>
          </w:p>
        </w:tc>
        <w:tc>
          <w:tcPr>
            <w:tcW w:w="1285" w:type="dxa"/>
            <w:gridSpan w:val="7"/>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户籍所在地</w:t>
            </w:r>
          </w:p>
        </w:tc>
        <w:tc>
          <w:tcPr>
            <w:tcW w:w="2808" w:type="dxa"/>
            <w:gridSpan w:val="11"/>
            <w:vAlign w:val="center"/>
          </w:tcPr>
          <w:p w:rsidR="003D351B" w:rsidRDefault="003D351B" w:rsidP="003D351B">
            <w:pPr>
              <w:adjustRightInd w:val="0"/>
              <w:snapToGrid w:val="0"/>
              <w:spacing w:line="320" w:lineRule="exact"/>
              <w:jc w:val="right"/>
              <w:rPr>
                <w:color w:val="000000" w:themeColor="text1"/>
                <w:szCs w:val="21"/>
              </w:rPr>
            </w:pPr>
            <w:r>
              <w:rPr>
                <w:color w:val="000000" w:themeColor="text1"/>
                <w:szCs w:val="21"/>
              </w:rPr>
              <w:t>县　　　乡（镇）</w:t>
            </w:r>
          </w:p>
        </w:tc>
        <w:tc>
          <w:tcPr>
            <w:tcW w:w="1756" w:type="dxa"/>
            <w:gridSpan w:val="4"/>
            <w:vMerge/>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585"/>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全　国</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学籍号</w:t>
            </w:r>
          </w:p>
        </w:tc>
        <w:tc>
          <w:tcPr>
            <w:tcW w:w="2673" w:type="dxa"/>
            <w:gridSpan w:val="14"/>
            <w:vAlign w:val="center"/>
          </w:tcPr>
          <w:p w:rsidR="003D351B" w:rsidRDefault="003D351B" w:rsidP="003D351B">
            <w:pPr>
              <w:adjustRightInd w:val="0"/>
              <w:snapToGrid w:val="0"/>
              <w:spacing w:line="320" w:lineRule="exact"/>
              <w:jc w:val="center"/>
              <w:rPr>
                <w:color w:val="000000" w:themeColor="text1"/>
                <w:szCs w:val="21"/>
              </w:rPr>
            </w:pPr>
          </w:p>
        </w:tc>
        <w:tc>
          <w:tcPr>
            <w:tcW w:w="1285" w:type="dxa"/>
            <w:gridSpan w:val="7"/>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政治面貌</w:t>
            </w:r>
          </w:p>
        </w:tc>
        <w:tc>
          <w:tcPr>
            <w:tcW w:w="957" w:type="dxa"/>
            <w:gridSpan w:val="4"/>
            <w:vAlign w:val="center"/>
          </w:tcPr>
          <w:p w:rsidR="003D351B" w:rsidRDefault="003D351B" w:rsidP="003D351B">
            <w:pPr>
              <w:adjustRightInd w:val="0"/>
              <w:snapToGrid w:val="0"/>
              <w:spacing w:line="320" w:lineRule="exact"/>
              <w:jc w:val="center"/>
              <w:rPr>
                <w:color w:val="000000" w:themeColor="text1"/>
                <w:szCs w:val="21"/>
              </w:rPr>
            </w:pPr>
          </w:p>
        </w:tc>
        <w:tc>
          <w:tcPr>
            <w:tcW w:w="958" w:type="dxa"/>
            <w:gridSpan w:val="5"/>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健康</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状况</w:t>
            </w:r>
          </w:p>
        </w:tc>
        <w:tc>
          <w:tcPr>
            <w:tcW w:w="893" w:type="dxa"/>
            <w:gridSpan w:val="2"/>
            <w:vAlign w:val="center"/>
          </w:tcPr>
          <w:p w:rsidR="003D351B" w:rsidRDefault="003D351B" w:rsidP="003D351B">
            <w:pPr>
              <w:adjustRightInd w:val="0"/>
              <w:snapToGrid w:val="0"/>
              <w:spacing w:line="320" w:lineRule="exact"/>
              <w:jc w:val="center"/>
              <w:rPr>
                <w:color w:val="000000" w:themeColor="text1"/>
                <w:szCs w:val="21"/>
              </w:rPr>
            </w:pPr>
          </w:p>
        </w:tc>
        <w:tc>
          <w:tcPr>
            <w:tcW w:w="1756" w:type="dxa"/>
            <w:gridSpan w:val="4"/>
            <w:vMerge/>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585"/>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身　高</w:t>
            </w:r>
          </w:p>
        </w:tc>
        <w:tc>
          <w:tcPr>
            <w:tcW w:w="1336" w:type="dxa"/>
            <w:gridSpan w:val="8"/>
            <w:vAlign w:val="center"/>
          </w:tcPr>
          <w:p w:rsidR="003D351B" w:rsidRDefault="003D351B" w:rsidP="003D351B">
            <w:pPr>
              <w:adjustRightInd w:val="0"/>
              <w:snapToGrid w:val="0"/>
              <w:spacing w:line="320" w:lineRule="exact"/>
              <w:jc w:val="right"/>
              <w:rPr>
                <w:color w:val="000000" w:themeColor="text1"/>
                <w:szCs w:val="21"/>
              </w:rPr>
            </w:pPr>
            <w:r>
              <w:rPr>
                <w:color w:val="000000" w:themeColor="text1"/>
                <w:szCs w:val="21"/>
              </w:rPr>
              <w:t xml:space="preserve">     </w:t>
            </w:r>
            <w:r>
              <w:rPr>
                <w:color w:val="000000" w:themeColor="text1"/>
                <w:szCs w:val="21"/>
              </w:rPr>
              <w:t>（</w:t>
            </w:r>
            <w:r>
              <w:rPr>
                <w:color w:val="000000" w:themeColor="text1"/>
                <w:szCs w:val="21"/>
              </w:rPr>
              <w:t>cm</w:t>
            </w:r>
            <w:r>
              <w:rPr>
                <w:color w:val="000000" w:themeColor="text1"/>
                <w:szCs w:val="21"/>
              </w:rPr>
              <w:t>）</w:t>
            </w:r>
          </w:p>
        </w:tc>
        <w:tc>
          <w:tcPr>
            <w:tcW w:w="1337"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毕业学校</w:t>
            </w:r>
          </w:p>
        </w:tc>
        <w:tc>
          <w:tcPr>
            <w:tcW w:w="2242" w:type="dxa"/>
            <w:gridSpan w:val="11"/>
            <w:vAlign w:val="center"/>
          </w:tcPr>
          <w:p w:rsidR="003D351B" w:rsidRDefault="003D351B" w:rsidP="003D351B">
            <w:pPr>
              <w:adjustRightInd w:val="0"/>
              <w:snapToGrid w:val="0"/>
              <w:spacing w:line="320" w:lineRule="exact"/>
              <w:jc w:val="center"/>
              <w:rPr>
                <w:color w:val="000000" w:themeColor="text1"/>
                <w:szCs w:val="21"/>
              </w:rPr>
            </w:pPr>
          </w:p>
        </w:tc>
        <w:tc>
          <w:tcPr>
            <w:tcW w:w="958" w:type="dxa"/>
            <w:gridSpan w:val="5"/>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爱好</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特长</w:t>
            </w:r>
          </w:p>
        </w:tc>
        <w:tc>
          <w:tcPr>
            <w:tcW w:w="893" w:type="dxa"/>
            <w:gridSpan w:val="2"/>
            <w:vAlign w:val="center"/>
          </w:tcPr>
          <w:p w:rsidR="003D351B" w:rsidRDefault="003D351B" w:rsidP="003D351B">
            <w:pPr>
              <w:adjustRightInd w:val="0"/>
              <w:snapToGrid w:val="0"/>
              <w:spacing w:line="320" w:lineRule="exact"/>
              <w:jc w:val="center"/>
              <w:rPr>
                <w:color w:val="000000" w:themeColor="text1"/>
                <w:szCs w:val="21"/>
              </w:rPr>
            </w:pPr>
          </w:p>
        </w:tc>
        <w:tc>
          <w:tcPr>
            <w:tcW w:w="1756" w:type="dxa"/>
            <w:gridSpan w:val="4"/>
            <w:vMerge/>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540"/>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担　任</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职　务</w:t>
            </w:r>
          </w:p>
        </w:tc>
        <w:tc>
          <w:tcPr>
            <w:tcW w:w="2673" w:type="dxa"/>
            <w:gridSpan w:val="14"/>
            <w:vAlign w:val="center"/>
          </w:tcPr>
          <w:p w:rsidR="003D351B" w:rsidRDefault="003D351B" w:rsidP="003D351B">
            <w:pPr>
              <w:adjustRightInd w:val="0"/>
              <w:snapToGrid w:val="0"/>
              <w:spacing w:line="320" w:lineRule="exact"/>
              <w:jc w:val="center"/>
              <w:rPr>
                <w:color w:val="000000" w:themeColor="text1"/>
                <w:szCs w:val="21"/>
              </w:rPr>
            </w:pPr>
          </w:p>
        </w:tc>
        <w:tc>
          <w:tcPr>
            <w:tcW w:w="1285" w:type="dxa"/>
            <w:gridSpan w:val="7"/>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家庭地址</w:t>
            </w:r>
          </w:p>
        </w:tc>
        <w:tc>
          <w:tcPr>
            <w:tcW w:w="4564" w:type="dxa"/>
            <w:gridSpan w:val="15"/>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540"/>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联　系</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电　话</w:t>
            </w:r>
          </w:p>
        </w:tc>
        <w:tc>
          <w:tcPr>
            <w:tcW w:w="3958" w:type="dxa"/>
            <w:gridSpan w:val="21"/>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录取通知书收件人</w:t>
            </w:r>
          </w:p>
        </w:tc>
        <w:tc>
          <w:tcPr>
            <w:tcW w:w="3376" w:type="dxa"/>
            <w:gridSpan w:val="9"/>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540"/>
          <w:jc w:val="center"/>
        </w:trPr>
        <w:tc>
          <w:tcPr>
            <w:tcW w:w="99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邮　寄</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地　址</w:t>
            </w:r>
          </w:p>
        </w:tc>
        <w:tc>
          <w:tcPr>
            <w:tcW w:w="3958" w:type="dxa"/>
            <w:gridSpan w:val="21"/>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邮政编码</w:t>
            </w:r>
          </w:p>
        </w:tc>
        <w:tc>
          <w:tcPr>
            <w:tcW w:w="3376" w:type="dxa"/>
            <w:gridSpan w:val="9"/>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420"/>
          <w:jc w:val="center"/>
        </w:trPr>
        <w:tc>
          <w:tcPr>
            <w:tcW w:w="501" w:type="dxa"/>
            <w:vMerge w:val="restart"/>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家庭主要成员</w:t>
            </w:r>
          </w:p>
        </w:tc>
        <w:tc>
          <w:tcPr>
            <w:tcW w:w="1187" w:type="dxa"/>
            <w:gridSpan w:val="5"/>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姓　名</w:t>
            </w:r>
          </w:p>
        </w:tc>
        <w:tc>
          <w:tcPr>
            <w:tcW w:w="891"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称谓</w:t>
            </w:r>
          </w:p>
        </w:tc>
        <w:tc>
          <w:tcPr>
            <w:tcW w:w="1188" w:type="dxa"/>
            <w:gridSpan w:val="5"/>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政治</w:t>
            </w:r>
          </w:p>
          <w:p w:rsidR="003D351B" w:rsidRDefault="003D351B" w:rsidP="003D351B">
            <w:pPr>
              <w:adjustRightInd w:val="0"/>
              <w:snapToGrid w:val="0"/>
              <w:spacing w:line="320" w:lineRule="exact"/>
              <w:jc w:val="center"/>
              <w:rPr>
                <w:color w:val="000000" w:themeColor="text1"/>
                <w:szCs w:val="21"/>
              </w:rPr>
            </w:pPr>
            <w:r>
              <w:rPr>
                <w:color w:val="000000" w:themeColor="text1"/>
                <w:szCs w:val="21"/>
              </w:rPr>
              <w:t>面貌</w:t>
            </w: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职　业</w:t>
            </w:r>
          </w:p>
        </w:tc>
        <w:tc>
          <w:tcPr>
            <w:tcW w:w="1388" w:type="dxa"/>
            <w:gridSpan w:val="7"/>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工作单位</w:t>
            </w:r>
          </w:p>
        </w:tc>
        <w:tc>
          <w:tcPr>
            <w:tcW w:w="2199" w:type="dxa"/>
            <w:gridSpan w:val="6"/>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联系电话</w:t>
            </w:r>
          </w:p>
        </w:tc>
        <w:tc>
          <w:tcPr>
            <w:tcW w:w="977" w:type="dxa"/>
            <w:gridSpan w:val="2"/>
            <w:vAlign w:val="center"/>
          </w:tcPr>
          <w:p w:rsidR="003D351B" w:rsidRDefault="003D351B" w:rsidP="003D351B">
            <w:pPr>
              <w:adjustRightInd w:val="0"/>
              <w:snapToGrid w:val="0"/>
              <w:spacing w:line="320" w:lineRule="exact"/>
              <w:jc w:val="center"/>
              <w:rPr>
                <w:color w:val="000000" w:themeColor="text1"/>
                <w:szCs w:val="21"/>
              </w:rPr>
            </w:pPr>
            <w:r>
              <w:rPr>
                <w:color w:val="000000" w:themeColor="text1"/>
                <w:szCs w:val="21"/>
              </w:rPr>
              <w:t>备注</w:t>
            </w:r>
          </w:p>
        </w:tc>
      </w:tr>
      <w:tr w:rsidR="003D351B" w:rsidTr="00070F60">
        <w:trPr>
          <w:trHeight w:val="420"/>
          <w:jc w:val="center"/>
        </w:trPr>
        <w:tc>
          <w:tcPr>
            <w:tcW w:w="501" w:type="dxa"/>
            <w:vMerge/>
            <w:vAlign w:val="center"/>
          </w:tcPr>
          <w:p w:rsidR="003D351B" w:rsidRDefault="003D351B" w:rsidP="003D351B">
            <w:pPr>
              <w:adjustRightInd w:val="0"/>
              <w:snapToGrid w:val="0"/>
              <w:spacing w:line="320" w:lineRule="exact"/>
              <w:jc w:val="center"/>
              <w:rPr>
                <w:color w:val="000000" w:themeColor="text1"/>
                <w:szCs w:val="21"/>
              </w:rPr>
            </w:pPr>
          </w:p>
        </w:tc>
        <w:tc>
          <w:tcPr>
            <w:tcW w:w="1187"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891"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388" w:type="dxa"/>
            <w:gridSpan w:val="7"/>
            <w:vAlign w:val="center"/>
          </w:tcPr>
          <w:p w:rsidR="003D351B" w:rsidRDefault="003D351B" w:rsidP="003D351B">
            <w:pPr>
              <w:adjustRightInd w:val="0"/>
              <w:snapToGrid w:val="0"/>
              <w:spacing w:line="320" w:lineRule="exact"/>
              <w:jc w:val="center"/>
              <w:rPr>
                <w:color w:val="000000" w:themeColor="text1"/>
                <w:szCs w:val="21"/>
              </w:rPr>
            </w:pPr>
          </w:p>
        </w:tc>
        <w:tc>
          <w:tcPr>
            <w:tcW w:w="2199"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977" w:type="dxa"/>
            <w:gridSpan w:val="2"/>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420"/>
          <w:jc w:val="center"/>
        </w:trPr>
        <w:tc>
          <w:tcPr>
            <w:tcW w:w="501" w:type="dxa"/>
            <w:vMerge/>
            <w:vAlign w:val="center"/>
          </w:tcPr>
          <w:p w:rsidR="003D351B" w:rsidRDefault="003D351B" w:rsidP="003D351B">
            <w:pPr>
              <w:adjustRightInd w:val="0"/>
              <w:snapToGrid w:val="0"/>
              <w:spacing w:line="320" w:lineRule="exact"/>
              <w:jc w:val="center"/>
              <w:rPr>
                <w:color w:val="000000" w:themeColor="text1"/>
                <w:szCs w:val="21"/>
              </w:rPr>
            </w:pPr>
          </w:p>
        </w:tc>
        <w:tc>
          <w:tcPr>
            <w:tcW w:w="1187"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891"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388" w:type="dxa"/>
            <w:gridSpan w:val="7"/>
            <w:vAlign w:val="center"/>
          </w:tcPr>
          <w:p w:rsidR="003D351B" w:rsidRDefault="003D351B" w:rsidP="003D351B">
            <w:pPr>
              <w:adjustRightInd w:val="0"/>
              <w:snapToGrid w:val="0"/>
              <w:spacing w:line="320" w:lineRule="exact"/>
              <w:jc w:val="center"/>
              <w:rPr>
                <w:color w:val="000000" w:themeColor="text1"/>
                <w:szCs w:val="21"/>
              </w:rPr>
            </w:pPr>
          </w:p>
        </w:tc>
        <w:tc>
          <w:tcPr>
            <w:tcW w:w="2199"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977" w:type="dxa"/>
            <w:gridSpan w:val="2"/>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420"/>
          <w:jc w:val="center"/>
        </w:trPr>
        <w:tc>
          <w:tcPr>
            <w:tcW w:w="501" w:type="dxa"/>
            <w:vMerge/>
            <w:vAlign w:val="center"/>
          </w:tcPr>
          <w:p w:rsidR="003D351B" w:rsidRDefault="003D351B" w:rsidP="003D351B">
            <w:pPr>
              <w:adjustRightInd w:val="0"/>
              <w:snapToGrid w:val="0"/>
              <w:spacing w:line="320" w:lineRule="exact"/>
              <w:jc w:val="center"/>
              <w:rPr>
                <w:color w:val="000000" w:themeColor="text1"/>
                <w:szCs w:val="21"/>
              </w:rPr>
            </w:pPr>
          </w:p>
        </w:tc>
        <w:tc>
          <w:tcPr>
            <w:tcW w:w="1187"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891"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388" w:type="dxa"/>
            <w:gridSpan w:val="7"/>
            <w:vAlign w:val="center"/>
          </w:tcPr>
          <w:p w:rsidR="003D351B" w:rsidRDefault="003D351B" w:rsidP="003D351B">
            <w:pPr>
              <w:adjustRightInd w:val="0"/>
              <w:snapToGrid w:val="0"/>
              <w:spacing w:line="320" w:lineRule="exact"/>
              <w:jc w:val="center"/>
              <w:rPr>
                <w:color w:val="000000" w:themeColor="text1"/>
                <w:szCs w:val="21"/>
              </w:rPr>
            </w:pPr>
          </w:p>
        </w:tc>
        <w:tc>
          <w:tcPr>
            <w:tcW w:w="2199"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977" w:type="dxa"/>
            <w:gridSpan w:val="2"/>
            <w:vAlign w:val="center"/>
          </w:tcPr>
          <w:p w:rsidR="003D351B" w:rsidRDefault="003D351B" w:rsidP="003D351B">
            <w:pPr>
              <w:adjustRightInd w:val="0"/>
              <w:snapToGrid w:val="0"/>
              <w:spacing w:line="320" w:lineRule="exact"/>
              <w:jc w:val="center"/>
              <w:rPr>
                <w:color w:val="000000" w:themeColor="text1"/>
                <w:szCs w:val="21"/>
              </w:rPr>
            </w:pPr>
          </w:p>
        </w:tc>
      </w:tr>
      <w:tr w:rsidR="003D351B" w:rsidTr="00070F60">
        <w:trPr>
          <w:trHeight w:val="420"/>
          <w:jc w:val="center"/>
        </w:trPr>
        <w:tc>
          <w:tcPr>
            <w:tcW w:w="501" w:type="dxa"/>
            <w:vMerge/>
            <w:vAlign w:val="center"/>
          </w:tcPr>
          <w:p w:rsidR="003D351B" w:rsidRDefault="003D351B" w:rsidP="003D351B">
            <w:pPr>
              <w:adjustRightInd w:val="0"/>
              <w:snapToGrid w:val="0"/>
              <w:spacing w:line="320" w:lineRule="exact"/>
              <w:jc w:val="center"/>
              <w:rPr>
                <w:color w:val="000000" w:themeColor="text1"/>
                <w:szCs w:val="21"/>
              </w:rPr>
            </w:pPr>
          </w:p>
        </w:tc>
        <w:tc>
          <w:tcPr>
            <w:tcW w:w="1187"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891"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5"/>
            <w:vAlign w:val="center"/>
          </w:tcPr>
          <w:p w:rsidR="003D351B" w:rsidRDefault="003D351B" w:rsidP="003D351B">
            <w:pPr>
              <w:adjustRightInd w:val="0"/>
              <w:snapToGrid w:val="0"/>
              <w:spacing w:line="320" w:lineRule="exact"/>
              <w:jc w:val="center"/>
              <w:rPr>
                <w:color w:val="000000" w:themeColor="text1"/>
                <w:szCs w:val="21"/>
              </w:rPr>
            </w:pPr>
          </w:p>
        </w:tc>
        <w:tc>
          <w:tcPr>
            <w:tcW w:w="1188"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1388" w:type="dxa"/>
            <w:gridSpan w:val="7"/>
            <w:vAlign w:val="center"/>
          </w:tcPr>
          <w:p w:rsidR="003D351B" w:rsidRDefault="003D351B" w:rsidP="003D351B">
            <w:pPr>
              <w:adjustRightInd w:val="0"/>
              <w:snapToGrid w:val="0"/>
              <w:spacing w:line="320" w:lineRule="exact"/>
              <w:jc w:val="center"/>
              <w:rPr>
                <w:color w:val="000000" w:themeColor="text1"/>
                <w:szCs w:val="21"/>
              </w:rPr>
            </w:pPr>
          </w:p>
        </w:tc>
        <w:tc>
          <w:tcPr>
            <w:tcW w:w="2199" w:type="dxa"/>
            <w:gridSpan w:val="6"/>
            <w:vAlign w:val="center"/>
          </w:tcPr>
          <w:p w:rsidR="003D351B" w:rsidRDefault="003D351B" w:rsidP="003D351B">
            <w:pPr>
              <w:adjustRightInd w:val="0"/>
              <w:snapToGrid w:val="0"/>
              <w:spacing w:line="320" w:lineRule="exact"/>
              <w:jc w:val="center"/>
              <w:rPr>
                <w:color w:val="000000" w:themeColor="text1"/>
                <w:szCs w:val="21"/>
              </w:rPr>
            </w:pPr>
          </w:p>
        </w:tc>
        <w:tc>
          <w:tcPr>
            <w:tcW w:w="977" w:type="dxa"/>
            <w:gridSpan w:val="2"/>
            <w:vAlign w:val="center"/>
          </w:tcPr>
          <w:p w:rsidR="003D351B" w:rsidRDefault="003D351B" w:rsidP="003D351B">
            <w:pPr>
              <w:adjustRightInd w:val="0"/>
              <w:snapToGrid w:val="0"/>
              <w:spacing w:line="320" w:lineRule="exact"/>
              <w:jc w:val="center"/>
              <w:rPr>
                <w:color w:val="000000" w:themeColor="text1"/>
                <w:szCs w:val="21"/>
              </w:rPr>
            </w:pPr>
          </w:p>
        </w:tc>
      </w:tr>
      <w:tr w:rsidR="00070F60" w:rsidTr="00070F60">
        <w:trPr>
          <w:trHeight w:val="546"/>
          <w:jc w:val="center"/>
        </w:trPr>
        <w:tc>
          <w:tcPr>
            <w:tcW w:w="501" w:type="dxa"/>
            <w:vMerge w:val="restart"/>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中考</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成绩</w:t>
            </w:r>
          </w:p>
        </w:tc>
        <w:tc>
          <w:tcPr>
            <w:tcW w:w="676"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总成绩</w:t>
            </w:r>
          </w:p>
        </w:tc>
        <w:tc>
          <w:tcPr>
            <w:tcW w:w="658"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语文</w:t>
            </w:r>
          </w:p>
        </w:tc>
        <w:tc>
          <w:tcPr>
            <w:tcW w:w="658" w:type="dxa"/>
            <w:gridSpan w:val="4"/>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数学</w:t>
            </w:r>
          </w:p>
        </w:tc>
        <w:tc>
          <w:tcPr>
            <w:tcW w:w="658" w:type="dxa"/>
            <w:gridSpan w:val="4"/>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英语</w:t>
            </w:r>
          </w:p>
        </w:tc>
        <w:tc>
          <w:tcPr>
            <w:tcW w:w="658" w:type="dxa"/>
            <w:gridSpan w:val="3"/>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物理</w:t>
            </w:r>
          </w:p>
        </w:tc>
        <w:tc>
          <w:tcPr>
            <w:tcW w:w="660" w:type="dxa"/>
            <w:gridSpan w:val="2"/>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化学</w:t>
            </w:r>
          </w:p>
        </w:tc>
        <w:tc>
          <w:tcPr>
            <w:tcW w:w="658" w:type="dxa"/>
            <w:gridSpan w:val="4"/>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历史</w:t>
            </w:r>
          </w:p>
        </w:tc>
        <w:tc>
          <w:tcPr>
            <w:tcW w:w="658" w:type="dxa"/>
            <w:gridSpan w:val="2"/>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政治</w:t>
            </w:r>
          </w:p>
        </w:tc>
        <w:tc>
          <w:tcPr>
            <w:tcW w:w="658" w:type="dxa"/>
            <w:gridSpan w:val="5"/>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地理</w:t>
            </w:r>
          </w:p>
        </w:tc>
        <w:tc>
          <w:tcPr>
            <w:tcW w:w="658" w:type="dxa"/>
            <w:gridSpan w:val="2"/>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生物</w:t>
            </w:r>
          </w:p>
        </w:tc>
        <w:tc>
          <w:tcPr>
            <w:tcW w:w="662" w:type="dxa"/>
            <w:vAlign w:val="center"/>
          </w:tcPr>
          <w:p w:rsidR="00070F60" w:rsidRPr="00227907" w:rsidRDefault="00070F60" w:rsidP="00A54FA9">
            <w:pPr>
              <w:widowControl w:val="0"/>
              <w:adjustRightInd w:val="0"/>
              <w:snapToGrid w:val="0"/>
              <w:spacing w:line="260" w:lineRule="exact"/>
              <w:jc w:val="center"/>
              <w:rPr>
                <w:color w:val="auto"/>
                <w:szCs w:val="21"/>
              </w:rPr>
            </w:pPr>
            <w:r w:rsidRPr="00227907">
              <w:rPr>
                <w:color w:val="auto"/>
                <w:szCs w:val="21"/>
              </w:rPr>
              <w:t>体育</w:t>
            </w:r>
          </w:p>
        </w:tc>
        <w:tc>
          <w:tcPr>
            <w:tcW w:w="1078"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加分</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后的</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总成绩</w:t>
            </w:r>
          </w:p>
        </w:tc>
        <w:tc>
          <w:tcPr>
            <w:tcW w:w="678" w:type="dxa"/>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备注</w:t>
            </w:r>
          </w:p>
        </w:tc>
      </w:tr>
      <w:tr w:rsidR="00070F60" w:rsidTr="00070F60">
        <w:trPr>
          <w:trHeight w:val="546"/>
          <w:jc w:val="center"/>
        </w:trPr>
        <w:tc>
          <w:tcPr>
            <w:tcW w:w="501" w:type="dxa"/>
            <w:vMerge/>
            <w:vAlign w:val="center"/>
          </w:tcPr>
          <w:p w:rsidR="00070F60" w:rsidRDefault="00070F60" w:rsidP="003D351B">
            <w:pPr>
              <w:adjustRightInd w:val="0"/>
              <w:snapToGrid w:val="0"/>
              <w:spacing w:line="320" w:lineRule="exact"/>
              <w:jc w:val="center"/>
              <w:rPr>
                <w:color w:val="000000" w:themeColor="text1"/>
                <w:szCs w:val="21"/>
              </w:rPr>
            </w:pPr>
          </w:p>
        </w:tc>
        <w:tc>
          <w:tcPr>
            <w:tcW w:w="676" w:type="dxa"/>
            <w:gridSpan w:val="3"/>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3"/>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4"/>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4"/>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3"/>
            <w:vAlign w:val="center"/>
          </w:tcPr>
          <w:p w:rsidR="00070F60" w:rsidRDefault="00070F60" w:rsidP="003D351B">
            <w:pPr>
              <w:adjustRightInd w:val="0"/>
              <w:snapToGrid w:val="0"/>
              <w:spacing w:line="320" w:lineRule="exact"/>
              <w:jc w:val="center"/>
              <w:rPr>
                <w:color w:val="000000" w:themeColor="text1"/>
                <w:szCs w:val="21"/>
              </w:rPr>
            </w:pPr>
          </w:p>
        </w:tc>
        <w:tc>
          <w:tcPr>
            <w:tcW w:w="660" w:type="dxa"/>
            <w:gridSpan w:val="2"/>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4"/>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2"/>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5"/>
            <w:vAlign w:val="center"/>
          </w:tcPr>
          <w:p w:rsidR="00070F60" w:rsidRDefault="00070F60" w:rsidP="003D351B">
            <w:pPr>
              <w:adjustRightInd w:val="0"/>
              <w:snapToGrid w:val="0"/>
              <w:spacing w:line="320" w:lineRule="exact"/>
              <w:jc w:val="center"/>
              <w:rPr>
                <w:color w:val="000000" w:themeColor="text1"/>
                <w:szCs w:val="21"/>
              </w:rPr>
            </w:pPr>
          </w:p>
        </w:tc>
        <w:tc>
          <w:tcPr>
            <w:tcW w:w="658" w:type="dxa"/>
            <w:gridSpan w:val="2"/>
            <w:vAlign w:val="center"/>
          </w:tcPr>
          <w:p w:rsidR="00070F60" w:rsidRDefault="00070F60" w:rsidP="003D351B">
            <w:pPr>
              <w:adjustRightInd w:val="0"/>
              <w:snapToGrid w:val="0"/>
              <w:spacing w:line="320" w:lineRule="exact"/>
              <w:jc w:val="center"/>
              <w:rPr>
                <w:color w:val="000000" w:themeColor="text1"/>
                <w:szCs w:val="21"/>
              </w:rPr>
            </w:pPr>
          </w:p>
        </w:tc>
        <w:tc>
          <w:tcPr>
            <w:tcW w:w="662" w:type="dxa"/>
            <w:vAlign w:val="center"/>
          </w:tcPr>
          <w:p w:rsidR="00070F60" w:rsidRDefault="00070F60" w:rsidP="003D351B">
            <w:pPr>
              <w:adjustRightInd w:val="0"/>
              <w:snapToGrid w:val="0"/>
              <w:spacing w:line="320" w:lineRule="exact"/>
              <w:jc w:val="center"/>
              <w:rPr>
                <w:color w:val="000000" w:themeColor="text1"/>
                <w:szCs w:val="21"/>
              </w:rPr>
            </w:pPr>
          </w:p>
        </w:tc>
        <w:tc>
          <w:tcPr>
            <w:tcW w:w="1078" w:type="dxa"/>
            <w:gridSpan w:val="3"/>
            <w:vAlign w:val="center"/>
          </w:tcPr>
          <w:p w:rsidR="00070F60" w:rsidRDefault="00070F60" w:rsidP="003D351B">
            <w:pPr>
              <w:adjustRightInd w:val="0"/>
              <w:snapToGrid w:val="0"/>
              <w:spacing w:line="320" w:lineRule="exact"/>
              <w:jc w:val="center"/>
              <w:rPr>
                <w:color w:val="000000" w:themeColor="text1"/>
                <w:szCs w:val="21"/>
              </w:rPr>
            </w:pPr>
          </w:p>
        </w:tc>
        <w:tc>
          <w:tcPr>
            <w:tcW w:w="678" w:type="dxa"/>
            <w:vAlign w:val="center"/>
          </w:tcPr>
          <w:p w:rsidR="00070F60" w:rsidRDefault="00070F60" w:rsidP="003D351B">
            <w:pPr>
              <w:adjustRightInd w:val="0"/>
              <w:snapToGrid w:val="0"/>
              <w:spacing w:line="320" w:lineRule="exact"/>
              <w:jc w:val="center"/>
              <w:rPr>
                <w:color w:val="000000" w:themeColor="text1"/>
                <w:szCs w:val="21"/>
              </w:rPr>
            </w:pPr>
          </w:p>
        </w:tc>
      </w:tr>
      <w:tr w:rsidR="00070F60" w:rsidTr="00070F60">
        <w:trPr>
          <w:trHeight w:val="510"/>
          <w:jc w:val="center"/>
        </w:trPr>
        <w:tc>
          <w:tcPr>
            <w:tcW w:w="501" w:type="dxa"/>
            <w:vMerge w:val="restart"/>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报考</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志愿</w:t>
            </w:r>
          </w:p>
        </w:tc>
        <w:tc>
          <w:tcPr>
            <w:tcW w:w="1484" w:type="dxa"/>
            <w:gridSpan w:val="7"/>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项目计划来源</w:t>
            </w:r>
          </w:p>
        </w:tc>
        <w:tc>
          <w:tcPr>
            <w:tcW w:w="1782" w:type="dxa"/>
            <w:gridSpan w:val="9"/>
            <w:vAlign w:val="center"/>
          </w:tcPr>
          <w:p w:rsidR="00070F60" w:rsidRDefault="00070F60" w:rsidP="003D351B">
            <w:pPr>
              <w:adjustRightInd w:val="0"/>
              <w:snapToGrid w:val="0"/>
              <w:spacing w:line="320" w:lineRule="exact"/>
              <w:jc w:val="center"/>
              <w:rPr>
                <w:color w:val="000000" w:themeColor="text1"/>
                <w:szCs w:val="21"/>
              </w:rPr>
            </w:pPr>
          </w:p>
        </w:tc>
        <w:tc>
          <w:tcPr>
            <w:tcW w:w="1139" w:type="dxa"/>
            <w:gridSpan w:val="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培养类型</w:t>
            </w:r>
          </w:p>
        </w:tc>
        <w:tc>
          <w:tcPr>
            <w:tcW w:w="1437" w:type="dxa"/>
            <w:gridSpan w:val="8"/>
            <w:vAlign w:val="center"/>
          </w:tcPr>
          <w:p w:rsidR="00070F60" w:rsidRDefault="00070F60" w:rsidP="003D351B">
            <w:pPr>
              <w:adjustRightInd w:val="0"/>
              <w:snapToGrid w:val="0"/>
              <w:spacing w:line="320" w:lineRule="exact"/>
              <w:jc w:val="center"/>
              <w:rPr>
                <w:color w:val="000000" w:themeColor="text1"/>
                <w:szCs w:val="21"/>
              </w:rPr>
            </w:pPr>
          </w:p>
        </w:tc>
        <w:tc>
          <w:tcPr>
            <w:tcW w:w="1879" w:type="dxa"/>
            <w:gridSpan w:val="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培养层次</w:t>
            </w:r>
          </w:p>
        </w:tc>
        <w:tc>
          <w:tcPr>
            <w:tcW w:w="1297" w:type="dxa"/>
            <w:gridSpan w:val="3"/>
            <w:vAlign w:val="center"/>
          </w:tcPr>
          <w:p w:rsidR="00070F60" w:rsidRDefault="00070F60" w:rsidP="003D351B">
            <w:pPr>
              <w:adjustRightInd w:val="0"/>
              <w:snapToGrid w:val="0"/>
              <w:spacing w:line="320" w:lineRule="exact"/>
              <w:jc w:val="center"/>
              <w:rPr>
                <w:color w:val="000000" w:themeColor="text1"/>
                <w:szCs w:val="21"/>
              </w:rPr>
            </w:pPr>
          </w:p>
        </w:tc>
      </w:tr>
      <w:tr w:rsidR="00070F60" w:rsidTr="00070F60">
        <w:trPr>
          <w:trHeight w:val="510"/>
          <w:jc w:val="center"/>
        </w:trPr>
        <w:tc>
          <w:tcPr>
            <w:tcW w:w="501" w:type="dxa"/>
            <w:vMerge/>
            <w:vAlign w:val="center"/>
          </w:tcPr>
          <w:p w:rsidR="00070F60" w:rsidRDefault="00070F60" w:rsidP="003D351B">
            <w:pPr>
              <w:adjustRightInd w:val="0"/>
              <w:snapToGrid w:val="0"/>
              <w:spacing w:line="320" w:lineRule="exact"/>
              <w:jc w:val="center"/>
              <w:rPr>
                <w:color w:val="000000" w:themeColor="text1"/>
                <w:szCs w:val="21"/>
              </w:rPr>
            </w:pPr>
          </w:p>
        </w:tc>
        <w:tc>
          <w:tcPr>
            <w:tcW w:w="1085" w:type="dxa"/>
            <w:gridSpan w:val="4"/>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培养学校</w:t>
            </w:r>
          </w:p>
        </w:tc>
        <w:tc>
          <w:tcPr>
            <w:tcW w:w="3320" w:type="dxa"/>
            <w:gridSpan w:val="17"/>
            <w:vAlign w:val="center"/>
          </w:tcPr>
          <w:p w:rsidR="00070F60" w:rsidRDefault="00070F60" w:rsidP="003D351B">
            <w:pPr>
              <w:adjustRightInd w:val="0"/>
              <w:snapToGrid w:val="0"/>
              <w:spacing w:line="320" w:lineRule="exact"/>
              <w:jc w:val="center"/>
              <w:rPr>
                <w:color w:val="000000" w:themeColor="text1"/>
                <w:szCs w:val="21"/>
              </w:rPr>
            </w:pPr>
          </w:p>
        </w:tc>
        <w:tc>
          <w:tcPr>
            <w:tcW w:w="1221" w:type="dxa"/>
            <w:gridSpan w:val="6"/>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挂靠学校</w:t>
            </w:r>
          </w:p>
        </w:tc>
        <w:tc>
          <w:tcPr>
            <w:tcW w:w="3392" w:type="dxa"/>
            <w:gridSpan w:val="10"/>
            <w:vAlign w:val="center"/>
          </w:tcPr>
          <w:p w:rsidR="00070F60" w:rsidRDefault="00070F60" w:rsidP="003D351B">
            <w:pPr>
              <w:adjustRightInd w:val="0"/>
              <w:snapToGrid w:val="0"/>
              <w:spacing w:line="320" w:lineRule="exact"/>
              <w:jc w:val="center"/>
              <w:rPr>
                <w:color w:val="000000" w:themeColor="text1"/>
                <w:szCs w:val="21"/>
              </w:rPr>
            </w:pPr>
          </w:p>
        </w:tc>
      </w:tr>
      <w:tr w:rsidR="00070F60" w:rsidTr="00070F60">
        <w:trPr>
          <w:trHeight w:val="440"/>
          <w:jc w:val="center"/>
        </w:trPr>
        <w:tc>
          <w:tcPr>
            <w:tcW w:w="501" w:type="dxa"/>
            <w:vMerge/>
            <w:vAlign w:val="center"/>
          </w:tcPr>
          <w:p w:rsidR="00070F60" w:rsidRDefault="00070F60" w:rsidP="003D351B">
            <w:pPr>
              <w:adjustRightInd w:val="0"/>
              <w:snapToGrid w:val="0"/>
              <w:spacing w:line="320" w:lineRule="exact"/>
              <w:jc w:val="center"/>
              <w:rPr>
                <w:color w:val="000000" w:themeColor="text1"/>
                <w:szCs w:val="21"/>
              </w:rPr>
            </w:pPr>
          </w:p>
        </w:tc>
        <w:tc>
          <w:tcPr>
            <w:tcW w:w="4405" w:type="dxa"/>
            <w:gridSpan w:val="21"/>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直　接　志　愿</w:t>
            </w:r>
          </w:p>
        </w:tc>
        <w:tc>
          <w:tcPr>
            <w:tcW w:w="4613" w:type="dxa"/>
            <w:gridSpan w:val="16"/>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服　从　志　愿</w:t>
            </w:r>
          </w:p>
        </w:tc>
      </w:tr>
      <w:tr w:rsidR="00070F60" w:rsidTr="00070F60">
        <w:trPr>
          <w:trHeight w:val="1169"/>
          <w:jc w:val="center"/>
        </w:trPr>
        <w:tc>
          <w:tcPr>
            <w:tcW w:w="501" w:type="dxa"/>
            <w:vMerge/>
            <w:vAlign w:val="center"/>
          </w:tcPr>
          <w:p w:rsidR="00070F60" w:rsidRDefault="00070F60" w:rsidP="003D351B">
            <w:pPr>
              <w:adjustRightInd w:val="0"/>
              <w:snapToGrid w:val="0"/>
              <w:spacing w:line="320" w:lineRule="exact"/>
              <w:jc w:val="center"/>
              <w:rPr>
                <w:color w:val="000000" w:themeColor="text1"/>
                <w:szCs w:val="21"/>
              </w:rPr>
            </w:pPr>
          </w:p>
        </w:tc>
        <w:tc>
          <w:tcPr>
            <w:tcW w:w="4405" w:type="dxa"/>
            <w:gridSpan w:val="21"/>
            <w:vAlign w:val="center"/>
          </w:tcPr>
          <w:p w:rsidR="00070F60" w:rsidRDefault="00070F60" w:rsidP="003D351B">
            <w:pPr>
              <w:adjustRightInd w:val="0"/>
              <w:snapToGrid w:val="0"/>
              <w:spacing w:line="320" w:lineRule="exact"/>
              <w:jc w:val="left"/>
              <w:rPr>
                <w:color w:val="000000" w:themeColor="text1"/>
                <w:szCs w:val="21"/>
              </w:rPr>
            </w:pPr>
            <w:r>
              <w:rPr>
                <w:color w:val="000000" w:themeColor="text1"/>
                <w:szCs w:val="21"/>
              </w:rPr>
              <w:t>招生专业</w:t>
            </w:r>
            <w:r>
              <w:rPr>
                <w:color w:val="000000" w:themeColor="text1"/>
                <w:szCs w:val="21"/>
              </w:rPr>
              <w:t>:</w:t>
            </w:r>
            <w:r>
              <w:rPr>
                <w:color w:val="000000" w:themeColor="text1"/>
                <w:szCs w:val="21"/>
              </w:rPr>
              <w:t xml:space="preserve">　　　　　　　</w:t>
            </w:r>
            <w:r>
              <w:rPr>
                <w:rFonts w:hint="eastAsia"/>
                <w:color w:val="000000" w:themeColor="text1"/>
                <w:szCs w:val="21"/>
              </w:rPr>
              <w:t xml:space="preserve">     </w:t>
            </w:r>
            <w:r>
              <w:rPr>
                <w:color w:val="000000" w:themeColor="text1"/>
                <w:szCs w:val="21"/>
              </w:rPr>
              <w:t>（</w:t>
            </w:r>
            <w:r>
              <w:rPr>
                <w:color w:val="000000" w:themeColor="text1"/>
                <w:szCs w:val="21"/>
              </w:rPr>
              <w:t>□</w:t>
            </w:r>
            <w:r>
              <w:rPr>
                <w:color w:val="000000" w:themeColor="text1"/>
                <w:spacing w:val="-18"/>
                <w:szCs w:val="21"/>
              </w:rPr>
              <w:t>教学点计划</w:t>
            </w:r>
            <w:r>
              <w:rPr>
                <w:color w:val="000000" w:themeColor="text1"/>
                <w:szCs w:val="21"/>
              </w:rPr>
              <w:t>）</w:t>
            </w:r>
          </w:p>
          <w:p w:rsidR="00070F60" w:rsidRDefault="00070F60" w:rsidP="003D351B">
            <w:pPr>
              <w:adjustRightInd w:val="0"/>
              <w:snapToGrid w:val="0"/>
              <w:spacing w:line="320" w:lineRule="exact"/>
              <w:jc w:val="left"/>
              <w:rPr>
                <w:color w:val="000000" w:themeColor="text1"/>
                <w:szCs w:val="21"/>
              </w:rPr>
            </w:pPr>
          </w:p>
          <w:p w:rsidR="00070F60" w:rsidRDefault="00070F60" w:rsidP="003D351B">
            <w:pPr>
              <w:adjustRightInd w:val="0"/>
              <w:snapToGrid w:val="0"/>
              <w:spacing w:line="320" w:lineRule="exact"/>
              <w:jc w:val="left"/>
              <w:rPr>
                <w:color w:val="000000" w:themeColor="text1"/>
                <w:szCs w:val="21"/>
              </w:rPr>
            </w:pPr>
            <w:r>
              <w:rPr>
                <w:color w:val="000000" w:themeColor="text1"/>
                <w:szCs w:val="21"/>
              </w:rPr>
              <w:t xml:space="preserve">定向乡镇名称：　　　</w:t>
            </w:r>
            <w:r>
              <w:rPr>
                <w:rFonts w:hint="eastAsia"/>
                <w:color w:val="000000" w:themeColor="text1"/>
                <w:szCs w:val="21"/>
              </w:rPr>
              <w:t xml:space="preserve">    </w:t>
            </w:r>
            <w:r>
              <w:rPr>
                <w:color w:val="000000" w:themeColor="text1"/>
                <w:szCs w:val="21"/>
              </w:rPr>
              <w:t xml:space="preserve">　</w:t>
            </w:r>
            <w:r>
              <w:rPr>
                <w:color w:val="000000" w:themeColor="text1"/>
                <w:szCs w:val="21"/>
              </w:rPr>
              <w:t xml:space="preserve"> </w:t>
            </w:r>
            <w:r>
              <w:rPr>
                <w:color w:val="000000" w:themeColor="text1"/>
                <w:szCs w:val="21"/>
              </w:rPr>
              <w:t>（</w:t>
            </w:r>
            <w:r>
              <w:rPr>
                <w:color w:val="000000" w:themeColor="text1"/>
                <w:szCs w:val="21"/>
              </w:rPr>
              <w:t>□</w:t>
            </w:r>
            <w:r>
              <w:rPr>
                <w:color w:val="000000" w:themeColor="text1"/>
                <w:spacing w:val="-20"/>
                <w:szCs w:val="21"/>
              </w:rPr>
              <w:t>民族乡计划</w:t>
            </w:r>
            <w:r>
              <w:rPr>
                <w:color w:val="000000" w:themeColor="text1"/>
                <w:szCs w:val="21"/>
              </w:rPr>
              <w:t>）</w:t>
            </w:r>
          </w:p>
        </w:tc>
        <w:tc>
          <w:tcPr>
            <w:tcW w:w="4613" w:type="dxa"/>
            <w:gridSpan w:val="16"/>
            <w:vAlign w:val="center"/>
          </w:tcPr>
          <w:p w:rsidR="00070F60" w:rsidRDefault="00070F60" w:rsidP="003D351B">
            <w:pPr>
              <w:adjustRightInd w:val="0"/>
              <w:snapToGrid w:val="0"/>
              <w:spacing w:line="320" w:lineRule="exact"/>
              <w:jc w:val="left"/>
              <w:rPr>
                <w:color w:val="000000" w:themeColor="text1"/>
                <w:szCs w:val="21"/>
              </w:rPr>
            </w:pPr>
            <w:r>
              <w:rPr>
                <w:color w:val="000000" w:themeColor="text1"/>
                <w:szCs w:val="21"/>
              </w:rPr>
              <w:t>招生专业</w:t>
            </w:r>
            <w:r>
              <w:rPr>
                <w:color w:val="000000" w:themeColor="text1"/>
                <w:szCs w:val="21"/>
              </w:rPr>
              <w:t>:</w:t>
            </w:r>
            <w:r>
              <w:rPr>
                <w:color w:val="000000" w:themeColor="text1"/>
                <w:szCs w:val="21"/>
              </w:rPr>
              <w:t xml:space="preserve">　　　　　　　　</w:t>
            </w:r>
            <w:r>
              <w:rPr>
                <w:color w:val="000000" w:themeColor="text1"/>
                <w:szCs w:val="21"/>
              </w:rPr>
              <w:t xml:space="preserve"> </w:t>
            </w:r>
          </w:p>
          <w:p w:rsidR="00070F60" w:rsidRDefault="00070F60" w:rsidP="003D351B">
            <w:pPr>
              <w:adjustRightInd w:val="0"/>
              <w:snapToGrid w:val="0"/>
              <w:spacing w:line="320" w:lineRule="exact"/>
              <w:jc w:val="left"/>
              <w:rPr>
                <w:color w:val="000000" w:themeColor="text1"/>
                <w:szCs w:val="21"/>
              </w:rPr>
            </w:pPr>
          </w:p>
          <w:p w:rsidR="00070F60" w:rsidRDefault="00070F60" w:rsidP="003D351B">
            <w:pPr>
              <w:adjustRightInd w:val="0"/>
              <w:snapToGrid w:val="0"/>
              <w:spacing w:line="320" w:lineRule="exact"/>
              <w:rPr>
                <w:color w:val="000000" w:themeColor="text1"/>
                <w:szCs w:val="21"/>
              </w:rPr>
            </w:pPr>
            <w:r>
              <w:rPr>
                <w:color w:val="000000" w:themeColor="text1"/>
                <w:szCs w:val="21"/>
              </w:rPr>
              <w:t xml:space="preserve">定向乡镇名称：　　　</w:t>
            </w:r>
            <w:r>
              <w:rPr>
                <w:rFonts w:hint="eastAsia"/>
                <w:color w:val="000000" w:themeColor="text1"/>
                <w:szCs w:val="21"/>
              </w:rPr>
              <w:t xml:space="preserve">   </w:t>
            </w:r>
            <w:r>
              <w:rPr>
                <w:color w:val="000000" w:themeColor="text1"/>
                <w:szCs w:val="21"/>
              </w:rPr>
              <w:t xml:space="preserve">　　　（</w:t>
            </w:r>
            <w:r>
              <w:rPr>
                <w:color w:val="000000" w:themeColor="text1"/>
                <w:szCs w:val="21"/>
              </w:rPr>
              <w:t>□</w:t>
            </w:r>
            <w:r>
              <w:rPr>
                <w:color w:val="000000" w:themeColor="text1"/>
                <w:spacing w:val="-20"/>
                <w:szCs w:val="21"/>
              </w:rPr>
              <w:t>民族乡计划</w:t>
            </w:r>
            <w:r>
              <w:rPr>
                <w:color w:val="000000" w:themeColor="text1"/>
                <w:szCs w:val="21"/>
              </w:rPr>
              <w:t>）</w:t>
            </w:r>
          </w:p>
        </w:tc>
      </w:tr>
      <w:tr w:rsidR="00070F60" w:rsidTr="00070F60">
        <w:trPr>
          <w:trHeight w:val="1189"/>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lastRenderedPageBreak/>
              <w:t>在校获奖</w:t>
            </w: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情　　况</w:t>
            </w:r>
          </w:p>
        </w:tc>
        <w:tc>
          <w:tcPr>
            <w:tcW w:w="8425" w:type="dxa"/>
            <w:gridSpan w:val="35"/>
            <w:vAlign w:val="center"/>
          </w:tcPr>
          <w:p w:rsidR="00070F60" w:rsidRDefault="00070F60" w:rsidP="003D351B">
            <w:pPr>
              <w:adjustRightInd w:val="0"/>
              <w:snapToGrid w:val="0"/>
              <w:spacing w:line="320" w:lineRule="exact"/>
              <w:jc w:val="left"/>
              <w:rPr>
                <w:color w:val="000000" w:themeColor="text1"/>
                <w:szCs w:val="21"/>
              </w:rPr>
            </w:pPr>
          </w:p>
        </w:tc>
      </w:tr>
      <w:tr w:rsidR="00070F60" w:rsidTr="00070F60">
        <w:trPr>
          <w:trHeight w:val="1587"/>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毕业学校</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推荐意见</w:t>
            </w:r>
          </w:p>
        </w:tc>
        <w:tc>
          <w:tcPr>
            <w:tcW w:w="8425" w:type="dxa"/>
            <w:gridSpan w:val="3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w:t>
            </w: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rPr>
                <w:color w:val="000000" w:themeColor="text1"/>
                <w:szCs w:val="21"/>
              </w:rPr>
            </w:pPr>
            <w:r>
              <w:rPr>
                <w:color w:val="000000" w:themeColor="text1"/>
                <w:szCs w:val="21"/>
              </w:rPr>
              <w:t>（公章）</w:t>
            </w:r>
          </w:p>
          <w:p w:rsidR="00070F60" w:rsidRDefault="00070F60" w:rsidP="003D351B">
            <w:pPr>
              <w:adjustRightInd w:val="0"/>
              <w:snapToGrid w:val="0"/>
              <w:spacing w:line="320" w:lineRule="exact"/>
              <w:jc w:val="left"/>
              <w:rPr>
                <w:color w:val="000000" w:themeColor="text1"/>
                <w:szCs w:val="21"/>
              </w:rPr>
            </w:pPr>
            <w:r>
              <w:rPr>
                <w:color w:val="000000" w:themeColor="text1"/>
                <w:szCs w:val="21"/>
              </w:rPr>
              <w:t xml:space="preserve">　　　　　　　　　　　　　　　　　　　　　　　　　　　　　　年　</w:t>
            </w:r>
            <w:r>
              <w:rPr>
                <w:color w:val="000000" w:themeColor="text1"/>
                <w:szCs w:val="21"/>
              </w:rPr>
              <w:t xml:space="preserve"> </w:t>
            </w:r>
            <w:r>
              <w:rPr>
                <w:color w:val="000000" w:themeColor="text1"/>
                <w:szCs w:val="21"/>
              </w:rPr>
              <w:t xml:space="preserve">月　</w:t>
            </w:r>
            <w:r>
              <w:rPr>
                <w:color w:val="000000" w:themeColor="text1"/>
                <w:szCs w:val="21"/>
              </w:rPr>
              <w:t xml:space="preserve"> </w:t>
            </w:r>
            <w:r>
              <w:rPr>
                <w:color w:val="000000" w:themeColor="text1"/>
                <w:szCs w:val="21"/>
              </w:rPr>
              <w:t>日</w:t>
            </w:r>
          </w:p>
        </w:tc>
      </w:tr>
      <w:tr w:rsidR="00070F60" w:rsidTr="00070F60">
        <w:trPr>
          <w:trHeight w:val="1077"/>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中考成绩总平均分</w:t>
            </w:r>
          </w:p>
        </w:tc>
        <w:tc>
          <w:tcPr>
            <w:tcW w:w="1863" w:type="dxa"/>
            <w:gridSpan w:val="11"/>
            <w:vAlign w:val="center"/>
          </w:tcPr>
          <w:p w:rsidR="00070F60" w:rsidRDefault="00070F60" w:rsidP="003D351B">
            <w:pPr>
              <w:adjustRightInd w:val="0"/>
              <w:snapToGrid w:val="0"/>
              <w:spacing w:line="320" w:lineRule="exact"/>
              <w:jc w:val="center"/>
              <w:rPr>
                <w:color w:val="000000" w:themeColor="text1"/>
                <w:szCs w:val="21"/>
              </w:rPr>
            </w:pPr>
          </w:p>
        </w:tc>
        <w:tc>
          <w:tcPr>
            <w:tcW w:w="1521" w:type="dxa"/>
            <w:gridSpan w:val="7"/>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考　生</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总成绩</w:t>
            </w:r>
          </w:p>
        </w:tc>
        <w:tc>
          <w:tcPr>
            <w:tcW w:w="1865" w:type="dxa"/>
            <w:gridSpan w:val="9"/>
            <w:vAlign w:val="center"/>
          </w:tcPr>
          <w:p w:rsidR="00070F60" w:rsidRDefault="00070F60" w:rsidP="003D351B">
            <w:pPr>
              <w:adjustRightInd w:val="0"/>
              <w:snapToGrid w:val="0"/>
              <w:spacing w:line="320" w:lineRule="exact"/>
              <w:jc w:val="center"/>
              <w:rPr>
                <w:color w:val="000000" w:themeColor="text1"/>
                <w:szCs w:val="21"/>
              </w:rPr>
            </w:pPr>
          </w:p>
        </w:tc>
        <w:tc>
          <w:tcPr>
            <w:tcW w:w="1420" w:type="dxa"/>
            <w:gridSpan w:val="4"/>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体检</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结论</w:t>
            </w:r>
          </w:p>
        </w:tc>
        <w:tc>
          <w:tcPr>
            <w:tcW w:w="1756" w:type="dxa"/>
            <w:gridSpan w:val="4"/>
            <w:vAlign w:val="center"/>
          </w:tcPr>
          <w:p w:rsidR="00070F60" w:rsidRDefault="00070F60" w:rsidP="003D351B">
            <w:pPr>
              <w:adjustRightInd w:val="0"/>
              <w:snapToGrid w:val="0"/>
              <w:spacing w:line="320" w:lineRule="exact"/>
              <w:jc w:val="center"/>
              <w:rPr>
                <w:color w:val="000000" w:themeColor="text1"/>
                <w:szCs w:val="21"/>
              </w:rPr>
            </w:pPr>
          </w:p>
        </w:tc>
      </w:tr>
      <w:tr w:rsidR="00070F60" w:rsidTr="00070F60">
        <w:trPr>
          <w:trHeight w:val="1514"/>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县市区</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教育（体）</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局意见</w:t>
            </w:r>
          </w:p>
        </w:tc>
        <w:tc>
          <w:tcPr>
            <w:tcW w:w="8425" w:type="dxa"/>
            <w:gridSpan w:val="35"/>
            <w:vAlign w:val="center"/>
          </w:tcPr>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rPr>
                <w:color w:val="000000" w:themeColor="text1"/>
                <w:szCs w:val="21"/>
              </w:rPr>
            </w:pPr>
            <w:r>
              <w:rPr>
                <w:color w:val="000000" w:themeColor="text1"/>
                <w:szCs w:val="21"/>
              </w:rPr>
              <w:t>（公章）</w:t>
            </w:r>
          </w:p>
          <w:p w:rsidR="00070F60" w:rsidRDefault="00070F60" w:rsidP="003D351B">
            <w:pPr>
              <w:adjustRightInd w:val="0"/>
              <w:snapToGrid w:val="0"/>
              <w:spacing w:line="320" w:lineRule="exact"/>
              <w:jc w:val="left"/>
              <w:rPr>
                <w:color w:val="000000" w:themeColor="text1"/>
                <w:szCs w:val="21"/>
              </w:rPr>
            </w:pPr>
            <w:r>
              <w:rPr>
                <w:color w:val="000000" w:themeColor="text1"/>
                <w:szCs w:val="21"/>
              </w:rPr>
              <w:t xml:space="preserve">　　　　　　　　　　　　　　　　　　　</w:t>
            </w:r>
            <w:r>
              <w:rPr>
                <w:color w:val="000000" w:themeColor="text1"/>
                <w:szCs w:val="21"/>
              </w:rPr>
              <w:t xml:space="preserve"> </w:t>
            </w:r>
            <w:r>
              <w:rPr>
                <w:color w:val="000000" w:themeColor="text1"/>
                <w:szCs w:val="21"/>
              </w:rPr>
              <w:t xml:space="preserve">　　　　　　　</w:t>
            </w:r>
            <w:r>
              <w:rPr>
                <w:color w:val="000000" w:themeColor="text1"/>
                <w:szCs w:val="21"/>
              </w:rPr>
              <w:t xml:space="preserve"> </w:t>
            </w:r>
            <w:r>
              <w:rPr>
                <w:color w:val="000000" w:themeColor="text1"/>
                <w:szCs w:val="21"/>
              </w:rPr>
              <w:t xml:space="preserve">　　　年　</w:t>
            </w:r>
            <w:r>
              <w:rPr>
                <w:color w:val="000000" w:themeColor="text1"/>
                <w:szCs w:val="21"/>
              </w:rPr>
              <w:t xml:space="preserve"> </w:t>
            </w:r>
            <w:r>
              <w:rPr>
                <w:color w:val="000000" w:themeColor="text1"/>
                <w:szCs w:val="21"/>
              </w:rPr>
              <w:t xml:space="preserve">月　</w:t>
            </w:r>
            <w:r>
              <w:rPr>
                <w:color w:val="000000" w:themeColor="text1"/>
                <w:szCs w:val="21"/>
              </w:rPr>
              <w:t xml:space="preserve"> </w:t>
            </w:r>
            <w:r>
              <w:rPr>
                <w:color w:val="000000" w:themeColor="text1"/>
                <w:szCs w:val="21"/>
              </w:rPr>
              <w:t>日</w:t>
            </w:r>
          </w:p>
        </w:tc>
      </w:tr>
      <w:tr w:rsidR="00070F60" w:rsidTr="00070F60">
        <w:trPr>
          <w:trHeight w:val="1380"/>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市州教育（体）</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局预录取</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意　　见</w:t>
            </w:r>
          </w:p>
        </w:tc>
        <w:tc>
          <w:tcPr>
            <w:tcW w:w="8425" w:type="dxa"/>
            <w:gridSpan w:val="3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w:t>
            </w:r>
            <w:r>
              <w:rPr>
                <w:color w:val="000000" w:themeColor="text1"/>
                <w:szCs w:val="21"/>
              </w:rPr>
              <w:t xml:space="preserve"> </w:t>
            </w: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w:t>
            </w:r>
            <w:r>
              <w:rPr>
                <w:color w:val="000000" w:themeColor="text1"/>
                <w:szCs w:val="21"/>
              </w:rPr>
              <w:t xml:space="preserve"> </w:t>
            </w:r>
            <w:r>
              <w:rPr>
                <w:color w:val="000000" w:themeColor="text1"/>
                <w:szCs w:val="21"/>
              </w:rPr>
              <w:t>（公章）</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年　</w:t>
            </w:r>
            <w:r>
              <w:rPr>
                <w:color w:val="000000" w:themeColor="text1"/>
                <w:szCs w:val="21"/>
              </w:rPr>
              <w:t xml:space="preserve"> </w:t>
            </w:r>
            <w:r>
              <w:rPr>
                <w:color w:val="000000" w:themeColor="text1"/>
                <w:szCs w:val="21"/>
              </w:rPr>
              <w:t xml:space="preserve">月　</w:t>
            </w:r>
            <w:r>
              <w:rPr>
                <w:color w:val="000000" w:themeColor="text1"/>
                <w:szCs w:val="21"/>
              </w:rPr>
              <w:t xml:space="preserve"> </w:t>
            </w:r>
            <w:r>
              <w:rPr>
                <w:color w:val="000000" w:themeColor="text1"/>
                <w:szCs w:val="21"/>
              </w:rPr>
              <w:t>日</w:t>
            </w:r>
          </w:p>
        </w:tc>
      </w:tr>
      <w:tr w:rsidR="00070F60" w:rsidTr="00070F60">
        <w:trPr>
          <w:trHeight w:val="1822"/>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挂靠学校</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录取意见</w:t>
            </w:r>
          </w:p>
        </w:tc>
        <w:tc>
          <w:tcPr>
            <w:tcW w:w="3375" w:type="dxa"/>
            <w:gridSpan w:val="17"/>
            <w:vAlign w:val="center"/>
          </w:tcPr>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（公章）</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年　　月　　日</w:t>
            </w:r>
          </w:p>
        </w:tc>
        <w:tc>
          <w:tcPr>
            <w:tcW w:w="1276" w:type="dxa"/>
            <w:gridSpan w:val="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培养学校</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录取意见</w:t>
            </w:r>
          </w:p>
        </w:tc>
        <w:tc>
          <w:tcPr>
            <w:tcW w:w="3774" w:type="dxa"/>
            <w:gridSpan w:val="13"/>
            <w:vAlign w:val="center"/>
          </w:tcPr>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（公章）</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年　　月　　日</w:t>
            </w:r>
          </w:p>
        </w:tc>
      </w:tr>
      <w:tr w:rsidR="00070F60" w:rsidTr="00070F60">
        <w:trPr>
          <w:trHeight w:val="1822"/>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省教育厅</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审核备案</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意　　见</w:t>
            </w:r>
          </w:p>
        </w:tc>
        <w:tc>
          <w:tcPr>
            <w:tcW w:w="8425" w:type="dxa"/>
            <w:gridSpan w:val="35"/>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w:t>
            </w:r>
            <w:r>
              <w:rPr>
                <w:color w:val="000000" w:themeColor="text1"/>
                <w:szCs w:val="21"/>
              </w:rPr>
              <w:t xml:space="preserve"> </w:t>
            </w: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w:t>
            </w:r>
            <w:r>
              <w:rPr>
                <w:color w:val="000000" w:themeColor="text1"/>
                <w:szCs w:val="21"/>
              </w:rPr>
              <w:t xml:space="preserve"> </w:t>
            </w:r>
            <w:r>
              <w:rPr>
                <w:color w:val="000000" w:themeColor="text1"/>
                <w:szCs w:val="21"/>
              </w:rPr>
              <w:t>（公章）</w:t>
            </w:r>
          </w:p>
          <w:p w:rsidR="00070F60" w:rsidRDefault="00070F60" w:rsidP="003D351B">
            <w:pPr>
              <w:adjustRightInd w:val="0"/>
              <w:snapToGrid w:val="0"/>
              <w:spacing w:line="320" w:lineRule="exact"/>
              <w:jc w:val="center"/>
              <w:rPr>
                <w:color w:val="000000" w:themeColor="text1"/>
                <w:szCs w:val="21"/>
              </w:rPr>
            </w:pPr>
            <w:r>
              <w:rPr>
                <w:color w:val="000000" w:themeColor="text1"/>
                <w:szCs w:val="21"/>
              </w:rPr>
              <w:t xml:space="preserve">　　　　　　　　　　　　　　　　　　年　</w:t>
            </w:r>
            <w:r>
              <w:rPr>
                <w:color w:val="000000" w:themeColor="text1"/>
                <w:szCs w:val="21"/>
              </w:rPr>
              <w:t xml:space="preserve"> </w:t>
            </w:r>
            <w:r>
              <w:rPr>
                <w:color w:val="000000" w:themeColor="text1"/>
                <w:szCs w:val="21"/>
              </w:rPr>
              <w:t xml:space="preserve">月　</w:t>
            </w:r>
            <w:r>
              <w:rPr>
                <w:color w:val="000000" w:themeColor="text1"/>
                <w:szCs w:val="21"/>
              </w:rPr>
              <w:t xml:space="preserve"> </w:t>
            </w:r>
            <w:r>
              <w:rPr>
                <w:color w:val="000000" w:themeColor="text1"/>
                <w:szCs w:val="21"/>
              </w:rPr>
              <w:t>日</w:t>
            </w:r>
          </w:p>
        </w:tc>
      </w:tr>
      <w:tr w:rsidR="00070F60" w:rsidTr="00070F60">
        <w:trPr>
          <w:trHeight w:val="746"/>
          <w:jc w:val="center"/>
        </w:trPr>
        <w:tc>
          <w:tcPr>
            <w:tcW w:w="1094" w:type="dxa"/>
            <w:gridSpan w:val="3"/>
            <w:vAlign w:val="center"/>
          </w:tcPr>
          <w:p w:rsidR="00070F60" w:rsidRDefault="00070F60" w:rsidP="003D351B">
            <w:pPr>
              <w:adjustRightInd w:val="0"/>
              <w:snapToGrid w:val="0"/>
              <w:spacing w:line="320" w:lineRule="exact"/>
              <w:jc w:val="center"/>
              <w:rPr>
                <w:color w:val="000000" w:themeColor="text1"/>
                <w:szCs w:val="21"/>
              </w:rPr>
            </w:pPr>
            <w:r>
              <w:rPr>
                <w:color w:val="000000" w:themeColor="text1"/>
                <w:szCs w:val="21"/>
              </w:rPr>
              <w:t>备　注</w:t>
            </w:r>
          </w:p>
        </w:tc>
        <w:tc>
          <w:tcPr>
            <w:tcW w:w="8425" w:type="dxa"/>
            <w:gridSpan w:val="35"/>
            <w:vAlign w:val="center"/>
          </w:tcPr>
          <w:p w:rsidR="00070F60" w:rsidRDefault="00070F60" w:rsidP="003D351B">
            <w:pPr>
              <w:adjustRightInd w:val="0"/>
              <w:snapToGrid w:val="0"/>
              <w:spacing w:line="320" w:lineRule="exact"/>
              <w:jc w:val="center"/>
              <w:rPr>
                <w:color w:val="000000" w:themeColor="text1"/>
                <w:szCs w:val="21"/>
              </w:rPr>
            </w:pPr>
          </w:p>
        </w:tc>
      </w:tr>
    </w:tbl>
    <w:p w:rsidR="003D351B" w:rsidRDefault="003D351B" w:rsidP="00070F60">
      <w:pPr>
        <w:adjustRightInd w:val="0"/>
        <w:snapToGrid w:val="0"/>
        <w:spacing w:line="320" w:lineRule="exact"/>
        <w:rPr>
          <w:rFonts w:eastAsia="仿宋_GB2312"/>
          <w:color w:val="000000" w:themeColor="text1"/>
          <w:sz w:val="36"/>
          <w:szCs w:val="36"/>
        </w:rPr>
      </w:pPr>
    </w:p>
    <w:p w:rsidR="003D351B" w:rsidRPr="00070F60" w:rsidRDefault="003D351B" w:rsidP="00070F60">
      <w:pPr>
        <w:pStyle w:val="a8"/>
        <w:adjustRightInd w:val="0"/>
        <w:snapToGrid w:val="0"/>
        <w:spacing w:line="320" w:lineRule="exact"/>
        <w:ind w:left="420" w:hangingChars="200" w:hanging="420"/>
        <w:rPr>
          <w:rFonts w:ascii="Times New Roman" w:eastAsia="黑体" w:hint="default"/>
          <w:kern w:val="0"/>
          <w:sz w:val="21"/>
          <w:szCs w:val="21"/>
        </w:rPr>
      </w:pPr>
      <w:r w:rsidRPr="00070F60">
        <w:rPr>
          <w:rFonts w:ascii="Times New Roman" w:eastAsia="宋体"/>
          <w:color w:val="000000" w:themeColor="text1"/>
          <w:sz w:val="21"/>
          <w:szCs w:val="21"/>
        </w:rPr>
        <w:t>注：①本表双面印制；②中考成绩中所列科目口径与考生户籍所在县市区一般普通高中计划内招生录取控制分数线（等第）所包含的科目一致；③“加分后的总成绩”栏中填写民族乡少数民族考生加分后的中考成绩，其他考生不需填写；④“报考志愿”栏中，如要填报教学点计划或民族乡计划志愿的，须根据相应的招生计划填写所定向的乡镇名称，并在相应的方格上划“√”；⑤无挂靠培养的，“挂靠学校录取意见”不需填写。</w:t>
      </w:r>
    </w:p>
    <w:p w:rsidR="0090180E" w:rsidRPr="00227907" w:rsidRDefault="0090180E" w:rsidP="00392782">
      <w:pPr>
        <w:widowControl w:val="0"/>
        <w:tabs>
          <w:tab w:val="left" w:pos="8019"/>
        </w:tabs>
        <w:adjustRightInd w:val="0"/>
        <w:snapToGrid w:val="0"/>
        <w:ind w:left="424" w:hangingChars="202" w:hanging="424"/>
        <w:rPr>
          <w:color w:val="auto"/>
          <w:szCs w:val="21"/>
        </w:rPr>
        <w:sectPr w:rsidR="0090180E" w:rsidRPr="00227907" w:rsidSect="00597D12">
          <w:headerReference w:type="default" r:id="rId8"/>
          <w:footerReference w:type="even" r:id="rId9"/>
          <w:footerReference w:type="default" r:id="rId10"/>
          <w:pgSz w:w="11906" w:h="16838" w:code="9"/>
          <w:pgMar w:top="1588" w:right="1588" w:bottom="1474" w:left="1588" w:header="851" w:footer="992" w:gutter="0"/>
          <w:cols w:space="425"/>
          <w:docGrid w:type="lines" w:linePitch="606" w:charSpace="-2509"/>
        </w:sectPr>
      </w:pPr>
    </w:p>
    <w:p w:rsidR="0090180E" w:rsidRPr="00227907" w:rsidRDefault="0090180E" w:rsidP="00392782">
      <w:pPr>
        <w:pStyle w:val="a8"/>
        <w:adjustRightInd w:val="0"/>
        <w:snapToGrid w:val="0"/>
        <w:ind w:firstLine="0"/>
        <w:rPr>
          <w:rFonts w:ascii="Times New Roman" w:eastAsia="黑体" w:hint="default"/>
          <w:kern w:val="0"/>
        </w:rPr>
      </w:pPr>
      <w:r w:rsidRPr="00227907">
        <w:rPr>
          <w:rFonts w:ascii="Times New Roman" w:eastAsia="黑体" w:hint="default"/>
          <w:kern w:val="0"/>
        </w:rPr>
        <w:lastRenderedPageBreak/>
        <w:t>附件</w:t>
      </w:r>
      <w:r w:rsidRPr="00227907">
        <w:rPr>
          <w:rFonts w:ascii="Times New Roman" w:eastAsia="黑体" w:hint="default"/>
          <w:kern w:val="0"/>
        </w:rPr>
        <w:t>2</w:t>
      </w:r>
    </w:p>
    <w:p w:rsidR="0090180E" w:rsidRPr="00227907" w:rsidRDefault="0090180E" w:rsidP="00392782">
      <w:pPr>
        <w:widowControl w:val="0"/>
        <w:adjustRightInd w:val="0"/>
        <w:snapToGrid w:val="0"/>
        <w:rPr>
          <w:rFonts w:eastAsia="黑体"/>
          <w:color w:val="auto"/>
          <w:szCs w:val="32"/>
        </w:rPr>
      </w:pPr>
    </w:p>
    <w:p w:rsidR="0090180E" w:rsidRPr="00227907" w:rsidRDefault="00863EBE" w:rsidP="00392782">
      <w:pPr>
        <w:widowControl w:val="0"/>
        <w:adjustRightInd w:val="0"/>
        <w:snapToGrid w:val="0"/>
        <w:spacing w:line="620" w:lineRule="exact"/>
        <w:jc w:val="center"/>
        <w:rPr>
          <w:rFonts w:eastAsia="方正小标宋简体"/>
          <w:color w:val="auto"/>
          <w:sz w:val="44"/>
          <w:szCs w:val="44"/>
        </w:rPr>
      </w:pPr>
      <w:r w:rsidRPr="00227907">
        <w:rPr>
          <w:rFonts w:eastAsia="方正小标宋简体"/>
          <w:color w:val="auto"/>
          <w:sz w:val="44"/>
          <w:szCs w:val="44"/>
        </w:rPr>
        <w:t>2022</w:t>
      </w:r>
      <w:r w:rsidR="0090180E" w:rsidRPr="00227907">
        <w:rPr>
          <w:rFonts w:eastAsia="方正小标宋简体"/>
          <w:color w:val="auto"/>
          <w:sz w:val="44"/>
          <w:szCs w:val="44"/>
        </w:rPr>
        <w:t>年湖南省初中起点</w:t>
      </w:r>
      <w:r w:rsidR="00470190" w:rsidRPr="00227907">
        <w:rPr>
          <w:rFonts w:eastAsia="方正小标宋简体"/>
          <w:color w:val="auto"/>
          <w:sz w:val="44"/>
          <w:szCs w:val="44"/>
        </w:rPr>
        <w:t>乡村教师</w:t>
      </w:r>
      <w:r w:rsidR="0090180E" w:rsidRPr="00227907">
        <w:rPr>
          <w:rFonts w:eastAsia="方正小标宋简体"/>
          <w:color w:val="auto"/>
          <w:sz w:val="44"/>
          <w:szCs w:val="44"/>
        </w:rPr>
        <w:t>公费定向培养计划</w:t>
      </w:r>
    </w:p>
    <w:p w:rsidR="0090180E" w:rsidRPr="00227907" w:rsidRDefault="0090180E" w:rsidP="00392782">
      <w:pPr>
        <w:widowControl w:val="0"/>
        <w:adjustRightInd w:val="0"/>
        <w:snapToGrid w:val="0"/>
        <w:spacing w:line="620" w:lineRule="exact"/>
        <w:jc w:val="center"/>
        <w:rPr>
          <w:rFonts w:eastAsia="方正小标宋简体"/>
          <w:color w:val="auto"/>
          <w:sz w:val="44"/>
          <w:szCs w:val="44"/>
        </w:rPr>
      </w:pPr>
      <w:r w:rsidRPr="00227907">
        <w:rPr>
          <w:rFonts w:eastAsia="方正小标宋简体"/>
          <w:color w:val="auto"/>
          <w:sz w:val="44"/>
          <w:szCs w:val="44"/>
        </w:rPr>
        <w:t>招生报名考生信息表</w:t>
      </w:r>
    </w:p>
    <w:p w:rsidR="0090180E" w:rsidRPr="00227907" w:rsidRDefault="0090180E" w:rsidP="00392782">
      <w:pPr>
        <w:widowControl w:val="0"/>
        <w:adjustRightInd w:val="0"/>
        <w:snapToGrid w:val="0"/>
        <w:rPr>
          <w:rFonts w:eastAsia="方正小标宋简体"/>
          <w:color w:val="auto"/>
          <w:szCs w:val="32"/>
        </w:rPr>
      </w:pPr>
    </w:p>
    <w:p w:rsidR="0090180E" w:rsidRPr="00227907" w:rsidRDefault="0090180E" w:rsidP="00392782">
      <w:pPr>
        <w:widowControl w:val="0"/>
        <w:adjustRightInd w:val="0"/>
        <w:snapToGrid w:val="0"/>
        <w:rPr>
          <w:rFonts w:eastAsia="黑体"/>
          <w:color w:val="auto"/>
          <w:sz w:val="20"/>
        </w:rPr>
      </w:pPr>
      <w:r w:rsidRPr="00227907">
        <w:rPr>
          <w:color w:val="auto"/>
          <w:sz w:val="20"/>
        </w:rPr>
        <w:t xml:space="preserve">学校名称（盖章）：　　　</w:t>
      </w:r>
      <w:r w:rsidR="007751D3" w:rsidRPr="00227907">
        <w:rPr>
          <w:color w:val="auto"/>
          <w:sz w:val="20"/>
        </w:rPr>
        <w:t xml:space="preserve">             </w:t>
      </w:r>
      <w:r w:rsidRPr="00227907">
        <w:rPr>
          <w:color w:val="auto"/>
          <w:sz w:val="20"/>
        </w:rPr>
        <w:t xml:space="preserve">　　　　</w:t>
      </w:r>
      <w:r w:rsidRPr="00227907">
        <w:rPr>
          <w:color w:val="auto"/>
          <w:sz w:val="20"/>
        </w:rPr>
        <w:t xml:space="preserve"> </w:t>
      </w:r>
      <w:r w:rsidRPr="00227907">
        <w:rPr>
          <w:color w:val="auto"/>
          <w:sz w:val="20"/>
        </w:rPr>
        <w:t xml:space="preserve">填表时间：　　　</w:t>
      </w:r>
      <w:r w:rsidRPr="00227907">
        <w:rPr>
          <w:color w:val="auto"/>
          <w:sz w:val="20"/>
        </w:rPr>
        <w:t xml:space="preserve"> </w:t>
      </w:r>
      <w:r w:rsidRPr="00227907">
        <w:rPr>
          <w:color w:val="auto"/>
          <w:sz w:val="20"/>
        </w:rPr>
        <w:t xml:space="preserve">年　　月　　日　　　　　　　　　　　　　　　　　</w:t>
      </w:r>
      <w:r w:rsidRPr="00227907">
        <w:rPr>
          <w:color w:val="auto"/>
          <w:sz w:val="20"/>
        </w:rPr>
        <w:t xml:space="preserve"> </w:t>
      </w:r>
      <w:r w:rsidRPr="00227907">
        <w:rPr>
          <w:color w:val="auto"/>
          <w:sz w:val="20"/>
        </w:rPr>
        <w:t>负责人签名：</w:t>
      </w:r>
    </w:p>
    <w:tbl>
      <w:tblPr>
        <w:tblW w:w="14177"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
        <w:gridCol w:w="680"/>
        <w:gridCol w:w="440"/>
        <w:gridCol w:w="440"/>
        <w:gridCol w:w="454"/>
        <w:gridCol w:w="1701"/>
        <w:gridCol w:w="1191"/>
        <w:gridCol w:w="1191"/>
        <w:gridCol w:w="880"/>
        <w:gridCol w:w="880"/>
        <w:gridCol w:w="880"/>
        <w:gridCol w:w="680"/>
        <w:gridCol w:w="836"/>
        <w:gridCol w:w="718"/>
        <w:gridCol w:w="718"/>
        <w:gridCol w:w="878"/>
        <w:gridCol w:w="718"/>
        <w:gridCol w:w="443"/>
      </w:tblGrid>
      <w:tr w:rsidR="007C5ABE" w:rsidRPr="00227907" w:rsidTr="007C5ABE">
        <w:trPr>
          <w:trHeight w:val="391"/>
          <w:jc w:val="center"/>
        </w:trPr>
        <w:tc>
          <w:tcPr>
            <w:tcW w:w="449"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序号</w:t>
            </w:r>
          </w:p>
        </w:tc>
        <w:tc>
          <w:tcPr>
            <w:tcW w:w="68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考生姓名</w:t>
            </w:r>
          </w:p>
        </w:tc>
        <w:tc>
          <w:tcPr>
            <w:tcW w:w="44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性别</w:t>
            </w:r>
          </w:p>
        </w:tc>
        <w:tc>
          <w:tcPr>
            <w:tcW w:w="44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民族</w:t>
            </w:r>
          </w:p>
        </w:tc>
        <w:tc>
          <w:tcPr>
            <w:tcW w:w="454"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政治面貌</w:t>
            </w:r>
          </w:p>
        </w:tc>
        <w:tc>
          <w:tcPr>
            <w:tcW w:w="1701"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身份证号</w:t>
            </w:r>
          </w:p>
        </w:tc>
        <w:tc>
          <w:tcPr>
            <w:tcW w:w="1191"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初中毕业学校</w:t>
            </w:r>
          </w:p>
        </w:tc>
        <w:tc>
          <w:tcPr>
            <w:tcW w:w="8379" w:type="dxa"/>
            <w:gridSpan w:val="10"/>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pacing w:val="120"/>
                <w:sz w:val="20"/>
              </w:rPr>
              <w:t>招生志愿填报情</w:t>
            </w:r>
            <w:r w:rsidRPr="00227907">
              <w:rPr>
                <w:color w:val="auto"/>
                <w:sz w:val="20"/>
              </w:rPr>
              <w:t>况</w:t>
            </w:r>
          </w:p>
        </w:tc>
        <w:tc>
          <w:tcPr>
            <w:tcW w:w="443"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备注</w:t>
            </w:r>
          </w:p>
        </w:tc>
      </w:tr>
      <w:tr w:rsidR="007C5ABE" w:rsidRPr="00227907" w:rsidTr="007C5ABE">
        <w:trPr>
          <w:trHeight w:val="283"/>
          <w:jc w:val="center"/>
        </w:trPr>
        <w:tc>
          <w:tcPr>
            <w:tcW w:w="449"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68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4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4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54"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701"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191"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191"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项目计划来源</w:t>
            </w:r>
          </w:p>
        </w:tc>
        <w:tc>
          <w:tcPr>
            <w:tcW w:w="88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培养类型</w:t>
            </w:r>
          </w:p>
        </w:tc>
        <w:tc>
          <w:tcPr>
            <w:tcW w:w="88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培养学校</w:t>
            </w:r>
          </w:p>
        </w:tc>
        <w:tc>
          <w:tcPr>
            <w:tcW w:w="880" w:type="dxa"/>
            <w:vMerge w:val="restart"/>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挂靠学校</w:t>
            </w:r>
          </w:p>
        </w:tc>
        <w:tc>
          <w:tcPr>
            <w:tcW w:w="2234" w:type="dxa"/>
            <w:gridSpan w:val="3"/>
            <w:shd w:val="clear" w:color="auto" w:fill="auto"/>
            <w:noWrap/>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直接志愿</w:t>
            </w:r>
          </w:p>
        </w:tc>
        <w:tc>
          <w:tcPr>
            <w:tcW w:w="2314" w:type="dxa"/>
            <w:gridSpan w:val="3"/>
            <w:shd w:val="clear" w:color="auto" w:fill="auto"/>
            <w:noWrap/>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服从志愿</w:t>
            </w:r>
          </w:p>
        </w:tc>
        <w:tc>
          <w:tcPr>
            <w:tcW w:w="443" w:type="dxa"/>
            <w:vMerge/>
            <w:vAlign w:val="center"/>
          </w:tcPr>
          <w:p w:rsidR="007C5ABE" w:rsidRPr="00227907" w:rsidRDefault="007C5ABE" w:rsidP="00392782">
            <w:pPr>
              <w:widowControl w:val="0"/>
              <w:adjustRightInd w:val="0"/>
              <w:snapToGrid w:val="0"/>
              <w:spacing w:line="200" w:lineRule="exact"/>
              <w:jc w:val="center"/>
              <w:rPr>
                <w:color w:val="auto"/>
                <w:sz w:val="20"/>
              </w:rPr>
            </w:pPr>
          </w:p>
        </w:tc>
      </w:tr>
      <w:tr w:rsidR="007C5ABE" w:rsidRPr="00227907" w:rsidTr="007C5ABE">
        <w:trPr>
          <w:trHeight w:val="885"/>
          <w:jc w:val="center"/>
        </w:trPr>
        <w:tc>
          <w:tcPr>
            <w:tcW w:w="449"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68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4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4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454"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701"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191"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1191"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88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88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880" w:type="dxa"/>
            <w:vMerge/>
            <w:vAlign w:val="center"/>
          </w:tcPr>
          <w:p w:rsidR="007C5ABE" w:rsidRPr="00227907" w:rsidRDefault="007C5ABE" w:rsidP="00392782">
            <w:pPr>
              <w:widowControl w:val="0"/>
              <w:adjustRightInd w:val="0"/>
              <w:snapToGrid w:val="0"/>
              <w:spacing w:line="200" w:lineRule="exact"/>
              <w:jc w:val="center"/>
              <w:rPr>
                <w:color w:val="auto"/>
                <w:sz w:val="20"/>
              </w:rPr>
            </w:pPr>
          </w:p>
        </w:tc>
        <w:tc>
          <w:tcPr>
            <w:tcW w:w="680"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招生计划种类</w:t>
            </w:r>
          </w:p>
        </w:tc>
        <w:tc>
          <w:tcPr>
            <w:tcW w:w="836"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定向县市区或乡镇</w:t>
            </w:r>
          </w:p>
        </w:tc>
        <w:tc>
          <w:tcPr>
            <w:tcW w:w="718"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招生专业</w:t>
            </w:r>
          </w:p>
        </w:tc>
        <w:tc>
          <w:tcPr>
            <w:tcW w:w="718"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招生计划种类</w:t>
            </w:r>
          </w:p>
        </w:tc>
        <w:tc>
          <w:tcPr>
            <w:tcW w:w="878"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定向县市区或乡镇</w:t>
            </w:r>
          </w:p>
        </w:tc>
        <w:tc>
          <w:tcPr>
            <w:tcW w:w="718" w:type="dxa"/>
            <w:shd w:val="clear" w:color="auto" w:fill="auto"/>
            <w:vAlign w:val="center"/>
          </w:tcPr>
          <w:p w:rsidR="007C5ABE" w:rsidRPr="00227907" w:rsidRDefault="007C5ABE" w:rsidP="00392782">
            <w:pPr>
              <w:widowControl w:val="0"/>
              <w:adjustRightInd w:val="0"/>
              <w:snapToGrid w:val="0"/>
              <w:spacing w:line="200" w:lineRule="exact"/>
              <w:jc w:val="center"/>
              <w:rPr>
                <w:color w:val="auto"/>
                <w:sz w:val="20"/>
              </w:rPr>
            </w:pPr>
            <w:r w:rsidRPr="00227907">
              <w:rPr>
                <w:color w:val="auto"/>
                <w:sz w:val="20"/>
              </w:rPr>
              <w:t>招生专业</w:t>
            </w:r>
          </w:p>
        </w:tc>
        <w:tc>
          <w:tcPr>
            <w:tcW w:w="443" w:type="dxa"/>
            <w:vMerge/>
            <w:vAlign w:val="center"/>
          </w:tcPr>
          <w:p w:rsidR="007C5ABE" w:rsidRPr="00227907" w:rsidRDefault="007C5ABE" w:rsidP="00392782">
            <w:pPr>
              <w:widowControl w:val="0"/>
              <w:adjustRightInd w:val="0"/>
              <w:snapToGrid w:val="0"/>
              <w:spacing w:line="200" w:lineRule="exact"/>
              <w:jc w:val="center"/>
              <w:rPr>
                <w:color w:val="auto"/>
                <w:sz w:val="20"/>
              </w:rPr>
            </w:pPr>
          </w:p>
        </w:tc>
      </w:tr>
      <w:tr w:rsidR="007C5ABE" w:rsidRPr="00227907" w:rsidTr="007C5ABE">
        <w:trPr>
          <w:trHeight w:val="499"/>
          <w:jc w:val="center"/>
        </w:trPr>
        <w:tc>
          <w:tcPr>
            <w:tcW w:w="449"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54"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70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36"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7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3"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r>
      <w:tr w:rsidR="007C5ABE" w:rsidRPr="00227907" w:rsidTr="007C5ABE">
        <w:trPr>
          <w:trHeight w:val="499"/>
          <w:jc w:val="center"/>
        </w:trPr>
        <w:tc>
          <w:tcPr>
            <w:tcW w:w="449"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54"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70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36"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7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3"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r>
      <w:tr w:rsidR="007C5ABE" w:rsidRPr="00227907" w:rsidTr="007C5ABE">
        <w:trPr>
          <w:trHeight w:val="499"/>
          <w:jc w:val="center"/>
        </w:trPr>
        <w:tc>
          <w:tcPr>
            <w:tcW w:w="449"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54"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70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36"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7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3"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r>
      <w:tr w:rsidR="007C5ABE" w:rsidRPr="00227907" w:rsidTr="007C5ABE">
        <w:trPr>
          <w:trHeight w:val="499"/>
          <w:jc w:val="center"/>
        </w:trPr>
        <w:tc>
          <w:tcPr>
            <w:tcW w:w="449"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54"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70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1191"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680"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36"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87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718"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c>
          <w:tcPr>
            <w:tcW w:w="443" w:type="dxa"/>
            <w:shd w:val="clear" w:color="auto" w:fill="auto"/>
            <w:noWrap/>
            <w:vAlign w:val="center"/>
          </w:tcPr>
          <w:p w:rsidR="00B45C84" w:rsidRPr="00227907" w:rsidRDefault="00B45C84" w:rsidP="00392782">
            <w:pPr>
              <w:widowControl w:val="0"/>
              <w:adjustRightInd w:val="0"/>
              <w:snapToGrid w:val="0"/>
              <w:spacing w:line="200" w:lineRule="exact"/>
              <w:jc w:val="center"/>
              <w:rPr>
                <w:color w:val="auto"/>
                <w:sz w:val="20"/>
              </w:rPr>
            </w:pPr>
          </w:p>
        </w:tc>
      </w:tr>
    </w:tbl>
    <w:p w:rsidR="0090180E" w:rsidRPr="00227907" w:rsidRDefault="0090180E" w:rsidP="00392782">
      <w:pPr>
        <w:widowControl w:val="0"/>
        <w:adjustRightInd w:val="0"/>
        <w:snapToGrid w:val="0"/>
        <w:spacing w:line="240" w:lineRule="exact"/>
        <w:ind w:left="454" w:hangingChars="227" w:hanging="454"/>
        <w:rPr>
          <w:color w:val="auto"/>
          <w:sz w:val="20"/>
        </w:rPr>
      </w:pPr>
      <w:r w:rsidRPr="00227907">
        <w:rPr>
          <w:color w:val="auto"/>
          <w:sz w:val="20"/>
        </w:rPr>
        <w:t>注：</w:t>
      </w:r>
      <w:r w:rsidR="00B45C84" w:rsidRPr="00227907">
        <w:rPr>
          <w:bCs/>
          <w:color w:val="auto"/>
          <w:sz w:val="20"/>
        </w:rPr>
        <w:t>1</w:t>
      </w:r>
      <w:r w:rsidR="00B45C84" w:rsidRPr="00227907">
        <w:rPr>
          <w:bCs/>
          <w:color w:val="auto"/>
          <w:sz w:val="20"/>
        </w:rPr>
        <w:t>．本表请用</w:t>
      </w:r>
      <w:r w:rsidR="00B45C84" w:rsidRPr="00227907">
        <w:rPr>
          <w:bCs/>
          <w:color w:val="auto"/>
          <w:sz w:val="20"/>
        </w:rPr>
        <w:t xml:space="preserve"> Excel</w:t>
      </w:r>
      <w:r w:rsidR="00B45C84" w:rsidRPr="00227907">
        <w:rPr>
          <w:bCs/>
          <w:color w:val="auto"/>
          <w:sz w:val="20"/>
        </w:rPr>
        <w:t>文档填报。</w:t>
      </w:r>
    </w:p>
    <w:p w:rsidR="007751D3" w:rsidRPr="00227907" w:rsidRDefault="00B45C84" w:rsidP="00392782">
      <w:pPr>
        <w:widowControl w:val="0"/>
        <w:adjustRightInd w:val="0"/>
        <w:snapToGrid w:val="0"/>
        <w:spacing w:line="240" w:lineRule="exact"/>
        <w:ind w:left="454" w:hangingChars="227" w:hanging="454"/>
        <w:rPr>
          <w:bCs/>
          <w:color w:val="auto"/>
          <w:sz w:val="20"/>
        </w:rPr>
      </w:pPr>
      <w:r w:rsidRPr="00227907">
        <w:rPr>
          <w:color w:val="auto"/>
          <w:sz w:val="20"/>
        </w:rPr>
        <w:t xml:space="preserve">    </w:t>
      </w:r>
      <w:r w:rsidRPr="00227907">
        <w:rPr>
          <w:bCs/>
          <w:color w:val="auto"/>
          <w:sz w:val="20"/>
        </w:rPr>
        <w:t>2</w:t>
      </w:r>
      <w:r w:rsidRPr="00227907">
        <w:rPr>
          <w:bCs/>
          <w:color w:val="auto"/>
          <w:sz w:val="20"/>
        </w:rPr>
        <w:t>．志愿栏的内容，参见方案中</w:t>
      </w:r>
      <w:r w:rsidRPr="00227907">
        <w:rPr>
          <w:bCs/>
          <w:color w:val="auto"/>
          <w:sz w:val="20"/>
        </w:rPr>
        <w:t>“</w:t>
      </w:r>
      <w:r w:rsidRPr="00227907">
        <w:rPr>
          <w:bCs/>
          <w:color w:val="auto"/>
          <w:sz w:val="20"/>
        </w:rPr>
        <w:t>耒阳市</w:t>
      </w:r>
      <w:r w:rsidR="00863EBE" w:rsidRPr="00227907">
        <w:rPr>
          <w:bCs/>
          <w:color w:val="auto"/>
          <w:sz w:val="20"/>
        </w:rPr>
        <w:t>2022</w:t>
      </w:r>
      <w:r w:rsidRPr="00227907">
        <w:rPr>
          <w:bCs/>
          <w:color w:val="auto"/>
          <w:sz w:val="20"/>
        </w:rPr>
        <w:t>年初中起点公费定向师范生招生生源计划表</w:t>
      </w:r>
      <w:r w:rsidRPr="00227907">
        <w:rPr>
          <w:bCs/>
          <w:color w:val="auto"/>
          <w:sz w:val="20"/>
        </w:rPr>
        <w:t xml:space="preserve">” </w:t>
      </w:r>
      <w:r w:rsidRPr="00227907">
        <w:rPr>
          <w:bCs/>
          <w:color w:val="auto"/>
          <w:sz w:val="20"/>
        </w:rPr>
        <w:t>。</w:t>
      </w:r>
    </w:p>
    <w:p w:rsidR="007751D3" w:rsidRPr="00227907" w:rsidRDefault="00B45C84" w:rsidP="00392782">
      <w:pPr>
        <w:widowControl w:val="0"/>
        <w:adjustRightInd w:val="0"/>
        <w:snapToGrid w:val="0"/>
        <w:spacing w:line="240" w:lineRule="exact"/>
        <w:ind w:firstLineChars="200" w:firstLine="400"/>
        <w:rPr>
          <w:bCs/>
          <w:color w:val="auto"/>
          <w:sz w:val="20"/>
        </w:rPr>
      </w:pPr>
      <w:r w:rsidRPr="00227907">
        <w:rPr>
          <w:bCs/>
          <w:color w:val="auto"/>
          <w:sz w:val="20"/>
        </w:rPr>
        <w:t>3</w:t>
      </w:r>
      <w:r w:rsidRPr="00227907">
        <w:rPr>
          <w:bCs/>
          <w:color w:val="auto"/>
          <w:sz w:val="20"/>
        </w:rPr>
        <w:t>．志愿栏中</w:t>
      </w:r>
      <w:r w:rsidRPr="00227907">
        <w:rPr>
          <w:bCs/>
          <w:color w:val="auto"/>
          <w:sz w:val="20"/>
        </w:rPr>
        <w:t>“</w:t>
      </w:r>
      <w:r w:rsidRPr="00227907">
        <w:rPr>
          <w:bCs/>
          <w:color w:val="auto"/>
          <w:sz w:val="20"/>
        </w:rPr>
        <w:t>定向县市区或</w:t>
      </w:r>
      <w:r w:rsidRPr="00227907">
        <w:rPr>
          <w:rFonts w:eastAsiaTheme="minorEastAsia" w:hAnsiTheme="minorEastAsia"/>
          <w:bCs/>
          <w:color w:val="auto"/>
          <w:sz w:val="20"/>
        </w:rPr>
        <w:t>乡镇</w:t>
      </w:r>
      <w:r w:rsidRPr="00227907">
        <w:rPr>
          <w:rFonts w:eastAsiaTheme="minorEastAsia"/>
          <w:bCs/>
          <w:color w:val="auto"/>
          <w:sz w:val="20"/>
        </w:rPr>
        <w:t>”</w:t>
      </w:r>
      <w:r w:rsidRPr="00227907">
        <w:rPr>
          <w:rFonts w:eastAsiaTheme="minorEastAsia" w:hAnsiTheme="minorEastAsia"/>
          <w:bCs/>
          <w:color w:val="auto"/>
          <w:sz w:val="20"/>
        </w:rPr>
        <w:t>，填写</w:t>
      </w:r>
      <w:r w:rsidRPr="00227907">
        <w:rPr>
          <w:rFonts w:eastAsiaTheme="minorEastAsia"/>
          <w:bCs/>
          <w:color w:val="auto"/>
          <w:sz w:val="20"/>
        </w:rPr>
        <w:t>“</w:t>
      </w:r>
      <w:r w:rsidRPr="00227907">
        <w:rPr>
          <w:rFonts w:eastAsiaTheme="minorEastAsia" w:hAnsiTheme="minorEastAsia"/>
          <w:bCs/>
          <w:color w:val="auto"/>
          <w:sz w:val="20"/>
        </w:rPr>
        <w:t>耒阳市</w:t>
      </w:r>
      <w:r w:rsidRPr="00227907">
        <w:rPr>
          <w:rFonts w:eastAsiaTheme="minorEastAsia"/>
          <w:bCs/>
          <w:color w:val="auto"/>
          <w:sz w:val="20"/>
        </w:rPr>
        <w:t>”</w:t>
      </w:r>
      <w:r w:rsidRPr="00227907">
        <w:rPr>
          <w:bCs/>
          <w:color w:val="auto"/>
          <w:sz w:val="20"/>
        </w:rPr>
        <w:t>。</w:t>
      </w:r>
    </w:p>
    <w:p w:rsidR="00B45C84" w:rsidRPr="00227907" w:rsidRDefault="00B45C84" w:rsidP="006B2102">
      <w:pPr>
        <w:widowControl w:val="0"/>
        <w:adjustRightInd w:val="0"/>
        <w:snapToGrid w:val="0"/>
        <w:spacing w:line="240" w:lineRule="exact"/>
        <w:ind w:firstLineChars="200" w:firstLine="400"/>
        <w:rPr>
          <w:color w:val="auto"/>
          <w:sz w:val="16"/>
          <w:szCs w:val="16"/>
        </w:rPr>
      </w:pPr>
      <w:r w:rsidRPr="00227907">
        <w:rPr>
          <w:bCs/>
          <w:color w:val="auto"/>
          <w:sz w:val="20"/>
        </w:rPr>
        <w:t>4</w:t>
      </w:r>
      <w:r w:rsidRPr="00227907">
        <w:rPr>
          <w:bCs/>
          <w:color w:val="auto"/>
          <w:sz w:val="20"/>
        </w:rPr>
        <w:t>．</w:t>
      </w:r>
      <w:r w:rsidR="00C200A8" w:rsidRPr="00227907">
        <w:rPr>
          <w:bCs/>
          <w:color w:val="auto"/>
          <w:sz w:val="20"/>
        </w:rPr>
        <w:t>考生排序，按方案中</w:t>
      </w:r>
      <w:r w:rsidR="00C200A8" w:rsidRPr="00227907">
        <w:rPr>
          <w:bCs/>
          <w:color w:val="auto"/>
          <w:sz w:val="20"/>
        </w:rPr>
        <w:t>“</w:t>
      </w:r>
      <w:r w:rsidR="00C200A8" w:rsidRPr="00227907">
        <w:rPr>
          <w:bCs/>
          <w:color w:val="auto"/>
          <w:sz w:val="20"/>
        </w:rPr>
        <w:t>耒阳市</w:t>
      </w:r>
      <w:r w:rsidR="00863EBE" w:rsidRPr="00227907">
        <w:rPr>
          <w:bCs/>
          <w:color w:val="auto"/>
          <w:sz w:val="20"/>
        </w:rPr>
        <w:t>2022</w:t>
      </w:r>
      <w:r w:rsidR="00C200A8" w:rsidRPr="00227907">
        <w:rPr>
          <w:bCs/>
          <w:color w:val="auto"/>
          <w:sz w:val="20"/>
        </w:rPr>
        <w:t>年初中起点公费定向师范生招生生源计划表</w:t>
      </w:r>
      <w:r w:rsidR="00C200A8" w:rsidRPr="00227907">
        <w:rPr>
          <w:bCs/>
          <w:color w:val="auto"/>
          <w:sz w:val="20"/>
        </w:rPr>
        <w:t>”</w:t>
      </w:r>
      <w:r w:rsidR="00C200A8" w:rsidRPr="00227907">
        <w:rPr>
          <w:bCs/>
          <w:color w:val="auto"/>
          <w:sz w:val="20"/>
        </w:rPr>
        <w:t>的顺序排列，同一培养类型、同一培养学校的专业排序以直接志愿为准。</w:t>
      </w:r>
    </w:p>
    <w:p w:rsidR="0005184D" w:rsidRPr="00227907" w:rsidRDefault="0005184D" w:rsidP="00392782">
      <w:pPr>
        <w:widowControl w:val="0"/>
        <w:adjustRightInd w:val="0"/>
        <w:snapToGrid w:val="0"/>
        <w:rPr>
          <w:rFonts w:eastAsia="仿宋_GB2312"/>
          <w:color w:val="auto"/>
          <w:sz w:val="32"/>
          <w:szCs w:val="32"/>
        </w:rPr>
      </w:pPr>
    </w:p>
    <w:sectPr w:rsidR="0005184D" w:rsidRPr="00227907" w:rsidSect="00F50209">
      <w:headerReference w:type="default" r:id="rId11"/>
      <w:footerReference w:type="even" r:id="rId12"/>
      <w:footerReference w:type="default" r:id="rId13"/>
      <w:pgSz w:w="16838" w:h="11906" w:orient="landscape" w:code="9"/>
      <w:pgMar w:top="1797" w:right="1588" w:bottom="1797" w:left="1588" w:header="851" w:footer="1134" w:gutter="0"/>
      <w:cols w:space="425"/>
      <w:docGrid w:linePitch="615"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63B" w:rsidRDefault="0096363B" w:rsidP="006418A7">
      <w:pPr>
        <w:spacing w:line="240" w:lineRule="auto"/>
      </w:pPr>
      <w:r>
        <w:separator/>
      </w:r>
    </w:p>
  </w:endnote>
  <w:endnote w:type="continuationSeparator" w:id="0">
    <w:p w:rsidR="0096363B" w:rsidRDefault="0096363B" w:rsidP="006418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AE10BE" w:rsidP="006E19CF">
    <w:pPr>
      <w:pStyle w:val="a4"/>
      <w:framePr w:wrap="around" w:vAnchor="text" w:hAnchor="margin" w:xAlign="outside" w:y="1"/>
      <w:rPr>
        <w:rStyle w:val="a3"/>
      </w:rPr>
    </w:pPr>
    <w:r>
      <w:fldChar w:fldCharType="begin"/>
    </w:r>
    <w:r w:rsidR="00345437">
      <w:rPr>
        <w:rStyle w:val="a3"/>
      </w:rPr>
      <w:instrText xml:space="preserve">PAGE  </w:instrText>
    </w:r>
    <w:r>
      <w:fldChar w:fldCharType="end"/>
    </w:r>
  </w:p>
  <w:p w:rsidR="00345437" w:rsidRDefault="0034543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345437" w:rsidP="006E19CF">
    <w:pPr>
      <w:pStyle w:val="a4"/>
      <w:framePr w:wrap="around" w:vAnchor="text" w:hAnchor="margin" w:xAlign="outside" w:y="1"/>
      <w:rPr>
        <w:rStyle w:val="a3"/>
        <w:rFonts w:ascii="宋体" w:hAnsi="宋体"/>
        <w:sz w:val="28"/>
        <w:szCs w:val="28"/>
      </w:rPr>
    </w:pPr>
    <w:r>
      <w:rPr>
        <w:rStyle w:val="a3"/>
        <w:rFonts w:ascii="宋体" w:hAnsi="宋体" w:hint="eastAsia"/>
        <w:sz w:val="28"/>
        <w:szCs w:val="28"/>
      </w:rPr>
      <w:t>－</w:t>
    </w:r>
    <w:r w:rsidR="00AE10BE">
      <w:rPr>
        <w:rFonts w:ascii="宋体" w:hAnsi="宋体"/>
        <w:sz w:val="28"/>
        <w:szCs w:val="28"/>
      </w:rPr>
      <w:fldChar w:fldCharType="begin"/>
    </w:r>
    <w:r>
      <w:rPr>
        <w:rStyle w:val="a3"/>
        <w:rFonts w:ascii="宋体" w:hAnsi="宋体"/>
        <w:sz w:val="28"/>
        <w:szCs w:val="28"/>
      </w:rPr>
      <w:instrText xml:space="preserve">PAGE  </w:instrText>
    </w:r>
    <w:r w:rsidR="00AE10BE">
      <w:rPr>
        <w:rFonts w:ascii="宋体" w:hAnsi="宋体"/>
        <w:sz w:val="28"/>
        <w:szCs w:val="28"/>
      </w:rPr>
      <w:fldChar w:fldCharType="separate"/>
    </w:r>
    <w:r w:rsidR="00E4485F">
      <w:rPr>
        <w:rStyle w:val="a3"/>
        <w:rFonts w:ascii="宋体" w:hAnsi="宋体"/>
        <w:noProof/>
        <w:sz w:val="28"/>
        <w:szCs w:val="28"/>
      </w:rPr>
      <w:t>23</w:t>
    </w:r>
    <w:r w:rsidR="00AE10BE">
      <w:rPr>
        <w:rFonts w:ascii="宋体" w:hAnsi="宋体"/>
        <w:sz w:val="28"/>
        <w:szCs w:val="28"/>
      </w:rPr>
      <w:fldChar w:fldCharType="end"/>
    </w:r>
    <w:r>
      <w:rPr>
        <w:rStyle w:val="a3"/>
        <w:rFonts w:ascii="宋体" w:hAnsi="宋体" w:hint="eastAsia"/>
        <w:sz w:val="28"/>
        <w:szCs w:val="28"/>
      </w:rPr>
      <w:t>－</w:t>
    </w:r>
  </w:p>
  <w:p w:rsidR="00345437" w:rsidRDefault="00345437">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AE10BE" w:rsidP="005F4998">
    <w:pPr>
      <w:pStyle w:val="a4"/>
      <w:framePr w:wrap="around" w:vAnchor="text" w:hAnchor="margin" w:xAlign="outside" w:y="1"/>
      <w:rPr>
        <w:rStyle w:val="a3"/>
      </w:rPr>
    </w:pPr>
    <w:r>
      <w:rPr>
        <w:rStyle w:val="a3"/>
      </w:rPr>
      <w:fldChar w:fldCharType="begin"/>
    </w:r>
    <w:r w:rsidR="00345437">
      <w:rPr>
        <w:rStyle w:val="a3"/>
      </w:rPr>
      <w:instrText xml:space="preserve">PAGE  </w:instrText>
    </w:r>
    <w:r>
      <w:rPr>
        <w:rStyle w:val="a3"/>
      </w:rPr>
      <w:fldChar w:fldCharType="end"/>
    </w:r>
  </w:p>
  <w:p w:rsidR="00345437" w:rsidRDefault="00345437" w:rsidP="005F4998">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Pr="00B32FB8" w:rsidRDefault="00345437" w:rsidP="005F4998">
    <w:pPr>
      <w:pStyle w:val="a4"/>
      <w:framePr w:wrap="around" w:vAnchor="text" w:hAnchor="margin" w:xAlign="outside" w:y="1"/>
      <w:ind w:right="240"/>
      <w:jc w:val="right"/>
      <w:rPr>
        <w:rStyle w:val="a3"/>
        <w:rFonts w:ascii="宋体" w:hAnsi="宋体"/>
        <w:sz w:val="28"/>
        <w:szCs w:val="28"/>
      </w:rPr>
    </w:pPr>
    <w:r w:rsidRPr="00B32FB8">
      <w:rPr>
        <w:rStyle w:val="a3"/>
        <w:rFonts w:ascii="宋体" w:hAnsi="宋体" w:hint="eastAsia"/>
        <w:sz w:val="28"/>
        <w:szCs w:val="28"/>
      </w:rPr>
      <w:t>－</w:t>
    </w:r>
    <w:r w:rsidR="00AE10BE" w:rsidRPr="00B32FB8">
      <w:rPr>
        <w:rStyle w:val="a3"/>
        <w:rFonts w:ascii="宋体" w:hAnsi="宋体"/>
        <w:sz w:val="28"/>
        <w:szCs w:val="28"/>
      </w:rPr>
      <w:fldChar w:fldCharType="begin"/>
    </w:r>
    <w:r w:rsidRPr="00B32FB8">
      <w:rPr>
        <w:rStyle w:val="a3"/>
        <w:rFonts w:ascii="宋体" w:hAnsi="宋体"/>
        <w:sz w:val="28"/>
        <w:szCs w:val="28"/>
      </w:rPr>
      <w:instrText xml:space="preserve">PAGE  </w:instrText>
    </w:r>
    <w:r w:rsidR="00AE10BE" w:rsidRPr="00B32FB8">
      <w:rPr>
        <w:rStyle w:val="a3"/>
        <w:rFonts w:ascii="宋体" w:hAnsi="宋体"/>
        <w:sz w:val="28"/>
        <w:szCs w:val="28"/>
      </w:rPr>
      <w:fldChar w:fldCharType="separate"/>
    </w:r>
    <w:r w:rsidR="00E4485F">
      <w:rPr>
        <w:rStyle w:val="a3"/>
        <w:rFonts w:ascii="宋体" w:hAnsi="宋体"/>
        <w:noProof/>
        <w:sz w:val="28"/>
        <w:szCs w:val="28"/>
      </w:rPr>
      <w:t>24</w:t>
    </w:r>
    <w:r w:rsidR="00AE10BE" w:rsidRPr="00B32FB8">
      <w:rPr>
        <w:rStyle w:val="a3"/>
        <w:rFonts w:ascii="宋体" w:hAnsi="宋体"/>
        <w:sz w:val="28"/>
        <w:szCs w:val="28"/>
      </w:rPr>
      <w:fldChar w:fldCharType="end"/>
    </w:r>
    <w:r w:rsidRPr="00B32FB8">
      <w:rPr>
        <w:rStyle w:val="a3"/>
        <w:rFonts w:ascii="宋体" w:hAnsi="宋体" w:hint="eastAsia"/>
        <w:sz w:val="28"/>
        <w:szCs w:val="28"/>
      </w:rPr>
      <w:t>－</w:t>
    </w:r>
  </w:p>
  <w:p w:rsidR="00345437" w:rsidRDefault="00345437" w:rsidP="005F499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63B" w:rsidRDefault="0096363B" w:rsidP="006418A7">
      <w:pPr>
        <w:spacing w:line="240" w:lineRule="auto"/>
      </w:pPr>
      <w:r>
        <w:separator/>
      </w:r>
    </w:p>
  </w:footnote>
  <w:footnote w:type="continuationSeparator" w:id="0">
    <w:p w:rsidR="0096363B" w:rsidRDefault="0096363B" w:rsidP="006418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345437" w:rsidP="006E19C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345437" w:rsidP="005F499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C3D"/>
    <w:multiLevelType w:val="hybridMultilevel"/>
    <w:tmpl w:val="F25A2804"/>
    <w:lvl w:ilvl="0" w:tplc="FDA09EF0">
      <w:start w:val="1"/>
      <w:numFmt w:val="decimalEnclosedCircle"/>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
    <w:nsid w:val="3FCE7B31"/>
    <w:multiLevelType w:val="hybridMultilevel"/>
    <w:tmpl w:val="B7525594"/>
    <w:lvl w:ilvl="0" w:tplc="8AF8B686">
      <w:start w:val="1"/>
      <w:numFmt w:val="japaneseCounting"/>
      <w:lvlText w:val="%1、"/>
      <w:lvlJc w:val="left"/>
      <w:pPr>
        <w:tabs>
          <w:tab w:val="num" w:pos="1644"/>
        </w:tabs>
        <w:ind w:left="1644" w:hanging="720"/>
      </w:pPr>
      <w:rPr>
        <w:rFonts w:hint="default"/>
        <w:lang w:val="en-US"/>
      </w:rPr>
    </w:lvl>
    <w:lvl w:ilvl="1" w:tplc="04090019" w:tentative="1">
      <w:start w:val="1"/>
      <w:numFmt w:val="lowerLetter"/>
      <w:lvlText w:val="%2)"/>
      <w:lvlJc w:val="left"/>
      <w:pPr>
        <w:tabs>
          <w:tab w:val="num" w:pos="1764"/>
        </w:tabs>
        <w:ind w:left="1764" w:hanging="420"/>
      </w:pPr>
    </w:lvl>
    <w:lvl w:ilvl="2" w:tplc="0409001B" w:tentative="1">
      <w:start w:val="1"/>
      <w:numFmt w:val="lowerRoman"/>
      <w:lvlText w:val="%3."/>
      <w:lvlJc w:val="righ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9" w:tentative="1">
      <w:start w:val="1"/>
      <w:numFmt w:val="lowerLetter"/>
      <w:lvlText w:val="%5)"/>
      <w:lvlJc w:val="left"/>
      <w:pPr>
        <w:tabs>
          <w:tab w:val="num" w:pos="3024"/>
        </w:tabs>
        <w:ind w:left="3024" w:hanging="420"/>
      </w:pPr>
    </w:lvl>
    <w:lvl w:ilvl="5" w:tplc="0409001B" w:tentative="1">
      <w:start w:val="1"/>
      <w:numFmt w:val="lowerRoman"/>
      <w:lvlText w:val="%6."/>
      <w:lvlJc w:val="righ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9" w:tentative="1">
      <w:start w:val="1"/>
      <w:numFmt w:val="lowerLetter"/>
      <w:lvlText w:val="%8)"/>
      <w:lvlJc w:val="left"/>
      <w:pPr>
        <w:tabs>
          <w:tab w:val="num" w:pos="4284"/>
        </w:tabs>
        <w:ind w:left="4284" w:hanging="420"/>
      </w:pPr>
    </w:lvl>
    <w:lvl w:ilvl="8" w:tplc="0409001B" w:tentative="1">
      <w:start w:val="1"/>
      <w:numFmt w:val="lowerRoman"/>
      <w:lvlText w:val="%9."/>
      <w:lvlJc w:val="right"/>
      <w:pPr>
        <w:tabs>
          <w:tab w:val="num" w:pos="4704"/>
        </w:tabs>
        <w:ind w:left="4704" w:hanging="420"/>
      </w:pPr>
    </w:lvl>
  </w:abstractNum>
  <w:abstractNum w:abstractNumId="2">
    <w:nsid w:val="44C27A6C"/>
    <w:multiLevelType w:val="hybridMultilevel"/>
    <w:tmpl w:val="3668BFC0"/>
    <w:lvl w:ilvl="0" w:tplc="EBA811F4">
      <w:start w:val="6"/>
      <w:numFmt w:val="japaneseCounting"/>
      <w:lvlText w:val="%1、"/>
      <w:lvlJc w:val="left"/>
      <w:pPr>
        <w:tabs>
          <w:tab w:val="num" w:pos="1335"/>
        </w:tabs>
        <w:ind w:left="1335" w:hanging="720"/>
      </w:pPr>
      <w:rPr>
        <w:rFonts w:hint="default"/>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3">
    <w:nsid w:val="4AEF7028"/>
    <w:multiLevelType w:val="hybridMultilevel"/>
    <w:tmpl w:val="F4C85EB2"/>
    <w:lvl w:ilvl="0" w:tplc="9552D110">
      <w:start w:val="1"/>
      <w:numFmt w:val="decimalEnclosedCircle"/>
      <w:lvlText w:val="%1"/>
      <w:lvlJc w:val="left"/>
      <w:pPr>
        <w:ind w:left="954" w:hanging="36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4">
    <w:nsid w:val="555B028D"/>
    <w:multiLevelType w:val="singleLevel"/>
    <w:tmpl w:val="555B028D"/>
    <w:lvl w:ilvl="0">
      <w:start w:val="3"/>
      <w:numFmt w:val="decimal"/>
      <w:suff w:val="nothing"/>
      <w:lvlText w:val="（%1）"/>
      <w:lvlJc w:val="left"/>
    </w:lvl>
  </w:abstractNum>
  <w:abstractNum w:abstractNumId="5">
    <w:nsid w:val="641700D3"/>
    <w:multiLevelType w:val="multilevel"/>
    <w:tmpl w:val="641700D3"/>
    <w:lvl w:ilvl="0">
      <w:start w:val="1"/>
      <w:numFmt w:val="decimalEnclosedCircle"/>
      <w:lvlText w:val="%1"/>
      <w:lvlJc w:val="left"/>
      <w:pPr>
        <w:ind w:left="1000" w:hanging="360"/>
      </w:pPr>
      <w:rPr>
        <w:rFonts w:ascii="仿宋" w:eastAsia="仿宋" w:hAnsi="仿宋"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70554CB0"/>
    <w:multiLevelType w:val="hybridMultilevel"/>
    <w:tmpl w:val="3D822D30"/>
    <w:lvl w:ilvl="0" w:tplc="82B85CDE">
      <w:start w:val="1"/>
      <w:numFmt w:val="decimalEnclosedCircle"/>
      <w:lvlText w:val="%1"/>
      <w:lvlJc w:val="left"/>
      <w:pPr>
        <w:ind w:left="1006" w:hanging="360"/>
      </w:pPr>
      <w:rPr>
        <w:rFonts w:ascii="宋体" w:eastAsia="宋体" w:hAnsi="宋体" w:cs="宋体"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9"/>
  <w:drawingGridVerticalSpacing w:val="303"/>
  <w:displayHorizontalDrawingGridEvery w:val="0"/>
  <w:displayVerticalDrawingGridEvery w:val="2"/>
  <w:characterSpacingControl w:val="compressPunctuation"/>
  <w:hdrShapeDefaults>
    <o:shapedefaults v:ext="edit" spidmax="378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EE8"/>
    <w:rsid w:val="00002BF5"/>
    <w:rsid w:val="00006F10"/>
    <w:rsid w:val="00007FCC"/>
    <w:rsid w:val="00014B4B"/>
    <w:rsid w:val="000153F9"/>
    <w:rsid w:val="00016163"/>
    <w:rsid w:val="00022980"/>
    <w:rsid w:val="00024820"/>
    <w:rsid w:val="00026760"/>
    <w:rsid w:val="0003310F"/>
    <w:rsid w:val="00034847"/>
    <w:rsid w:val="00036DCF"/>
    <w:rsid w:val="00040A88"/>
    <w:rsid w:val="0004215D"/>
    <w:rsid w:val="00047D79"/>
    <w:rsid w:val="0005184D"/>
    <w:rsid w:val="000629F7"/>
    <w:rsid w:val="000678A3"/>
    <w:rsid w:val="00070F60"/>
    <w:rsid w:val="00073CF1"/>
    <w:rsid w:val="00075929"/>
    <w:rsid w:val="0008049D"/>
    <w:rsid w:val="00080710"/>
    <w:rsid w:val="0008786D"/>
    <w:rsid w:val="00092B1A"/>
    <w:rsid w:val="000955E8"/>
    <w:rsid w:val="0009713C"/>
    <w:rsid w:val="000A08E3"/>
    <w:rsid w:val="000A3240"/>
    <w:rsid w:val="000A5ED7"/>
    <w:rsid w:val="000A6804"/>
    <w:rsid w:val="000B4CD7"/>
    <w:rsid w:val="000B570E"/>
    <w:rsid w:val="000C626C"/>
    <w:rsid w:val="000D0686"/>
    <w:rsid w:val="000E1108"/>
    <w:rsid w:val="000E32B5"/>
    <w:rsid w:val="000F70CE"/>
    <w:rsid w:val="000F772D"/>
    <w:rsid w:val="00102543"/>
    <w:rsid w:val="001030BD"/>
    <w:rsid w:val="00103352"/>
    <w:rsid w:val="0010408F"/>
    <w:rsid w:val="001053E7"/>
    <w:rsid w:val="00105866"/>
    <w:rsid w:val="001075CB"/>
    <w:rsid w:val="00111077"/>
    <w:rsid w:val="001147C5"/>
    <w:rsid w:val="00116284"/>
    <w:rsid w:val="00116648"/>
    <w:rsid w:val="00131E61"/>
    <w:rsid w:val="001322EB"/>
    <w:rsid w:val="00136C58"/>
    <w:rsid w:val="0014399D"/>
    <w:rsid w:val="00150249"/>
    <w:rsid w:val="00150D54"/>
    <w:rsid w:val="00151566"/>
    <w:rsid w:val="00152AFD"/>
    <w:rsid w:val="00161B3A"/>
    <w:rsid w:val="0016362E"/>
    <w:rsid w:val="00166D4E"/>
    <w:rsid w:val="00170530"/>
    <w:rsid w:val="001718A0"/>
    <w:rsid w:val="001725E0"/>
    <w:rsid w:val="00173C7D"/>
    <w:rsid w:val="00175667"/>
    <w:rsid w:val="00177D92"/>
    <w:rsid w:val="00182A59"/>
    <w:rsid w:val="00184AE3"/>
    <w:rsid w:val="00194C3F"/>
    <w:rsid w:val="00195B20"/>
    <w:rsid w:val="00196BE1"/>
    <w:rsid w:val="001A251F"/>
    <w:rsid w:val="001A3EC5"/>
    <w:rsid w:val="001A4EBD"/>
    <w:rsid w:val="001A6F6F"/>
    <w:rsid w:val="001B0938"/>
    <w:rsid w:val="001B2BE1"/>
    <w:rsid w:val="001C0B0B"/>
    <w:rsid w:val="001D489B"/>
    <w:rsid w:val="001E0087"/>
    <w:rsid w:val="001E22F9"/>
    <w:rsid w:val="001E54F7"/>
    <w:rsid w:val="001E5F4A"/>
    <w:rsid w:val="001F19A0"/>
    <w:rsid w:val="001F414D"/>
    <w:rsid w:val="001F6354"/>
    <w:rsid w:val="001F69AC"/>
    <w:rsid w:val="001F7916"/>
    <w:rsid w:val="00201AF6"/>
    <w:rsid w:val="00202658"/>
    <w:rsid w:val="00205601"/>
    <w:rsid w:val="00205A4E"/>
    <w:rsid w:val="00212268"/>
    <w:rsid w:val="002149C1"/>
    <w:rsid w:val="00217CF7"/>
    <w:rsid w:val="00227907"/>
    <w:rsid w:val="00232FAE"/>
    <w:rsid w:val="00234770"/>
    <w:rsid w:val="002372BF"/>
    <w:rsid w:val="00246117"/>
    <w:rsid w:val="00251D70"/>
    <w:rsid w:val="002534B8"/>
    <w:rsid w:val="00256EFA"/>
    <w:rsid w:val="00257975"/>
    <w:rsid w:val="002678FF"/>
    <w:rsid w:val="00274440"/>
    <w:rsid w:val="002801B3"/>
    <w:rsid w:val="0028588E"/>
    <w:rsid w:val="00291AB8"/>
    <w:rsid w:val="00291D3A"/>
    <w:rsid w:val="002974E9"/>
    <w:rsid w:val="002A5FAE"/>
    <w:rsid w:val="002A615D"/>
    <w:rsid w:val="002A7356"/>
    <w:rsid w:val="002B16FF"/>
    <w:rsid w:val="002B1C14"/>
    <w:rsid w:val="002B7326"/>
    <w:rsid w:val="002C59FD"/>
    <w:rsid w:val="002E2AFA"/>
    <w:rsid w:val="002E36EA"/>
    <w:rsid w:val="002F2DE5"/>
    <w:rsid w:val="002F635E"/>
    <w:rsid w:val="002F7E26"/>
    <w:rsid w:val="00300EB1"/>
    <w:rsid w:val="003016D2"/>
    <w:rsid w:val="003053CC"/>
    <w:rsid w:val="003055F5"/>
    <w:rsid w:val="0030719A"/>
    <w:rsid w:val="00313FC7"/>
    <w:rsid w:val="00314A97"/>
    <w:rsid w:val="00316C85"/>
    <w:rsid w:val="003170A4"/>
    <w:rsid w:val="0032174D"/>
    <w:rsid w:val="00321E5D"/>
    <w:rsid w:val="003337C2"/>
    <w:rsid w:val="00342E49"/>
    <w:rsid w:val="00343626"/>
    <w:rsid w:val="00345437"/>
    <w:rsid w:val="00347EC7"/>
    <w:rsid w:val="00350F74"/>
    <w:rsid w:val="00351640"/>
    <w:rsid w:val="00352142"/>
    <w:rsid w:val="00353B4E"/>
    <w:rsid w:val="00354453"/>
    <w:rsid w:val="003568EA"/>
    <w:rsid w:val="0037413D"/>
    <w:rsid w:val="00380F8B"/>
    <w:rsid w:val="003879A2"/>
    <w:rsid w:val="00387C17"/>
    <w:rsid w:val="00387EED"/>
    <w:rsid w:val="00391A31"/>
    <w:rsid w:val="00392782"/>
    <w:rsid w:val="00394FF4"/>
    <w:rsid w:val="003A49FF"/>
    <w:rsid w:val="003A5859"/>
    <w:rsid w:val="003B246D"/>
    <w:rsid w:val="003B33D7"/>
    <w:rsid w:val="003B3B13"/>
    <w:rsid w:val="003B4C99"/>
    <w:rsid w:val="003B5A31"/>
    <w:rsid w:val="003C2105"/>
    <w:rsid w:val="003C4AED"/>
    <w:rsid w:val="003C51F2"/>
    <w:rsid w:val="003D351B"/>
    <w:rsid w:val="003D5962"/>
    <w:rsid w:val="003D6DFD"/>
    <w:rsid w:val="003E55C0"/>
    <w:rsid w:val="003E59DB"/>
    <w:rsid w:val="003F2AD9"/>
    <w:rsid w:val="00400ADD"/>
    <w:rsid w:val="00403821"/>
    <w:rsid w:val="00403D4F"/>
    <w:rsid w:val="00410023"/>
    <w:rsid w:val="004124B7"/>
    <w:rsid w:val="00415CF7"/>
    <w:rsid w:val="0041629A"/>
    <w:rsid w:val="00420E00"/>
    <w:rsid w:val="004224D7"/>
    <w:rsid w:val="00431713"/>
    <w:rsid w:val="00433173"/>
    <w:rsid w:val="00433E77"/>
    <w:rsid w:val="00433F71"/>
    <w:rsid w:val="00440F1C"/>
    <w:rsid w:val="00454163"/>
    <w:rsid w:val="00454874"/>
    <w:rsid w:val="00455830"/>
    <w:rsid w:val="00456492"/>
    <w:rsid w:val="0045775E"/>
    <w:rsid w:val="00457B61"/>
    <w:rsid w:val="00467DB5"/>
    <w:rsid w:val="00470190"/>
    <w:rsid w:val="00470917"/>
    <w:rsid w:val="004747EC"/>
    <w:rsid w:val="0048334F"/>
    <w:rsid w:val="00484EFC"/>
    <w:rsid w:val="00486D30"/>
    <w:rsid w:val="00487102"/>
    <w:rsid w:val="00487CCA"/>
    <w:rsid w:val="00497BBD"/>
    <w:rsid w:val="004A0B03"/>
    <w:rsid w:val="004A54EB"/>
    <w:rsid w:val="004B2117"/>
    <w:rsid w:val="004B70D7"/>
    <w:rsid w:val="004C0E54"/>
    <w:rsid w:val="004C185F"/>
    <w:rsid w:val="004C20BC"/>
    <w:rsid w:val="004D4A79"/>
    <w:rsid w:val="004D5C1C"/>
    <w:rsid w:val="004E0F82"/>
    <w:rsid w:val="004E1071"/>
    <w:rsid w:val="004E6BD0"/>
    <w:rsid w:val="004F5A88"/>
    <w:rsid w:val="004F6701"/>
    <w:rsid w:val="004F7EDB"/>
    <w:rsid w:val="005019B0"/>
    <w:rsid w:val="00501CB6"/>
    <w:rsid w:val="00503009"/>
    <w:rsid w:val="00507CDC"/>
    <w:rsid w:val="00513C25"/>
    <w:rsid w:val="005321C3"/>
    <w:rsid w:val="0053419E"/>
    <w:rsid w:val="005411C2"/>
    <w:rsid w:val="00541EE3"/>
    <w:rsid w:val="00543FF9"/>
    <w:rsid w:val="005451C0"/>
    <w:rsid w:val="00545EFA"/>
    <w:rsid w:val="00546C6B"/>
    <w:rsid w:val="00547D4D"/>
    <w:rsid w:val="00561ACE"/>
    <w:rsid w:val="00562028"/>
    <w:rsid w:val="00570D2C"/>
    <w:rsid w:val="00571ECA"/>
    <w:rsid w:val="005725A4"/>
    <w:rsid w:val="00573060"/>
    <w:rsid w:val="00573FD1"/>
    <w:rsid w:val="00582AD6"/>
    <w:rsid w:val="005842EA"/>
    <w:rsid w:val="0058459B"/>
    <w:rsid w:val="00587766"/>
    <w:rsid w:val="00591467"/>
    <w:rsid w:val="0059565D"/>
    <w:rsid w:val="00595714"/>
    <w:rsid w:val="00597D12"/>
    <w:rsid w:val="005A4E29"/>
    <w:rsid w:val="005B1121"/>
    <w:rsid w:val="005B2E8A"/>
    <w:rsid w:val="005B45CC"/>
    <w:rsid w:val="005B4D6A"/>
    <w:rsid w:val="005B5238"/>
    <w:rsid w:val="005C7BC2"/>
    <w:rsid w:val="005D72E4"/>
    <w:rsid w:val="005D772B"/>
    <w:rsid w:val="005E35E9"/>
    <w:rsid w:val="005E6F09"/>
    <w:rsid w:val="005E72F7"/>
    <w:rsid w:val="005F4998"/>
    <w:rsid w:val="0060378D"/>
    <w:rsid w:val="006108BA"/>
    <w:rsid w:val="00612A59"/>
    <w:rsid w:val="00614DE0"/>
    <w:rsid w:val="006163CE"/>
    <w:rsid w:val="006207D4"/>
    <w:rsid w:val="00622CD6"/>
    <w:rsid w:val="0063307B"/>
    <w:rsid w:val="00636385"/>
    <w:rsid w:val="006418A7"/>
    <w:rsid w:val="006422A6"/>
    <w:rsid w:val="00646DF6"/>
    <w:rsid w:val="00652620"/>
    <w:rsid w:val="0066021B"/>
    <w:rsid w:val="00660FB0"/>
    <w:rsid w:val="00662D11"/>
    <w:rsid w:val="00664F07"/>
    <w:rsid w:val="00665E3C"/>
    <w:rsid w:val="00670A7C"/>
    <w:rsid w:val="0068083A"/>
    <w:rsid w:val="0068181F"/>
    <w:rsid w:val="00687643"/>
    <w:rsid w:val="0069175A"/>
    <w:rsid w:val="00692AB3"/>
    <w:rsid w:val="00696ED3"/>
    <w:rsid w:val="00696F0F"/>
    <w:rsid w:val="006A0797"/>
    <w:rsid w:val="006A1777"/>
    <w:rsid w:val="006A1D10"/>
    <w:rsid w:val="006A1EC0"/>
    <w:rsid w:val="006A2DE4"/>
    <w:rsid w:val="006A3E6F"/>
    <w:rsid w:val="006A4DB1"/>
    <w:rsid w:val="006A75CA"/>
    <w:rsid w:val="006B2102"/>
    <w:rsid w:val="006B42DF"/>
    <w:rsid w:val="006C33B2"/>
    <w:rsid w:val="006C4C01"/>
    <w:rsid w:val="006C6369"/>
    <w:rsid w:val="006C70F0"/>
    <w:rsid w:val="006D6136"/>
    <w:rsid w:val="006E19CF"/>
    <w:rsid w:val="006E2694"/>
    <w:rsid w:val="006E5F96"/>
    <w:rsid w:val="006F0361"/>
    <w:rsid w:val="006F42FE"/>
    <w:rsid w:val="006F765E"/>
    <w:rsid w:val="00707495"/>
    <w:rsid w:val="00710432"/>
    <w:rsid w:val="007146D8"/>
    <w:rsid w:val="0072069E"/>
    <w:rsid w:val="0072325A"/>
    <w:rsid w:val="007245C4"/>
    <w:rsid w:val="00730D20"/>
    <w:rsid w:val="007362D3"/>
    <w:rsid w:val="00740ACE"/>
    <w:rsid w:val="007455CB"/>
    <w:rsid w:val="00756478"/>
    <w:rsid w:val="00757FB0"/>
    <w:rsid w:val="00763B5E"/>
    <w:rsid w:val="00765921"/>
    <w:rsid w:val="00767E5D"/>
    <w:rsid w:val="007751D3"/>
    <w:rsid w:val="0077610A"/>
    <w:rsid w:val="00780339"/>
    <w:rsid w:val="00782FDB"/>
    <w:rsid w:val="00786553"/>
    <w:rsid w:val="00797049"/>
    <w:rsid w:val="007A2B71"/>
    <w:rsid w:val="007A5062"/>
    <w:rsid w:val="007B6337"/>
    <w:rsid w:val="007B7920"/>
    <w:rsid w:val="007C5ABE"/>
    <w:rsid w:val="007D2D32"/>
    <w:rsid w:val="007E1761"/>
    <w:rsid w:val="007E6EED"/>
    <w:rsid w:val="007E7663"/>
    <w:rsid w:val="007F627B"/>
    <w:rsid w:val="007F62F9"/>
    <w:rsid w:val="008047D2"/>
    <w:rsid w:val="00806306"/>
    <w:rsid w:val="008164CA"/>
    <w:rsid w:val="008179FB"/>
    <w:rsid w:val="008235AC"/>
    <w:rsid w:val="008269F0"/>
    <w:rsid w:val="00833536"/>
    <w:rsid w:val="00834467"/>
    <w:rsid w:val="00843E3B"/>
    <w:rsid w:val="00860C64"/>
    <w:rsid w:val="00862476"/>
    <w:rsid w:val="00863EBE"/>
    <w:rsid w:val="00867811"/>
    <w:rsid w:val="00873A26"/>
    <w:rsid w:val="008816FF"/>
    <w:rsid w:val="00881F96"/>
    <w:rsid w:val="008820CC"/>
    <w:rsid w:val="008864B2"/>
    <w:rsid w:val="00896FC5"/>
    <w:rsid w:val="008B0F17"/>
    <w:rsid w:val="008B14B8"/>
    <w:rsid w:val="008B1ED8"/>
    <w:rsid w:val="008B4804"/>
    <w:rsid w:val="008C03AE"/>
    <w:rsid w:val="008C0FFE"/>
    <w:rsid w:val="008C2DCE"/>
    <w:rsid w:val="008C326F"/>
    <w:rsid w:val="008D08BE"/>
    <w:rsid w:val="008E0251"/>
    <w:rsid w:val="008E0FCB"/>
    <w:rsid w:val="008E3ECC"/>
    <w:rsid w:val="008E482D"/>
    <w:rsid w:val="008E5623"/>
    <w:rsid w:val="008F1315"/>
    <w:rsid w:val="008F2BED"/>
    <w:rsid w:val="0090180E"/>
    <w:rsid w:val="0090648D"/>
    <w:rsid w:val="00914A79"/>
    <w:rsid w:val="009215BB"/>
    <w:rsid w:val="009276E1"/>
    <w:rsid w:val="009443A5"/>
    <w:rsid w:val="0094534C"/>
    <w:rsid w:val="00947AFB"/>
    <w:rsid w:val="00951C28"/>
    <w:rsid w:val="009529F3"/>
    <w:rsid w:val="00955C50"/>
    <w:rsid w:val="00960ABC"/>
    <w:rsid w:val="00961E47"/>
    <w:rsid w:val="0096363B"/>
    <w:rsid w:val="00963D73"/>
    <w:rsid w:val="009719E4"/>
    <w:rsid w:val="00977FDC"/>
    <w:rsid w:val="00981E62"/>
    <w:rsid w:val="0098280D"/>
    <w:rsid w:val="00982F3A"/>
    <w:rsid w:val="009830CE"/>
    <w:rsid w:val="009831CA"/>
    <w:rsid w:val="009877D4"/>
    <w:rsid w:val="009A3AD8"/>
    <w:rsid w:val="009A50EA"/>
    <w:rsid w:val="009B027C"/>
    <w:rsid w:val="009C0418"/>
    <w:rsid w:val="009C0B73"/>
    <w:rsid w:val="009C48BA"/>
    <w:rsid w:val="009C5EC1"/>
    <w:rsid w:val="009D47F1"/>
    <w:rsid w:val="009E045B"/>
    <w:rsid w:val="00A01ADF"/>
    <w:rsid w:val="00A02B80"/>
    <w:rsid w:val="00A10A10"/>
    <w:rsid w:val="00A14B9A"/>
    <w:rsid w:val="00A231DF"/>
    <w:rsid w:val="00A24584"/>
    <w:rsid w:val="00A322DA"/>
    <w:rsid w:val="00A36620"/>
    <w:rsid w:val="00A36A89"/>
    <w:rsid w:val="00A37735"/>
    <w:rsid w:val="00A41D50"/>
    <w:rsid w:val="00A42FFA"/>
    <w:rsid w:val="00A53E17"/>
    <w:rsid w:val="00A54FA9"/>
    <w:rsid w:val="00A56F0D"/>
    <w:rsid w:val="00A56FF7"/>
    <w:rsid w:val="00A5787E"/>
    <w:rsid w:val="00A6330B"/>
    <w:rsid w:val="00A643A7"/>
    <w:rsid w:val="00A67D9D"/>
    <w:rsid w:val="00A70E51"/>
    <w:rsid w:val="00A71F39"/>
    <w:rsid w:val="00A7476B"/>
    <w:rsid w:val="00A80D8A"/>
    <w:rsid w:val="00A8194A"/>
    <w:rsid w:val="00A83B9E"/>
    <w:rsid w:val="00A85DC7"/>
    <w:rsid w:val="00A86054"/>
    <w:rsid w:val="00A92D01"/>
    <w:rsid w:val="00A94E5A"/>
    <w:rsid w:val="00A96B8B"/>
    <w:rsid w:val="00A96E26"/>
    <w:rsid w:val="00AA56EF"/>
    <w:rsid w:val="00AA5DB2"/>
    <w:rsid w:val="00AA6BDB"/>
    <w:rsid w:val="00AB0E3F"/>
    <w:rsid w:val="00AB1A89"/>
    <w:rsid w:val="00AB1ECF"/>
    <w:rsid w:val="00AB324B"/>
    <w:rsid w:val="00AB3C48"/>
    <w:rsid w:val="00AC06F1"/>
    <w:rsid w:val="00AC1FC3"/>
    <w:rsid w:val="00AC535A"/>
    <w:rsid w:val="00AC6019"/>
    <w:rsid w:val="00AC6BBA"/>
    <w:rsid w:val="00AE10BE"/>
    <w:rsid w:val="00AE3ACE"/>
    <w:rsid w:val="00AE4DDF"/>
    <w:rsid w:val="00AE5B02"/>
    <w:rsid w:val="00AF1337"/>
    <w:rsid w:val="00AF1D54"/>
    <w:rsid w:val="00AF5D1A"/>
    <w:rsid w:val="00B0177E"/>
    <w:rsid w:val="00B021D2"/>
    <w:rsid w:val="00B04F9E"/>
    <w:rsid w:val="00B05893"/>
    <w:rsid w:val="00B1338B"/>
    <w:rsid w:val="00B22E64"/>
    <w:rsid w:val="00B23AF4"/>
    <w:rsid w:val="00B23FDA"/>
    <w:rsid w:val="00B242BD"/>
    <w:rsid w:val="00B275B6"/>
    <w:rsid w:val="00B3164B"/>
    <w:rsid w:val="00B34888"/>
    <w:rsid w:val="00B36101"/>
    <w:rsid w:val="00B36696"/>
    <w:rsid w:val="00B40ECB"/>
    <w:rsid w:val="00B432F1"/>
    <w:rsid w:val="00B43961"/>
    <w:rsid w:val="00B45C84"/>
    <w:rsid w:val="00B50AD0"/>
    <w:rsid w:val="00B5319E"/>
    <w:rsid w:val="00B55FEC"/>
    <w:rsid w:val="00B564BE"/>
    <w:rsid w:val="00B57E95"/>
    <w:rsid w:val="00B61BC1"/>
    <w:rsid w:val="00B63205"/>
    <w:rsid w:val="00B64B63"/>
    <w:rsid w:val="00B65486"/>
    <w:rsid w:val="00B67E3D"/>
    <w:rsid w:val="00B707A6"/>
    <w:rsid w:val="00B72DD0"/>
    <w:rsid w:val="00B81845"/>
    <w:rsid w:val="00B86EE8"/>
    <w:rsid w:val="00B87E60"/>
    <w:rsid w:val="00B9468C"/>
    <w:rsid w:val="00B94DB5"/>
    <w:rsid w:val="00B94F89"/>
    <w:rsid w:val="00B96F00"/>
    <w:rsid w:val="00BB33B2"/>
    <w:rsid w:val="00BB731A"/>
    <w:rsid w:val="00BC012B"/>
    <w:rsid w:val="00BC6318"/>
    <w:rsid w:val="00BC776A"/>
    <w:rsid w:val="00BD3074"/>
    <w:rsid w:val="00BD7235"/>
    <w:rsid w:val="00BE3FE2"/>
    <w:rsid w:val="00BE63EF"/>
    <w:rsid w:val="00BF1A01"/>
    <w:rsid w:val="00BF78BA"/>
    <w:rsid w:val="00C02D12"/>
    <w:rsid w:val="00C0424A"/>
    <w:rsid w:val="00C063A2"/>
    <w:rsid w:val="00C07E29"/>
    <w:rsid w:val="00C10661"/>
    <w:rsid w:val="00C11207"/>
    <w:rsid w:val="00C11B13"/>
    <w:rsid w:val="00C13C93"/>
    <w:rsid w:val="00C14258"/>
    <w:rsid w:val="00C16748"/>
    <w:rsid w:val="00C200A8"/>
    <w:rsid w:val="00C32D44"/>
    <w:rsid w:val="00C3539A"/>
    <w:rsid w:val="00C36502"/>
    <w:rsid w:val="00C36D23"/>
    <w:rsid w:val="00C372B6"/>
    <w:rsid w:val="00C41B5D"/>
    <w:rsid w:val="00C43C9D"/>
    <w:rsid w:val="00C441F6"/>
    <w:rsid w:val="00C5271F"/>
    <w:rsid w:val="00C61AF2"/>
    <w:rsid w:val="00C74892"/>
    <w:rsid w:val="00C74BE5"/>
    <w:rsid w:val="00C76D58"/>
    <w:rsid w:val="00C77A5E"/>
    <w:rsid w:val="00C823C6"/>
    <w:rsid w:val="00C8377C"/>
    <w:rsid w:val="00C9017E"/>
    <w:rsid w:val="00C91B87"/>
    <w:rsid w:val="00C91DEE"/>
    <w:rsid w:val="00CB1E14"/>
    <w:rsid w:val="00CB4576"/>
    <w:rsid w:val="00CC73A0"/>
    <w:rsid w:val="00CD24D9"/>
    <w:rsid w:val="00CD5452"/>
    <w:rsid w:val="00CD6FEE"/>
    <w:rsid w:val="00CE1098"/>
    <w:rsid w:val="00CE1D93"/>
    <w:rsid w:val="00CE388A"/>
    <w:rsid w:val="00CE4387"/>
    <w:rsid w:val="00CE53BE"/>
    <w:rsid w:val="00CE618C"/>
    <w:rsid w:val="00CF25F3"/>
    <w:rsid w:val="00CF5653"/>
    <w:rsid w:val="00D04E84"/>
    <w:rsid w:val="00D1721A"/>
    <w:rsid w:val="00D2649A"/>
    <w:rsid w:val="00D32C9F"/>
    <w:rsid w:val="00D448CF"/>
    <w:rsid w:val="00D45FA0"/>
    <w:rsid w:val="00D510C9"/>
    <w:rsid w:val="00D5652B"/>
    <w:rsid w:val="00D567E1"/>
    <w:rsid w:val="00D6050A"/>
    <w:rsid w:val="00D61868"/>
    <w:rsid w:val="00D672CD"/>
    <w:rsid w:val="00D7113A"/>
    <w:rsid w:val="00D75D80"/>
    <w:rsid w:val="00D75E9C"/>
    <w:rsid w:val="00D761D7"/>
    <w:rsid w:val="00D77C97"/>
    <w:rsid w:val="00D77CC7"/>
    <w:rsid w:val="00D80A29"/>
    <w:rsid w:val="00D8111E"/>
    <w:rsid w:val="00D839EC"/>
    <w:rsid w:val="00D8649B"/>
    <w:rsid w:val="00D9281B"/>
    <w:rsid w:val="00D94D37"/>
    <w:rsid w:val="00DA2A7D"/>
    <w:rsid w:val="00DA395D"/>
    <w:rsid w:val="00DA523F"/>
    <w:rsid w:val="00DB42EF"/>
    <w:rsid w:val="00DB4CDF"/>
    <w:rsid w:val="00DC0E8B"/>
    <w:rsid w:val="00DC6700"/>
    <w:rsid w:val="00DC6A9F"/>
    <w:rsid w:val="00DD0F6E"/>
    <w:rsid w:val="00DD47A1"/>
    <w:rsid w:val="00DD53A4"/>
    <w:rsid w:val="00DD74D8"/>
    <w:rsid w:val="00DE2C4C"/>
    <w:rsid w:val="00DE41E6"/>
    <w:rsid w:val="00DF0799"/>
    <w:rsid w:val="00DF31C7"/>
    <w:rsid w:val="00E05B99"/>
    <w:rsid w:val="00E06CC0"/>
    <w:rsid w:val="00E1552C"/>
    <w:rsid w:val="00E21331"/>
    <w:rsid w:val="00E2340F"/>
    <w:rsid w:val="00E2425E"/>
    <w:rsid w:val="00E27093"/>
    <w:rsid w:val="00E33697"/>
    <w:rsid w:val="00E3767E"/>
    <w:rsid w:val="00E37BAD"/>
    <w:rsid w:val="00E425E6"/>
    <w:rsid w:val="00E43751"/>
    <w:rsid w:val="00E4485F"/>
    <w:rsid w:val="00E47780"/>
    <w:rsid w:val="00E524A3"/>
    <w:rsid w:val="00E53FC7"/>
    <w:rsid w:val="00E64764"/>
    <w:rsid w:val="00E70681"/>
    <w:rsid w:val="00E7321D"/>
    <w:rsid w:val="00E837E5"/>
    <w:rsid w:val="00E844C0"/>
    <w:rsid w:val="00E85715"/>
    <w:rsid w:val="00E86425"/>
    <w:rsid w:val="00E9160D"/>
    <w:rsid w:val="00E95E22"/>
    <w:rsid w:val="00E96470"/>
    <w:rsid w:val="00E971B0"/>
    <w:rsid w:val="00EA2D61"/>
    <w:rsid w:val="00EA37D3"/>
    <w:rsid w:val="00EA5112"/>
    <w:rsid w:val="00EB35B2"/>
    <w:rsid w:val="00EB68DA"/>
    <w:rsid w:val="00EC3838"/>
    <w:rsid w:val="00EC58A2"/>
    <w:rsid w:val="00ED0558"/>
    <w:rsid w:val="00ED295D"/>
    <w:rsid w:val="00ED2CED"/>
    <w:rsid w:val="00ED3388"/>
    <w:rsid w:val="00ED3E16"/>
    <w:rsid w:val="00EF237F"/>
    <w:rsid w:val="00EF6ACF"/>
    <w:rsid w:val="00EF6BBF"/>
    <w:rsid w:val="00EF6D95"/>
    <w:rsid w:val="00F01C5A"/>
    <w:rsid w:val="00F04BB1"/>
    <w:rsid w:val="00F1246E"/>
    <w:rsid w:val="00F200D1"/>
    <w:rsid w:val="00F245EB"/>
    <w:rsid w:val="00F25B5E"/>
    <w:rsid w:val="00F32195"/>
    <w:rsid w:val="00F50209"/>
    <w:rsid w:val="00F510C2"/>
    <w:rsid w:val="00F5450F"/>
    <w:rsid w:val="00F545D3"/>
    <w:rsid w:val="00F5582D"/>
    <w:rsid w:val="00F6215B"/>
    <w:rsid w:val="00F640C8"/>
    <w:rsid w:val="00F64F6B"/>
    <w:rsid w:val="00F651B6"/>
    <w:rsid w:val="00F67A08"/>
    <w:rsid w:val="00F725D4"/>
    <w:rsid w:val="00F72DD0"/>
    <w:rsid w:val="00F72F39"/>
    <w:rsid w:val="00F73A74"/>
    <w:rsid w:val="00F76A56"/>
    <w:rsid w:val="00F815F4"/>
    <w:rsid w:val="00F845BB"/>
    <w:rsid w:val="00F85F38"/>
    <w:rsid w:val="00F860C4"/>
    <w:rsid w:val="00F92D6F"/>
    <w:rsid w:val="00FA2EFF"/>
    <w:rsid w:val="00FC6A49"/>
    <w:rsid w:val="00FD28CD"/>
    <w:rsid w:val="00FD45AD"/>
    <w:rsid w:val="00FD4860"/>
    <w:rsid w:val="00FE0147"/>
    <w:rsid w:val="00FE1427"/>
    <w:rsid w:val="00FF024C"/>
    <w:rsid w:val="00FF035F"/>
    <w:rsid w:val="00FF7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82"/>
    <o:shapelayout v:ext="edit">
      <o:idmap v:ext="edit" data="1"/>
      <o:rules v:ext="edit">
        <o:r id="V:Rule5" type="connector" idref="#_x0000_s1026"/>
        <o:r id="V:Rule6" type="connector" idref="#_x0000_s1029"/>
        <o:r id="V:Rule7" type="connector" idref="#_x0000_s1027"/>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57"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E8"/>
    <w:pPr>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86EE8"/>
  </w:style>
  <w:style w:type="paragraph" w:styleId="a4">
    <w:name w:val="footer"/>
    <w:basedOn w:val="a"/>
    <w:link w:val="Char"/>
    <w:uiPriority w:val="99"/>
    <w:rsid w:val="00B86EE8"/>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uiPriority w:val="99"/>
    <w:rsid w:val="00B86EE8"/>
    <w:rPr>
      <w:color w:val="000000"/>
      <w:sz w:val="18"/>
      <w:szCs w:val="18"/>
      <w:u w:color="000000"/>
    </w:rPr>
  </w:style>
  <w:style w:type="paragraph" w:styleId="a5">
    <w:name w:val="header"/>
    <w:basedOn w:val="a"/>
    <w:link w:val="Char0"/>
    <w:uiPriority w:val="99"/>
    <w:rsid w:val="00B86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6EE8"/>
    <w:rPr>
      <w:color w:val="000000"/>
      <w:sz w:val="18"/>
      <w:szCs w:val="18"/>
      <w:u w:color="000000"/>
    </w:rPr>
  </w:style>
  <w:style w:type="character" w:styleId="a6">
    <w:name w:val="Hyperlink"/>
    <w:basedOn w:val="a0"/>
    <w:uiPriority w:val="99"/>
    <w:unhideWhenUsed/>
    <w:rsid w:val="00B86EE8"/>
    <w:rPr>
      <w:color w:val="0000FF" w:themeColor="hyperlink"/>
      <w:u w:val="single"/>
    </w:rPr>
  </w:style>
  <w:style w:type="character" w:customStyle="1" w:styleId="a7">
    <w:name w:val="链接"/>
    <w:basedOn w:val="a0"/>
    <w:rsid w:val="009443A5"/>
    <w:rPr>
      <w:rFonts w:ascii="Times New Roman" w:eastAsia="宋体"/>
      <w:b w:val="0"/>
      <w:i w:val="0"/>
      <w:strike w:val="0"/>
      <w:dstrike w:val="0"/>
      <w:color w:val="0000FF"/>
      <w:sz w:val="21"/>
      <w:u w:val="single" w:color="0000FF"/>
      <w:vertAlign w:val="baseline"/>
      <w:lang w:val="en-US" w:eastAsia="zh-CN"/>
    </w:rPr>
  </w:style>
  <w:style w:type="paragraph" w:styleId="a8">
    <w:name w:val="Body Text Indent"/>
    <w:basedOn w:val="a"/>
    <w:link w:val="Char1"/>
    <w:rsid w:val="009443A5"/>
    <w:pPr>
      <w:widowControl w:val="0"/>
      <w:spacing w:line="240" w:lineRule="auto"/>
      <w:ind w:firstLine="645"/>
      <w:textAlignment w:val="auto"/>
    </w:pPr>
    <w:rPr>
      <w:rFonts w:ascii="仿宋_GB2312" w:eastAsia="仿宋_GB2312" w:hint="eastAsia"/>
      <w:color w:val="auto"/>
      <w:kern w:val="2"/>
      <w:sz w:val="32"/>
      <w:szCs w:val="32"/>
    </w:rPr>
  </w:style>
  <w:style w:type="character" w:customStyle="1" w:styleId="Char1">
    <w:name w:val="正文文本缩进 Char"/>
    <w:basedOn w:val="a0"/>
    <w:link w:val="a8"/>
    <w:rsid w:val="009443A5"/>
    <w:rPr>
      <w:rFonts w:ascii="仿宋_GB2312" w:eastAsia="仿宋_GB2312"/>
      <w:kern w:val="2"/>
      <w:sz w:val="32"/>
      <w:szCs w:val="32"/>
    </w:rPr>
  </w:style>
  <w:style w:type="paragraph" w:customStyle="1" w:styleId="3">
    <w:name w:val="目录3"/>
    <w:basedOn w:val="a"/>
    <w:next w:val="a"/>
    <w:rsid w:val="009443A5"/>
    <w:pPr>
      <w:tabs>
        <w:tab w:val="left" w:leader="dot" w:pos="8503"/>
      </w:tabs>
      <w:spacing w:line="317" w:lineRule="atLeast"/>
      <w:ind w:left="419" w:firstLine="419"/>
    </w:pPr>
  </w:style>
  <w:style w:type="paragraph" w:customStyle="1" w:styleId="a9">
    <w:name w:val="文章副标题"/>
    <w:basedOn w:val="a"/>
    <w:next w:val="aa"/>
    <w:rsid w:val="009443A5"/>
    <w:pPr>
      <w:spacing w:before="187" w:after="175" w:line="374" w:lineRule="atLeast"/>
      <w:jc w:val="center"/>
    </w:pPr>
    <w:rPr>
      <w:sz w:val="36"/>
    </w:rPr>
  </w:style>
  <w:style w:type="paragraph" w:customStyle="1" w:styleId="ab">
    <w:name w:val="节标题"/>
    <w:basedOn w:val="a"/>
    <w:next w:val="ac"/>
    <w:rsid w:val="009443A5"/>
    <w:pPr>
      <w:spacing w:line="289" w:lineRule="atLeast"/>
      <w:jc w:val="center"/>
    </w:pPr>
    <w:rPr>
      <w:sz w:val="28"/>
    </w:rPr>
  </w:style>
  <w:style w:type="paragraph" w:customStyle="1" w:styleId="aa">
    <w:name w:val="章标题"/>
    <w:basedOn w:val="a"/>
    <w:next w:val="ab"/>
    <w:rsid w:val="009443A5"/>
    <w:pPr>
      <w:spacing w:before="158" w:after="153" w:line="323" w:lineRule="atLeast"/>
      <w:jc w:val="center"/>
    </w:pPr>
    <w:rPr>
      <w:rFonts w:ascii="Arial" w:eastAsia="黑体"/>
      <w:sz w:val="31"/>
    </w:rPr>
  </w:style>
  <w:style w:type="paragraph" w:customStyle="1" w:styleId="ac">
    <w:name w:val="小节标题"/>
    <w:basedOn w:val="a"/>
    <w:next w:val="a"/>
    <w:rsid w:val="009443A5"/>
    <w:pPr>
      <w:spacing w:before="175" w:after="102" w:line="351" w:lineRule="atLeast"/>
    </w:pPr>
    <w:rPr>
      <w:rFonts w:eastAsia="黑体"/>
    </w:rPr>
  </w:style>
  <w:style w:type="paragraph" w:customStyle="1" w:styleId="1">
    <w:name w:val="目录1"/>
    <w:basedOn w:val="a"/>
    <w:next w:val="a"/>
    <w:rsid w:val="009443A5"/>
    <w:pPr>
      <w:tabs>
        <w:tab w:val="left" w:leader="dot" w:pos="8503"/>
      </w:tabs>
      <w:spacing w:after="102" w:line="215" w:lineRule="atLeast"/>
      <w:ind w:firstLine="419"/>
      <w:jc w:val="left"/>
    </w:pPr>
  </w:style>
  <w:style w:type="paragraph" w:customStyle="1" w:styleId="2">
    <w:name w:val="目录2"/>
    <w:basedOn w:val="a"/>
    <w:next w:val="a"/>
    <w:rsid w:val="009443A5"/>
    <w:pPr>
      <w:tabs>
        <w:tab w:val="left" w:leader="dot" w:pos="8503"/>
      </w:tabs>
      <w:spacing w:line="317" w:lineRule="atLeast"/>
      <w:ind w:left="419" w:firstLine="419"/>
    </w:pPr>
  </w:style>
  <w:style w:type="paragraph" w:customStyle="1" w:styleId="ad">
    <w:name w:val="目录标题"/>
    <w:basedOn w:val="a"/>
    <w:next w:val="a"/>
    <w:rsid w:val="009443A5"/>
    <w:pPr>
      <w:spacing w:before="215" w:after="419" w:line="436" w:lineRule="atLeast"/>
      <w:ind w:firstLine="419"/>
      <w:jc w:val="center"/>
    </w:pPr>
    <w:rPr>
      <w:rFonts w:ascii="Arial" w:eastAsia="黑体"/>
      <w:spacing w:val="283"/>
      <w:sz w:val="42"/>
    </w:rPr>
  </w:style>
  <w:style w:type="paragraph" w:customStyle="1" w:styleId="ae">
    <w:name w:val="文章总标题"/>
    <w:basedOn w:val="a"/>
    <w:next w:val="a9"/>
    <w:rsid w:val="009443A5"/>
    <w:pPr>
      <w:spacing w:before="566" w:after="544" w:line="566" w:lineRule="atLeast"/>
      <w:jc w:val="center"/>
    </w:pPr>
    <w:rPr>
      <w:rFonts w:ascii="Arial" w:eastAsia="黑体"/>
      <w:sz w:val="54"/>
    </w:rPr>
  </w:style>
  <w:style w:type="paragraph" w:customStyle="1" w:styleId="4">
    <w:name w:val="目录4"/>
    <w:basedOn w:val="a"/>
    <w:next w:val="a"/>
    <w:rsid w:val="009443A5"/>
    <w:pPr>
      <w:tabs>
        <w:tab w:val="left" w:leader="dot" w:pos="8503"/>
      </w:tabs>
      <w:spacing w:line="317" w:lineRule="atLeast"/>
      <w:ind w:left="419" w:firstLine="629"/>
    </w:pPr>
  </w:style>
  <w:style w:type="table" w:styleId="af">
    <w:name w:val="Table Grid"/>
    <w:basedOn w:val="a1"/>
    <w:rsid w:val="009443A5"/>
    <w:pPr>
      <w:widowControl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ate"/>
    <w:basedOn w:val="a"/>
    <w:next w:val="a"/>
    <w:link w:val="Char2"/>
    <w:rsid w:val="009443A5"/>
    <w:pPr>
      <w:ind w:leftChars="2500" w:left="100"/>
    </w:pPr>
  </w:style>
  <w:style w:type="character" w:customStyle="1" w:styleId="Char2">
    <w:name w:val="日期 Char"/>
    <w:basedOn w:val="a0"/>
    <w:link w:val="af0"/>
    <w:rsid w:val="009443A5"/>
    <w:rPr>
      <w:color w:val="000000"/>
      <w:sz w:val="21"/>
      <w:u w:color="000000"/>
    </w:rPr>
  </w:style>
  <w:style w:type="paragraph" w:styleId="af1">
    <w:name w:val="Balloon Text"/>
    <w:basedOn w:val="a"/>
    <w:link w:val="Char3"/>
    <w:uiPriority w:val="99"/>
    <w:rsid w:val="009443A5"/>
    <w:pPr>
      <w:spacing w:line="240" w:lineRule="auto"/>
    </w:pPr>
    <w:rPr>
      <w:sz w:val="18"/>
      <w:szCs w:val="18"/>
    </w:rPr>
  </w:style>
  <w:style w:type="character" w:customStyle="1" w:styleId="Char3">
    <w:name w:val="批注框文本 Char"/>
    <w:basedOn w:val="a0"/>
    <w:link w:val="af1"/>
    <w:uiPriority w:val="99"/>
    <w:rsid w:val="009443A5"/>
    <w:rPr>
      <w:color w:val="000000"/>
      <w:sz w:val="18"/>
      <w:szCs w:val="18"/>
      <w:u w:color="000000"/>
    </w:rPr>
  </w:style>
  <w:style w:type="paragraph" w:styleId="af2">
    <w:name w:val="List Paragraph"/>
    <w:basedOn w:val="a"/>
    <w:uiPriority w:val="34"/>
    <w:qFormat/>
    <w:rsid w:val="002974E9"/>
    <w:pPr>
      <w:ind w:firstLineChars="200" w:firstLine="420"/>
    </w:pPr>
  </w:style>
  <w:style w:type="paragraph" w:customStyle="1" w:styleId="CharChar">
    <w:name w:val="Char Char"/>
    <w:basedOn w:val="a"/>
    <w:rsid w:val="00FE1427"/>
    <w:pPr>
      <w:widowControl w:val="0"/>
      <w:spacing w:line="240" w:lineRule="auto"/>
      <w:textAlignment w:val="auto"/>
    </w:pPr>
    <w:rPr>
      <w:rFonts w:ascii="Tahoma" w:hAnsi="Tahoma"/>
      <w:color w:val="auto"/>
      <w:kern w:val="2"/>
      <w:sz w:val="24"/>
    </w:rPr>
  </w:style>
  <w:style w:type="paragraph" w:customStyle="1" w:styleId="CharChar0">
    <w:name w:val="Char Char"/>
    <w:basedOn w:val="a"/>
    <w:rsid w:val="00022980"/>
    <w:pPr>
      <w:widowControl w:val="0"/>
      <w:spacing w:line="240" w:lineRule="auto"/>
      <w:textAlignment w:val="auto"/>
    </w:pPr>
    <w:rPr>
      <w:rFonts w:ascii="Tahoma" w:hAnsi="Tahoma"/>
      <w:color w:val="auto"/>
      <w:kern w:val="2"/>
      <w:sz w:val="24"/>
    </w:rPr>
  </w:style>
  <w:style w:type="paragraph" w:customStyle="1" w:styleId="10">
    <w:name w:val="1"/>
    <w:basedOn w:val="a"/>
    <w:rsid w:val="002801B3"/>
    <w:pPr>
      <w:widowControl w:val="0"/>
      <w:spacing w:line="240" w:lineRule="auto"/>
      <w:textAlignment w:val="auto"/>
    </w:pPr>
    <w:rPr>
      <w:rFonts w:ascii="Tahoma" w:hAnsi="Tahoma"/>
      <w:color w:val="auto"/>
      <w:kern w:val="2"/>
      <w:sz w:val="24"/>
    </w:rPr>
  </w:style>
  <w:style w:type="paragraph" w:customStyle="1" w:styleId="CharChar1">
    <w:name w:val="Char Char"/>
    <w:basedOn w:val="a"/>
    <w:rsid w:val="00AF1D54"/>
    <w:pPr>
      <w:widowControl w:val="0"/>
      <w:spacing w:line="240" w:lineRule="auto"/>
      <w:textAlignment w:val="auto"/>
    </w:pPr>
    <w:rPr>
      <w:rFonts w:ascii="Tahoma" w:hAnsi="Tahoma"/>
      <w:color w:val="auto"/>
      <w:kern w:val="2"/>
      <w:sz w:val="24"/>
    </w:rPr>
  </w:style>
  <w:style w:type="paragraph" w:styleId="af3">
    <w:name w:val="Body Text"/>
    <w:basedOn w:val="a"/>
    <w:link w:val="Char4"/>
    <w:rsid w:val="00C10661"/>
    <w:pPr>
      <w:widowControl w:val="0"/>
      <w:adjustRightInd w:val="0"/>
      <w:snapToGrid w:val="0"/>
      <w:spacing w:line="540" w:lineRule="exact"/>
      <w:textAlignment w:val="auto"/>
    </w:pPr>
    <w:rPr>
      <w:rFonts w:ascii="@仿宋_GB2312" w:eastAsia="仿宋_GB2312" w:hAnsi="@仿宋_GB2312" w:cs="@仿宋_GB2312"/>
      <w:color w:val="auto"/>
      <w:kern w:val="2"/>
      <w:sz w:val="32"/>
      <w:szCs w:val="32"/>
    </w:rPr>
  </w:style>
  <w:style w:type="character" w:customStyle="1" w:styleId="Char4">
    <w:name w:val="正文文本 Char"/>
    <w:basedOn w:val="a0"/>
    <w:link w:val="af3"/>
    <w:rsid w:val="00C10661"/>
    <w:rPr>
      <w:rFonts w:ascii="@仿宋_GB2312" w:eastAsia="仿宋_GB2312" w:hAnsi="@仿宋_GB2312" w:cs="@仿宋_GB2312"/>
      <w:kern w:val="2"/>
      <w:sz w:val="32"/>
      <w:szCs w:val="32"/>
    </w:rPr>
  </w:style>
  <w:style w:type="paragraph" w:customStyle="1" w:styleId="xl26">
    <w:name w:val="xl26"/>
    <w:basedOn w:val="a"/>
    <w:rsid w:val="00C10661"/>
    <w:pPr>
      <w:spacing w:before="100" w:beforeAutospacing="1" w:after="100" w:afterAutospacing="1" w:line="240" w:lineRule="auto"/>
      <w:jc w:val="center"/>
      <w:textAlignment w:val="auto"/>
    </w:pPr>
    <w:rPr>
      <w:rFonts w:ascii="Cambria Math" w:eastAsia="Cambria Math" w:hAnsi="宋体" w:cs="@仿宋_GB2312" w:hint="eastAsia"/>
      <w:color w:val="auto"/>
      <w:sz w:val="32"/>
      <w:szCs w:val="32"/>
    </w:rPr>
  </w:style>
  <w:style w:type="paragraph" w:styleId="af4">
    <w:name w:val="Normal (Web)"/>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styleId="af5">
    <w:name w:val="Plain Text"/>
    <w:basedOn w:val="a"/>
    <w:link w:val="Char5"/>
    <w:rsid w:val="00C10661"/>
    <w:pPr>
      <w:widowControl w:val="0"/>
      <w:spacing w:line="240" w:lineRule="auto"/>
      <w:textAlignment w:val="auto"/>
    </w:pPr>
    <w:rPr>
      <w:rFonts w:ascii="宋体" w:hAnsi="Courier New" w:cs="Courier New"/>
      <w:color w:val="auto"/>
      <w:kern w:val="2"/>
      <w:szCs w:val="21"/>
    </w:rPr>
  </w:style>
  <w:style w:type="character" w:customStyle="1" w:styleId="Char5">
    <w:name w:val="纯文本 Char"/>
    <w:basedOn w:val="a0"/>
    <w:link w:val="af5"/>
    <w:rsid w:val="00C10661"/>
    <w:rPr>
      <w:rFonts w:ascii="宋体" w:hAnsi="Courier New" w:cs="Courier New"/>
      <w:kern w:val="2"/>
      <w:sz w:val="21"/>
      <w:szCs w:val="21"/>
    </w:rPr>
  </w:style>
  <w:style w:type="paragraph" w:customStyle="1" w:styleId="af6">
    <w:uiPriority w:val="99"/>
    <w:rsid w:val="00C10661"/>
    <w:pPr>
      <w:textAlignment w:val="baseline"/>
    </w:pPr>
    <w:rPr>
      <w:color w:val="000000"/>
      <w:sz w:val="21"/>
      <w:u w:color="000000"/>
    </w:rPr>
  </w:style>
  <w:style w:type="paragraph" w:customStyle="1" w:styleId="font5">
    <w:name w:val="font5"/>
    <w:basedOn w:val="a"/>
    <w:rsid w:val="00C10661"/>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xl24">
    <w:name w:val="xl2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5">
    <w:name w:val="xl2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7">
    <w:name w:val="xl27"/>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8">
    <w:name w:val="xl28"/>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9">
    <w:name w:val="xl29"/>
    <w:basedOn w:val="a"/>
    <w:rsid w:val="00C10661"/>
    <w:pPr>
      <w:pBdr>
        <w:top w:val="single" w:sz="4" w:space="0" w:color="auto"/>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0">
    <w:name w:val="xl30"/>
    <w:basedOn w:val="a"/>
    <w:rsid w:val="00C10661"/>
    <w:pPr>
      <w:pBdr>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1">
    <w:name w:val="xl31"/>
    <w:basedOn w:val="a"/>
    <w:rsid w:val="00C10661"/>
    <w:pPr>
      <w:pBdr>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font6">
    <w:name w:val="font6"/>
    <w:basedOn w:val="a"/>
    <w:rsid w:val="00C10661"/>
    <w:pPr>
      <w:spacing w:before="100" w:beforeAutospacing="1" w:after="100" w:afterAutospacing="1" w:line="240" w:lineRule="auto"/>
      <w:jc w:val="left"/>
      <w:textAlignment w:val="auto"/>
    </w:pPr>
    <w:rPr>
      <w:rFonts w:ascii="宋体" w:hAnsi="宋体" w:cs="宋体"/>
      <w:color w:val="auto"/>
      <w:sz w:val="20"/>
    </w:rPr>
  </w:style>
  <w:style w:type="paragraph" w:customStyle="1" w:styleId="font7">
    <w:name w:val="font7"/>
    <w:basedOn w:val="a"/>
    <w:rsid w:val="00C10661"/>
    <w:pP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font8">
    <w:name w:val="font8"/>
    <w:basedOn w:val="a"/>
    <w:rsid w:val="00C10661"/>
    <w:pPr>
      <w:spacing w:before="100" w:beforeAutospacing="1" w:after="100" w:afterAutospacing="1" w:line="240" w:lineRule="auto"/>
      <w:jc w:val="left"/>
      <w:textAlignment w:val="auto"/>
    </w:pPr>
    <w:rPr>
      <w:rFonts w:ascii="宋体" w:hAnsi="宋体" w:cs="宋体"/>
      <w:b/>
      <w:bCs/>
      <w:color w:val="auto"/>
      <w:sz w:val="20"/>
    </w:rPr>
  </w:style>
  <w:style w:type="paragraph" w:customStyle="1" w:styleId="font9">
    <w:name w:val="font9"/>
    <w:basedOn w:val="a"/>
    <w:rsid w:val="00C10661"/>
    <w:pPr>
      <w:spacing w:before="100" w:beforeAutospacing="1" w:after="100" w:afterAutospacing="1" w:line="240" w:lineRule="auto"/>
      <w:jc w:val="left"/>
      <w:textAlignment w:val="auto"/>
    </w:pPr>
    <w:rPr>
      <w:rFonts w:ascii="宋体" w:hAnsi="宋体" w:cs="宋体"/>
      <w:sz w:val="20"/>
    </w:rPr>
  </w:style>
  <w:style w:type="paragraph" w:customStyle="1" w:styleId="xl71">
    <w:name w:val="xl7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b/>
      <w:bCs/>
      <w:color w:val="auto"/>
      <w:sz w:val="20"/>
    </w:rPr>
  </w:style>
  <w:style w:type="paragraph" w:customStyle="1" w:styleId="xl72">
    <w:name w:val="xl7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xl73">
    <w:name w:val="xl7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4">
    <w:name w:val="xl7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sz w:val="20"/>
    </w:rPr>
  </w:style>
  <w:style w:type="paragraph" w:customStyle="1" w:styleId="xl75">
    <w:name w:val="xl7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76">
    <w:name w:val="xl7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7">
    <w:name w:val="xl7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8">
    <w:name w:val="xl7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9">
    <w:name w:val="xl7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80">
    <w:name w:val="xl80"/>
    <w:basedOn w:val="a"/>
    <w:rsid w:val="00C10661"/>
    <w:pP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81">
    <w:name w:val="xl8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b/>
      <w:bCs/>
      <w:color w:val="auto"/>
      <w:sz w:val="20"/>
    </w:rPr>
  </w:style>
  <w:style w:type="paragraph" w:customStyle="1" w:styleId="xl82">
    <w:name w:val="xl82"/>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83">
    <w:name w:val="xl8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20"/>
    </w:rPr>
  </w:style>
  <w:style w:type="paragraph" w:styleId="af7">
    <w:name w:val="Revision"/>
    <w:hidden/>
    <w:uiPriority w:val="99"/>
    <w:semiHidden/>
    <w:rsid w:val="00C10661"/>
    <w:pPr>
      <w:spacing w:line="240" w:lineRule="auto"/>
      <w:jc w:val="left"/>
    </w:pPr>
    <w:rPr>
      <w:rFonts w:ascii="@仿宋_GB2312" w:eastAsia="仿宋_GB2312" w:hAnsi="@仿宋_GB2312" w:cs="@仿宋_GB2312"/>
      <w:kern w:val="2"/>
      <w:sz w:val="32"/>
      <w:szCs w:val="24"/>
    </w:rPr>
  </w:style>
  <w:style w:type="paragraph" w:styleId="af8">
    <w:name w:val="annotation text"/>
    <w:basedOn w:val="a"/>
    <w:link w:val="Char6"/>
    <w:rsid w:val="00C10661"/>
    <w:pPr>
      <w:widowControl w:val="0"/>
      <w:spacing w:line="240" w:lineRule="auto"/>
      <w:jc w:val="left"/>
      <w:textAlignment w:val="auto"/>
    </w:pPr>
    <w:rPr>
      <w:rFonts w:eastAsia="仿宋_GB2312"/>
      <w:color w:val="auto"/>
      <w:kern w:val="2"/>
      <w:sz w:val="32"/>
      <w:szCs w:val="24"/>
    </w:rPr>
  </w:style>
  <w:style w:type="character" w:customStyle="1" w:styleId="Char6">
    <w:name w:val="批注文字 Char"/>
    <w:basedOn w:val="a0"/>
    <w:link w:val="af8"/>
    <w:rsid w:val="00C10661"/>
    <w:rPr>
      <w:rFonts w:eastAsia="仿宋_GB2312"/>
      <w:kern w:val="2"/>
      <w:sz w:val="32"/>
      <w:szCs w:val="24"/>
    </w:rPr>
  </w:style>
  <w:style w:type="paragraph" w:customStyle="1" w:styleId="xl68">
    <w:name w:val="xl6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69">
    <w:name w:val="xl6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70">
    <w:name w:val="xl7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4">
    <w:name w:val="xl8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5">
    <w:name w:val="xl8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6">
    <w:name w:val="xl8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7">
    <w:name w:val="xl87"/>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88">
    <w:name w:val="xl88"/>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9">
    <w:name w:val="xl8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0">
    <w:name w:val="xl9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1">
    <w:name w:val="xl9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2">
    <w:name w:val="xl9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3">
    <w:name w:val="xl9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4">
    <w:name w:val="xl9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5">
    <w:name w:val="xl9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18"/>
      <w:szCs w:val="18"/>
    </w:rPr>
  </w:style>
  <w:style w:type="paragraph" w:customStyle="1" w:styleId="xl96">
    <w:name w:val="xl9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7">
    <w:name w:val="xl9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8">
    <w:name w:val="xl9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9">
    <w:name w:val="xl99"/>
    <w:basedOn w:val="a"/>
    <w:rsid w:val="00C10661"/>
    <w:pPr>
      <w:pBdr>
        <w:bottom w:val="single" w:sz="4" w:space="0" w:color="auto"/>
      </w:pBd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0">
    <w:name w:val="xl100"/>
    <w:basedOn w:val="a"/>
    <w:rsid w:val="00C10661"/>
    <w:pPr>
      <w:pBdr>
        <w:top w:val="single" w:sz="4" w:space="0" w:color="auto"/>
        <w:left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1">
    <w:name w:val="xl101"/>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2">
    <w:name w:val="xl102"/>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3">
    <w:name w:val="xl103"/>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4">
    <w:name w:val="xl10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18"/>
      <w:szCs w:val="18"/>
    </w:rPr>
  </w:style>
  <w:style w:type="character" w:styleId="af9">
    <w:name w:val="FollowedHyperlink"/>
    <w:basedOn w:val="a0"/>
    <w:uiPriority w:val="99"/>
    <w:semiHidden/>
    <w:unhideWhenUsed/>
    <w:rsid w:val="00C10661"/>
    <w:rPr>
      <w:color w:val="800080" w:themeColor="followedHyperlink"/>
      <w:u w:val="single"/>
    </w:rPr>
  </w:style>
  <w:style w:type="paragraph" w:customStyle="1" w:styleId="CharChar2">
    <w:name w:val="Char Char"/>
    <w:basedOn w:val="a"/>
    <w:rsid w:val="00CB1E14"/>
    <w:pPr>
      <w:widowControl w:val="0"/>
      <w:spacing w:line="240" w:lineRule="auto"/>
      <w:textAlignment w:val="auto"/>
    </w:pPr>
    <w:rPr>
      <w:rFonts w:ascii="Tahoma" w:hAnsi="Tahoma"/>
      <w:color w:val="auto"/>
      <w:kern w:val="2"/>
      <w:sz w:val="24"/>
    </w:rPr>
  </w:style>
  <w:style w:type="paragraph" w:customStyle="1" w:styleId="CharChar3">
    <w:name w:val="Char Char"/>
    <w:basedOn w:val="a"/>
    <w:rsid w:val="00251D70"/>
    <w:pPr>
      <w:widowControl w:val="0"/>
      <w:spacing w:line="240" w:lineRule="auto"/>
      <w:textAlignment w:val="auto"/>
    </w:pPr>
    <w:rPr>
      <w:rFonts w:ascii="Tahoma" w:hAnsi="Tahoma"/>
      <w:color w:val="auto"/>
      <w:kern w:val="2"/>
      <w:sz w:val="24"/>
    </w:rPr>
  </w:style>
</w:styles>
</file>

<file path=word/webSettings.xml><?xml version="1.0" encoding="utf-8"?>
<w:webSettings xmlns:r="http://schemas.openxmlformats.org/officeDocument/2006/relationships" xmlns:w="http://schemas.openxmlformats.org/wordprocessingml/2006/main">
  <w:divs>
    <w:div w:id="34477130">
      <w:bodyDiv w:val="1"/>
      <w:marLeft w:val="0"/>
      <w:marRight w:val="0"/>
      <w:marTop w:val="0"/>
      <w:marBottom w:val="0"/>
      <w:divBdr>
        <w:top w:val="none" w:sz="0" w:space="0" w:color="auto"/>
        <w:left w:val="none" w:sz="0" w:space="0" w:color="auto"/>
        <w:bottom w:val="none" w:sz="0" w:space="0" w:color="auto"/>
        <w:right w:val="none" w:sz="0" w:space="0" w:color="auto"/>
      </w:divBdr>
    </w:div>
    <w:div w:id="36054227">
      <w:bodyDiv w:val="1"/>
      <w:marLeft w:val="0"/>
      <w:marRight w:val="0"/>
      <w:marTop w:val="0"/>
      <w:marBottom w:val="0"/>
      <w:divBdr>
        <w:top w:val="none" w:sz="0" w:space="0" w:color="auto"/>
        <w:left w:val="none" w:sz="0" w:space="0" w:color="auto"/>
        <w:bottom w:val="none" w:sz="0" w:space="0" w:color="auto"/>
        <w:right w:val="none" w:sz="0" w:space="0" w:color="auto"/>
      </w:divBdr>
      <w:divsChild>
        <w:div w:id="1355233021">
          <w:marLeft w:val="0"/>
          <w:marRight w:val="0"/>
          <w:marTop w:val="0"/>
          <w:marBottom w:val="0"/>
          <w:divBdr>
            <w:top w:val="none" w:sz="0" w:space="0" w:color="auto"/>
            <w:left w:val="none" w:sz="0" w:space="0" w:color="auto"/>
            <w:bottom w:val="none" w:sz="0" w:space="0" w:color="auto"/>
            <w:right w:val="none" w:sz="0" w:space="0" w:color="auto"/>
          </w:divBdr>
        </w:div>
        <w:div w:id="264653760">
          <w:marLeft w:val="0"/>
          <w:marRight w:val="0"/>
          <w:marTop w:val="0"/>
          <w:marBottom w:val="0"/>
          <w:divBdr>
            <w:top w:val="none" w:sz="0" w:space="0" w:color="auto"/>
            <w:left w:val="none" w:sz="0" w:space="0" w:color="auto"/>
            <w:bottom w:val="none" w:sz="0" w:space="0" w:color="auto"/>
            <w:right w:val="none" w:sz="0" w:space="0" w:color="auto"/>
          </w:divBdr>
        </w:div>
        <w:div w:id="551186516">
          <w:marLeft w:val="0"/>
          <w:marRight w:val="0"/>
          <w:marTop w:val="0"/>
          <w:marBottom w:val="0"/>
          <w:divBdr>
            <w:top w:val="none" w:sz="0" w:space="0" w:color="auto"/>
            <w:left w:val="none" w:sz="0" w:space="0" w:color="auto"/>
            <w:bottom w:val="none" w:sz="0" w:space="0" w:color="auto"/>
            <w:right w:val="none" w:sz="0" w:space="0" w:color="auto"/>
          </w:divBdr>
        </w:div>
        <w:div w:id="2114011767">
          <w:marLeft w:val="0"/>
          <w:marRight w:val="0"/>
          <w:marTop w:val="0"/>
          <w:marBottom w:val="0"/>
          <w:divBdr>
            <w:top w:val="none" w:sz="0" w:space="0" w:color="auto"/>
            <w:left w:val="none" w:sz="0" w:space="0" w:color="auto"/>
            <w:bottom w:val="none" w:sz="0" w:space="0" w:color="auto"/>
            <w:right w:val="none" w:sz="0" w:space="0" w:color="auto"/>
          </w:divBdr>
        </w:div>
        <w:div w:id="1999115356">
          <w:marLeft w:val="0"/>
          <w:marRight w:val="0"/>
          <w:marTop w:val="0"/>
          <w:marBottom w:val="0"/>
          <w:divBdr>
            <w:top w:val="none" w:sz="0" w:space="0" w:color="auto"/>
            <w:left w:val="none" w:sz="0" w:space="0" w:color="auto"/>
            <w:bottom w:val="none" w:sz="0" w:space="0" w:color="auto"/>
            <w:right w:val="none" w:sz="0" w:space="0" w:color="auto"/>
          </w:divBdr>
        </w:div>
        <w:div w:id="590747076">
          <w:marLeft w:val="0"/>
          <w:marRight w:val="0"/>
          <w:marTop w:val="0"/>
          <w:marBottom w:val="0"/>
          <w:divBdr>
            <w:top w:val="none" w:sz="0" w:space="0" w:color="auto"/>
            <w:left w:val="none" w:sz="0" w:space="0" w:color="auto"/>
            <w:bottom w:val="none" w:sz="0" w:space="0" w:color="auto"/>
            <w:right w:val="none" w:sz="0" w:space="0" w:color="auto"/>
          </w:divBdr>
        </w:div>
      </w:divsChild>
    </w:div>
    <w:div w:id="169875967">
      <w:bodyDiv w:val="1"/>
      <w:marLeft w:val="0"/>
      <w:marRight w:val="0"/>
      <w:marTop w:val="0"/>
      <w:marBottom w:val="0"/>
      <w:divBdr>
        <w:top w:val="none" w:sz="0" w:space="0" w:color="auto"/>
        <w:left w:val="none" w:sz="0" w:space="0" w:color="auto"/>
        <w:bottom w:val="none" w:sz="0" w:space="0" w:color="auto"/>
        <w:right w:val="none" w:sz="0" w:space="0" w:color="auto"/>
      </w:divBdr>
    </w:div>
    <w:div w:id="272128445">
      <w:bodyDiv w:val="1"/>
      <w:marLeft w:val="0"/>
      <w:marRight w:val="0"/>
      <w:marTop w:val="0"/>
      <w:marBottom w:val="0"/>
      <w:divBdr>
        <w:top w:val="none" w:sz="0" w:space="0" w:color="auto"/>
        <w:left w:val="none" w:sz="0" w:space="0" w:color="auto"/>
        <w:bottom w:val="none" w:sz="0" w:space="0" w:color="auto"/>
        <w:right w:val="none" w:sz="0" w:space="0" w:color="auto"/>
      </w:divBdr>
    </w:div>
    <w:div w:id="307173635">
      <w:bodyDiv w:val="1"/>
      <w:marLeft w:val="0"/>
      <w:marRight w:val="0"/>
      <w:marTop w:val="0"/>
      <w:marBottom w:val="0"/>
      <w:divBdr>
        <w:top w:val="none" w:sz="0" w:space="0" w:color="auto"/>
        <w:left w:val="none" w:sz="0" w:space="0" w:color="auto"/>
        <w:bottom w:val="none" w:sz="0" w:space="0" w:color="auto"/>
        <w:right w:val="none" w:sz="0" w:space="0" w:color="auto"/>
      </w:divBdr>
    </w:div>
    <w:div w:id="494612442">
      <w:bodyDiv w:val="1"/>
      <w:marLeft w:val="0"/>
      <w:marRight w:val="0"/>
      <w:marTop w:val="0"/>
      <w:marBottom w:val="0"/>
      <w:divBdr>
        <w:top w:val="none" w:sz="0" w:space="0" w:color="auto"/>
        <w:left w:val="none" w:sz="0" w:space="0" w:color="auto"/>
        <w:bottom w:val="none" w:sz="0" w:space="0" w:color="auto"/>
        <w:right w:val="none" w:sz="0" w:space="0" w:color="auto"/>
      </w:divBdr>
    </w:div>
    <w:div w:id="947467819">
      <w:bodyDiv w:val="1"/>
      <w:marLeft w:val="0"/>
      <w:marRight w:val="0"/>
      <w:marTop w:val="0"/>
      <w:marBottom w:val="0"/>
      <w:divBdr>
        <w:top w:val="none" w:sz="0" w:space="0" w:color="auto"/>
        <w:left w:val="none" w:sz="0" w:space="0" w:color="auto"/>
        <w:bottom w:val="none" w:sz="0" w:space="0" w:color="auto"/>
        <w:right w:val="none" w:sz="0" w:space="0" w:color="auto"/>
      </w:divBdr>
    </w:div>
    <w:div w:id="1281490948">
      <w:bodyDiv w:val="1"/>
      <w:marLeft w:val="0"/>
      <w:marRight w:val="0"/>
      <w:marTop w:val="0"/>
      <w:marBottom w:val="0"/>
      <w:divBdr>
        <w:top w:val="none" w:sz="0" w:space="0" w:color="auto"/>
        <w:left w:val="none" w:sz="0" w:space="0" w:color="auto"/>
        <w:bottom w:val="none" w:sz="0" w:space="0" w:color="auto"/>
        <w:right w:val="none" w:sz="0" w:space="0" w:color="auto"/>
      </w:divBdr>
    </w:div>
    <w:div w:id="1300378960">
      <w:bodyDiv w:val="1"/>
      <w:marLeft w:val="0"/>
      <w:marRight w:val="0"/>
      <w:marTop w:val="0"/>
      <w:marBottom w:val="0"/>
      <w:divBdr>
        <w:top w:val="none" w:sz="0" w:space="0" w:color="auto"/>
        <w:left w:val="none" w:sz="0" w:space="0" w:color="auto"/>
        <w:bottom w:val="none" w:sz="0" w:space="0" w:color="auto"/>
        <w:right w:val="none" w:sz="0" w:space="0" w:color="auto"/>
      </w:divBdr>
    </w:div>
    <w:div w:id="1317033942">
      <w:bodyDiv w:val="1"/>
      <w:marLeft w:val="0"/>
      <w:marRight w:val="0"/>
      <w:marTop w:val="0"/>
      <w:marBottom w:val="0"/>
      <w:divBdr>
        <w:top w:val="none" w:sz="0" w:space="0" w:color="auto"/>
        <w:left w:val="none" w:sz="0" w:space="0" w:color="auto"/>
        <w:bottom w:val="none" w:sz="0" w:space="0" w:color="auto"/>
        <w:right w:val="none" w:sz="0" w:space="0" w:color="auto"/>
      </w:divBdr>
    </w:div>
    <w:div w:id="1319260251">
      <w:bodyDiv w:val="1"/>
      <w:marLeft w:val="0"/>
      <w:marRight w:val="0"/>
      <w:marTop w:val="0"/>
      <w:marBottom w:val="0"/>
      <w:divBdr>
        <w:top w:val="none" w:sz="0" w:space="0" w:color="auto"/>
        <w:left w:val="none" w:sz="0" w:space="0" w:color="auto"/>
        <w:bottom w:val="none" w:sz="0" w:space="0" w:color="auto"/>
        <w:right w:val="none" w:sz="0" w:space="0" w:color="auto"/>
      </w:divBdr>
    </w:div>
    <w:div w:id="1459295026">
      <w:bodyDiv w:val="1"/>
      <w:marLeft w:val="0"/>
      <w:marRight w:val="0"/>
      <w:marTop w:val="0"/>
      <w:marBottom w:val="0"/>
      <w:divBdr>
        <w:top w:val="none" w:sz="0" w:space="0" w:color="auto"/>
        <w:left w:val="none" w:sz="0" w:space="0" w:color="auto"/>
        <w:bottom w:val="none" w:sz="0" w:space="0" w:color="auto"/>
        <w:right w:val="none" w:sz="0" w:space="0" w:color="auto"/>
      </w:divBdr>
    </w:div>
    <w:div w:id="1652517126">
      <w:bodyDiv w:val="1"/>
      <w:marLeft w:val="0"/>
      <w:marRight w:val="0"/>
      <w:marTop w:val="0"/>
      <w:marBottom w:val="0"/>
      <w:divBdr>
        <w:top w:val="none" w:sz="0" w:space="0" w:color="auto"/>
        <w:left w:val="none" w:sz="0" w:space="0" w:color="auto"/>
        <w:bottom w:val="none" w:sz="0" w:space="0" w:color="auto"/>
        <w:right w:val="none" w:sz="0" w:space="0" w:color="auto"/>
      </w:divBdr>
    </w:div>
    <w:div w:id="1966500387">
      <w:bodyDiv w:val="1"/>
      <w:marLeft w:val="0"/>
      <w:marRight w:val="0"/>
      <w:marTop w:val="0"/>
      <w:marBottom w:val="0"/>
      <w:divBdr>
        <w:top w:val="none" w:sz="0" w:space="0" w:color="auto"/>
        <w:left w:val="none" w:sz="0" w:space="0" w:color="auto"/>
        <w:bottom w:val="none" w:sz="0" w:space="0" w:color="auto"/>
        <w:right w:val="none" w:sz="0" w:space="0" w:color="auto"/>
      </w:divBdr>
    </w:div>
    <w:div w:id="20683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7C3227-D85F-4ACE-848C-BD457282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24</Pages>
  <Words>2043</Words>
  <Characters>11647</Characters>
  <Application>Microsoft Office Word</Application>
  <DocSecurity>0</DocSecurity>
  <Lines>97</Lines>
  <Paragraphs>27</Paragraphs>
  <ScaleCrop>false</ScaleCrop>
  <Company>CHINA</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187</cp:revision>
  <cp:lastPrinted>2022-05-23T07:43:00Z</cp:lastPrinted>
  <dcterms:created xsi:type="dcterms:W3CDTF">2018-06-25T01:04:00Z</dcterms:created>
  <dcterms:modified xsi:type="dcterms:W3CDTF">2022-06-21T13:36:00Z</dcterms:modified>
</cp:coreProperties>
</file>