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EF2" w:rsidRPr="003B7B12" w:rsidRDefault="00E96EF2">
      <w:pPr>
        <w:widowControl/>
        <w:spacing w:line="600" w:lineRule="exact"/>
        <w:ind w:firstLine="645"/>
        <w:jc w:val="left"/>
        <w:rPr>
          <w:rFonts w:ascii="仿宋" w:eastAsia="仿宋" w:hAnsi="仿宋" w:cs="仿宋"/>
          <w:sz w:val="32"/>
          <w:szCs w:val="32"/>
        </w:rPr>
      </w:pPr>
    </w:p>
    <w:tbl>
      <w:tblPr>
        <w:tblW w:w="10635" w:type="dxa"/>
        <w:tblInd w:w="-567" w:type="dxa"/>
        <w:tblCellMar>
          <w:left w:w="0" w:type="dxa"/>
          <w:right w:w="0" w:type="dxa"/>
        </w:tblCellMar>
        <w:tblLook w:val="04A0"/>
      </w:tblPr>
      <w:tblGrid>
        <w:gridCol w:w="750"/>
        <w:gridCol w:w="750"/>
        <w:gridCol w:w="795"/>
        <w:gridCol w:w="585"/>
        <w:gridCol w:w="1890"/>
        <w:gridCol w:w="60"/>
        <w:gridCol w:w="1830"/>
        <w:gridCol w:w="1890"/>
        <w:gridCol w:w="465"/>
        <w:gridCol w:w="810"/>
        <w:gridCol w:w="135"/>
        <w:gridCol w:w="675"/>
      </w:tblGrid>
      <w:tr w:rsidR="002F3C71">
        <w:trPr>
          <w:gridAfter w:val="1"/>
          <w:wAfter w:w="675" w:type="dxa"/>
          <w:trHeight w:val="270"/>
        </w:trPr>
        <w:tc>
          <w:tcPr>
            <w:tcW w:w="2880" w:type="dxa"/>
            <w:gridSpan w:val="4"/>
            <w:tcBorders>
              <w:top w:val="nil"/>
              <w:left w:val="nil"/>
              <w:bottom w:val="nil"/>
              <w:right w:val="nil"/>
            </w:tcBorders>
            <w:shd w:val="clear" w:color="auto" w:fill="auto"/>
            <w:noWrap/>
            <w:tcMar>
              <w:top w:w="15" w:type="dxa"/>
              <w:left w:w="15" w:type="dxa"/>
              <w:right w:w="15" w:type="dxa"/>
            </w:tcMar>
            <w:vAlign w:val="center"/>
          </w:tcPr>
          <w:p w:rsidR="002F3C71" w:rsidRDefault="002F3C71">
            <w:pPr>
              <w:widowControl/>
              <w:jc w:val="left"/>
              <w:textAlignment w:val="center"/>
              <w:rPr>
                <w:rFonts w:ascii="宋体" w:hAnsi="宋体"/>
                <w:color w:val="000000"/>
                <w:sz w:val="22"/>
              </w:rPr>
            </w:pPr>
          </w:p>
        </w:tc>
        <w:tc>
          <w:tcPr>
            <w:tcW w:w="1890" w:type="dxa"/>
            <w:tcBorders>
              <w:top w:val="nil"/>
              <w:left w:val="nil"/>
              <w:bottom w:val="nil"/>
              <w:right w:val="nil"/>
            </w:tcBorders>
            <w:shd w:val="clear" w:color="auto" w:fill="auto"/>
            <w:noWrap/>
            <w:tcMar>
              <w:top w:w="15" w:type="dxa"/>
              <w:left w:w="15" w:type="dxa"/>
              <w:right w:w="15" w:type="dxa"/>
            </w:tcMar>
            <w:vAlign w:val="center"/>
          </w:tcPr>
          <w:p w:rsidR="002F3C71" w:rsidRDefault="002F3C71">
            <w:pPr>
              <w:rPr>
                <w:rFonts w:ascii="宋体" w:hAnsi="宋体"/>
                <w:color w:val="000000"/>
                <w:sz w:val="22"/>
              </w:rPr>
            </w:pPr>
          </w:p>
        </w:tc>
        <w:tc>
          <w:tcPr>
            <w:tcW w:w="1890" w:type="dxa"/>
            <w:gridSpan w:val="2"/>
            <w:tcBorders>
              <w:top w:val="nil"/>
              <w:left w:val="nil"/>
              <w:bottom w:val="nil"/>
              <w:right w:val="nil"/>
            </w:tcBorders>
            <w:shd w:val="clear" w:color="auto" w:fill="auto"/>
            <w:noWrap/>
            <w:tcMar>
              <w:top w:w="15" w:type="dxa"/>
              <w:left w:w="15" w:type="dxa"/>
              <w:right w:w="15" w:type="dxa"/>
            </w:tcMar>
            <w:vAlign w:val="center"/>
          </w:tcPr>
          <w:p w:rsidR="002F3C71" w:rsidRDefault="002F3C71">
            <w:pPr>
              <w:rPr>
                <w:rFonts w:ascii="宋体" w:hAnsi="宋体"/>
                <w:color w:val="000000"/>
                <w:sz w:val="22"/>
              </w:rPr>
            </w:pPr>
          </w:p>
        </w:tc>
        <w:tc>
          <w:tcPr>
            <w:tcW w:w="1890" w:type="dxa"/>
            <w:tcBorders>
              <w:top w:val="nil"/>
              <w:left w:val="nil"/>
              <w:bottom w:val="nil"/>
              <w:right w:val="nil"/>
            </w:tcBorders>
            <w:shd w:val="clear" w:color="auto" w:fill="auto"/>
            <w:noWrap/>
            <w:tcMar>
              <w:top w:w="15" w:type="dxa"/>
              <w:left w:w="15" w:type="dxa"/>
              <w:right w:w="15" w:type="dxa"/>
            </w:tcMar>
            <w:vAlign w:val="center"/>
          </w:tcPr>
          <w:p w:rsidR="002F3C71" w:rsidRDefault="002F3C71">
            <w:pPr>
              <w:rPr>
                <w:rFonts w:ascii="宋体" w:hAnsi="宋体"/>
                <w:color w:val="000000"/>
                <w:sz w:val="22"/>
              </w:rPr>
            </w:pPr>
          </w:p>
        </w:tc>
        <w:tc>
          <w:tcPr>
            <w:tcW w:w="1410" w:type="dxa"/>
            <w:gridSpan w:val="3"/>
            <w:tcBorders>
              <w:top w:val="nil"/>
              <w:left w:val="nil"/>
              <w:bottom w:val="nil"/>
              <w:right w:val="nil"/>
            </w:tcBorders>
            <w:shd w:val="clear" w:color="auto" w:fill="auto"/>
            <w:noWrap/>
            <w:tcMar>
              <w:top w:w="15" w:type="dxa"/>
              <w:left w:w="15" w:type="dxa"/>
              <w:right w:w="15" w:type="dxa"/>
            </w:tcMar>
            <w:vAlign w:val="center"/>
          </w:tcPr>
          <w:p w:rsidR="002F3C71" w:rsidRDefault="002F3C71">
            <w:pPr>
              <w:rPr>
                <w:rFonts w:ascii="宋体" w:hAnsi="宋体"/>
                <w:color w:val="000000"/>
                <w:sz w:val="22"/>
              </w:rPr>
            </w:pPr>
          </w:p>
        </w:tc>
      </w:tr>
      <w:tr w:rsidR="002F3C71">
        <w:trPr>
          <w:gridAfter w:val="1"/>
          <w:wAfter w:w="675" w:type="dxa"/>
          <w:trHeight w:val="510"/>
        </w:trPr>
        <w:tc>
          <w:tcPr>
            <w:tcW w:w="9960" w:type="dxa"/>
            <w:gridSpan w:val="11"/>
            <w:tcBorders>
              <w:top w:val="nil"/>
              <w:left w:val="nil"/>
              <w:bottom w:val="nil"/>
              <w:right w:val="nil"/>
            </w:tcBorders>
            <w:shd w:val="clear" w:color="auto" w:fill="auto"/>
            <w:noWrap/>
            <w:tcMar>
              <w:top w:w="15" w:type="dxa"/>
              <w:left w:w="15" w:type="dxa"/>
              <w:right w:w="15" w:type="dxa"/>
            </w:tcMar>
            <w:vAlign w:val="center"/>
          </w:tcPr>
          <w:p w:rsidR="002F3C71" w:rsidRDefault="007B5403">
            <w:pPr>
              <w:widowControl/>
              <w:jc w:val="center"/>
              <w:textAlignment w:val="center"/>
              <w:rPr>
                <w:rFonts w:ascii="华文中宋" w:eastAsia="华文中宋" w:hAnsi="华文中宋" w:cs="华文中宋"/>
                <w:color w:val="000000"/>
                <w:sz w:val="40"/>
                <w:szCs w:val="40"/>
              </w:rPr>
            </w:pPr>
            <w:r>
              <w:rPr>
                <w:rFonts w:ascii="华文中宋" w:eastAsia="华文中宋" w:hAnsi="华文中宋" w:cs="华文中宋"/>
                <w:color w:val="000000"/>
                <w:kern w:val="0"/>
                <w:sz w:val="40"/>
                <w:szCs w:val="40"/>
              </w:rPr>
              <w:t>部门整体支出绩效评价基础数据表</w:t>
            </w:r>
          </w:p>
        </w:tc>
      </w:tr>
      <w:tr w:rsidR="002F3C71" w:rsidTr="00E96EF2">
        <w:trPr>
          <w:gridAfter w:val="1"/>
          <w:wAfter w:w="675" w:type="dxa"/>
          <w:trHeight w:val="445"/>
        </w:trPr>
        <w:tc>
          <w:tcPr>
            <w:tcW w:w="2880" w:type="dxa"/>
            <w:gridSpan w:val="4"/>
            <w:tcBorders>
              <w:top w:val="nil"/>
              <w:left w:val="nil"/>
              <w:bottom w:val="single" w:sz="4" w:space="0" w:color="000000"/>
              <w:right w:val="nil"/>
            </w:tcBorders>
            <w:shd w:val="clear" w:color="auto" w:fill="auto"/>
            <w:noWrap/>
            <w:tcMar>
              <w:top w:w="15" w:type="dxa"/>
              <w:left w:w="15" w:type="dxa"/>
              <w:right w:w="15" w:type="dxa"/>
            </w:tcMar>
            <w:vAlign w:val="center"/>
          </w:tcPr>
          <w:p w:rsidR="002F3C71" w:rsidRPr="0016104C" w:rsidRDefault="002F3C71">
            <w:pPr>
              <w:widowControl/>
              <w:jc w:val="left"/>
              <w:textAlignment w:val="center"/>
              <w:rPr>
                <w:rFonts w:ascii="宋体" w:hAnsi="宋体"/>
                <w:color w:val="000000"/>
                <w:sz w:val="18"/>
                <w:szCs w:val="18"/>
              </w:rPr>
            </w:pPr>
          </w:p>
        </w:tc>
        <w:tc>
          <w:tcPr>
            <w:tcW w:w="1890" w:type="dxa"/>
            <w:tcBorders>
              <w:top w:val="nil"/>
              <w:left w:val="nil"/>
              <w:bottom w:val="single" w:sz="4" w:space="0" w:color="000000"/>
              <w:right w:val="nil"/>
            </w:tcBorders>
            <w:shd w:val="clear" w:color="auto" w:fill="auto"/>
            <w:noWrap/>
            <w:tcMar>
              <w:top w:w="15" w:type="dxa"/>
              <w:left w:w="15" w:type="dxa"/>
              <w:right w:w="15" w:type="dxa"/>
            </w:tcMar>
            <w:vAlign w:val="center"/>
          </w:tcPr>
          <w:p w:rsidR="002F3C71" w:rsidRDefault="002F3C71">
            <w:pPr>
              <w:rPr>
                <w:rFonts w:ascii="FangSong_GB2312" w:eastAsia="FangSong_GB2312" w:hAnsi="宋体" w:cs="FangSong_GB2312"/>
                <w:color w:val="000000"/>
                <w:sz w:val="22"/>
              </w:rPr>
            </w:pPr>
          </w:p>
        </w:tc>
        <w:tc>
          <w:tcPr>
            <w:tcW w:w="1890" w:type="dxa"/>
            <w:gridSpan w:val="2"/>
            <w:tcBorders>
              <w:top w:val="nil"/>
              <w:left w:val="nil"/>
              <w:bottom w:val="single" w:sz="4" w:space="0" w:color="000000"/>
              <w:right w:val="nil"/>
            </w:tcBorders>
            <w:shd w:val="clear" w:color="auto" w:fill="auto"/>
            <w:noWrap/>
            <w:tcMar>
              <w:top w:w="15" w:type="dxa"/>
              <w:left w:w="15" w:type="dxa"/>
              <w:right w:w="15" w:type="dxa"/>
            </w:tcMar>
            <w:vAlign w:val="center"/>
          </w:tcPr>
          <w:p w:rsidR="002F3C71" w:rsidRDefault="002F3C71">
            <w:pPr>
              <w:rPr>
                <w:rFonts w:ascii="FangSong_GB2312" w:eastAsia="FangSong_GB2312" w:hAnsi="宋体" w:cs="FangSong_GB2312"/>
                <w:color w:val="000000"/>
                <w:sz w:val="22"/>
              </w:rPr>
            </w:pPr>
          </w:p>
        </w:tc>
        <w:tc>
          <w:tcPr>
            <w:tcW w:w="1890" w:type="dxa"/>
            <w:tcBorders>
              <w:top w:val="nil"/>
              <w:left w:val="nil"/>
              <w:bottom w:val="single" w:sz="4" w:space="0" w:color="000000"/>
              <w:right w:val="nil"/>
            </w:tcBorders>
            <w:shd w:val="clear" w:color="auto" w:fill="auto"/>
            <w:noWrap/>
            <w:tcMar>
              <w:top w:w="15" w:type="dxa"/>
              <w:left w:w="15" w:type="dxa"/>
              <w:right w:w="15" w:type="dxa"/>
            </w:tcMar>
            <w:vAlign w:val="center"/>
          </w:tcPr>
          <w:p w:rsidR="002F3C71" w:rsidRDefault="002F3C71">
            <w:pPr>
              <w:rPr>
                <w:rFonts w:ascii="FangSong_GB2312" w:eastAsia="FangSong_GB2312" w:hAnsi="宋体" w:cs="FangSong_GB2312"/>
                <w:color w:val="000000"/>
                <w:sz w:val="22"/>
              </w:rPr>
            </w:pPr>
          </w:p>
        </w:tc>
        <w:tc>
          <w:tcPr>
            <w:tcW w:w="1410" w:type="dxa"/>
            <w:gridSpan w:val="3"/>
            <w:tcBorders>
              <w:top w:val="nil"/>
              <w:left w:val="nil"/>
              <w:bottom w:val="single" w:sz="4" w:space="0" w:color="000000"/>
              <w:right w:val="nil"/>
            </w:tcBorders>
            <w:shd w:val="clear" w:color="auto" w:fill="auto"/>
            <w:noWrap/>
            <w:tcMar>
              <w:top w:w="15" w:type="dxa"/>
              <w:left w:w="15" w:type="dxa"/>
              <w:right w:w="15" w:type="dxa"/>
            </w:tcMar>
            <w:vAlign w:val="center"/>
          </w:tcPr>
          <w:p w:rsidR="002F3C71" w:rsidRDefault="007B5403">
            <w:pPr>
              <w:widowControl/>
              <w:jc w:val="left"/>
              <w:textAlignment w:val="center"/>
              <w:rPr>
                <w:rFonts w:ascii="FangSong_GB2312" w:eastAsia="FangSong_GB2312" w:hAnsi="宋体" w:cs="FangSong_GB2312"/>
                <w:color w:val="000000"/>
                <w:sz w:val="22"/>
              </w:rPr>
            </w:pPr>
            <w:r>
              <w:rPr>
                <w:rFonts w:ascii="FangSong_GB2312" w:eastAsia="FangSong_GB2312" w:hAnsi="宋体" w:cs="FangSong_GB2312"/>
                <w:color w:val="000000"/>
                <w:kern w:val="0"/>
                <w:sz w:val="22"/>
                <w:szCs w:val="22"/>
              </w:rPr>
              <w:t>单位：万元</w:t>
            </w:r>
          </w:p>
        </w:tc>
      </w:tr>
      <w:tr w:rsidR="002F3C71" w:rsidTr="00A2703B">
        <w:trPr>
          <w:gridAfter w:val="1"/>
          <w:wAfter w:w="675" w:type="dxa"/>
          <w:trHeight w:val="492"/>
        </w:trPr>
        <w:tc>
          <w:tcPr>
            <w:tcW w:w="28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7B5403">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szCs w:val="22"/>
              </w:rPr>
              <w:t>经费控制情况</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7B5403" w:rsidP="001500F4">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szCs w:val="22"/>
              </w:rPr>
              <w:t>202</w:t>
            </w:r>
            <w:r w:rsidR="001500F4">
              <w:rPr>
                <w:rFonts w:ascii="黑体" w:eastAsia="黑体" w:hAnsi="宋体" w:cs="黑体" w:hint="eastAsia"/>
                <w:color w:val="000000"/>
                <w:kern w:val="0"/>
                <w:sz w:val="22"/>
                <w:szCs w:val="22"/>
              </w:rPr>
              <w:t>1</w:t>
            </w:r>
            <w:r>
              <w:rPr>
                <w:rFonts w:ascii="黑体" w:eastAsia="黑体" w:hAnsi="宋体" w:cs="黑体" w:hint="eastAsia"/>
                <w:color w:val="000000"/>
                <w:kern w:val="0"/>
                <w:sz w:val="22"/>
                <w:szCs w:val="22"/>
              </w:rPr>
              <w:t>年</w:t>
            </w:r>
          </w:p>
        </w:tc>
        <w:tc>
          <w:tcPr>
            <w:tcW w:w="189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7B5403" w:rsidP="00DF172F">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szCs w:val="22"/>
              </w:rPr>
              <w:t>202</w:t>
            </w:r>
            <w:r w:rsidR="00DF172F">
              <w:rPr>
                <w:rFonts w:ascii="黑体" w:eastAsia="黑体" w:hAnsi="宋体" w:cs="黑体" w:hint="eastAsia"/>
                <w:color w:val="000000"/>
                <w:kern w:val="0"/>
                <w:sz w:val="22"/>
                <w:szCs w:val="22"/>
              </w:rPr>
              <w:t>2</w:t>
            </w:r>
            <w:r>
              <w:rPr>
                <w:rFonts w:ascii="黑体" w:eastAsia="黑体" w:hAnsi="宋体" w:cs="黑体" w:hint="eastAsia"/>
                <w:color w:val="000000"/>
                <w:kern w:val="0"/>
                <w:sz w:val="22"/>
                <w:szCs w:val="22"/>
              </w:rPr>
              <w:t>年</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7B5403" w:rsidP="00DF172F">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szCs w:val="22"/>
              </w:rPr>
              <w:t>202</w:t>
            </w:r>
            <w:r w:rsidR="00DF172F">
              <w:rPr>
                <w:rFonts w:ascii="黑体" w:eastAsia="黑体" w:hAnsi="宋体" w:cs="黑体" w:hint="eastAsia"/>
                <w:color w:val="000000"/>
                <w:kern w:val="0"/>
                <w:sz w:val="22"/>
                <w:szCs w:val="22"/>
              </w:rPr>
              <w:t>2</w:t>
            </w:r>
            <w:r>
              <w:rPr>
                <w:rFonts w:ascii="黑体" w:eastAsia="黑体" w:hAnsi="宋体" w:cs="黑体" w:hint="eastAsia"/>
                <w:color w:val="000000"/>
                <w:kern w:val="0"/>
                <w:sz w:val="22"/>
                <w:szCs w:val="22"/>
              </w:rPr>
              <w:t>年</w:t>
            </w:r>
          </w:p>
        </w:tc>
        <w:tc>
          <w:tcPr>
            <w:tcW w:w="141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7B5403">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szCs w:val="22"/>
              </w:rPr>
              <w:t>备注</w:t>
            </w:r>
          </w:p>
        </w:tc>
      </w:tr>
      <w:tr w:rsidR="002F3C71" w:rsidTr="00E42945">
        <w:trPr>
          <w:gridAfter w:val="1"/>
          <w:wAfter w:w="675" w:type="dxa"/>
          <w:trHeight w:val="342"/>
        </w:trPr>
        <w:tc>
          <w:tcPr>
            <w:tcW w:w="2880"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2F3C71">
            <w:pPr>
              <w:jc w:val="center"/>
              <w:rPr>
                <w:rFonts w:ascii="黑体" w:eastAsia="黑体" w:hAnsi="宋体" w:cs="黑体"/>
                <w:color w:val="000000"/>
                <w:sz w:val="22"/>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7B5403">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szCs w:val="22"/>
              </w:rPr>
              <w:t>决算数</w:t>
            </w:r>
          </w:p>
        </w:tc>
        <w:tc>
          <w:tcPr>
            <w:tcW w:w="189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7B5403">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szCs w:val="22"/>
              </w:rPr>
              <w:t>年初预算数</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7B5403">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szCs w:val="22"/>
              </w:rPr>
              <w:t>决算数</w:t>
            </w:r>
          </w:p>
        </w:tc>
        <w:tc>
          <w:tcPr>
            <w:tcW w:w="141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2F3C71">
            <w:pPr>
              <w:jc w:val="center"/>
              <w:rPr>
                <w:rFonts w:ascii="黑体" w:eastAsia="黑体" w:hAnsi="宋体" w:cs="黑体"/>
                <w:color w:val="000000"/>
                <w:sz w:val="22"/>
              </w:rPr>
            </w:pPr>
          </w:p>
        </w:tc>
      </w:tr>
      <w:tr w:rsidR="002F3C71" w:rsidTr="00A2703B">
        <w:trPr>
          <w:gridAfter w:val="1"/>
          <w:wAfter w:w="675" w:type="dxa"/>
          <w:trHeight w:val="604"/>
        </w:trPr>
        <w:tc>
          <w:tcPr>
            <w:tcW w:w="2880"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7B5403">
            <w:pPr>
              <w:widowControl/>
              <w:jc w:val="left"/>
              <w:textAlignment w:val="center"/>
              <w:rPr>
                <w:rFonts w:ascii="FangSong_GB2312" w:eastAsia="FangSong_GB2312" w:hAnsi="宋体" w:cs="FangSong_GB2312"/>
                <w:b/>
                <w:color w:val="000000"/>
                <w:sz w:val="22"/>
              </w:rPr>
            </w:pPr>
            <w:r>
              <w:rPr>
                <w:rFonts w:ascii="FangSong_GB2312" w:eastAsia="FangSong_GB2312" w:hAnsi="宋体" w:cs="FangSong_GB2312"/>
                <w:b/>
                <w:color w:val="000000"/>
                <w:kern w:val="0"/>
                <w:sz w:val="22"/>
                <w:szCs w:val="22"/>
              </w:rPr>
              <w:t>支出合计</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Pr="001500F4" w:rsidRDefault="00FD1290">
            <w:pPr>
              <w:jc w:val="center"/>
              <w:rPr>
                <w:rFonts w:ascii="FangSong_GB2312" w:eastAsiaTheme="minorEastAsia" w:hAnsi="宋体" w:cs="FangSong_GB2312"/>
                <w:b/>
                <w:color w:val="000000"/>
                <w:sz w:val="22"/>
              </w:rPr>
            </w:pPr>
            <w:r>
              <w:rPr>
                <w:rFonts w:ascii="FangSong_GB2312" w:eastAsiaTheme="minorEastAsia" w:hAnsi="宋体" w:cs="FangSong_GB2312" w:hint="eastAsia"/>
                <w:b/>
                <w:color w:val="000000"/>
                <w:sz w:val="22"/>
              </w:rPr>
              <w:t>2146.82</w:t>
            </w:r>
          </w:p>
        </w:tc>
        <w:tc>
          <w:tcPr>
            <w:tcW w:w="189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Pr="00CA6750" w:rsidRDefault="00E04A5A">
            <w:pPr>
              <w:jc w:val="center"/>
              <w:rPr>
                <w:rFonts w:ascii="FangSong_GB2312" w:eastAsiaTheme="minorEastAsia" w:hAnsi="宋体" w:cs="FangSong_GB2312"/>
                <w:b/>
                <w:color w:val="000000"/>
                <w:sz w:val="22"/>
              </w:rPr>
            </w:pPr>
            <w:r>
              <w:rPr>
                <w:rFonts w:ascii="FangSong_GB2312" w:eastAsiaTheme="minorEastAsia" w:hAnsi="宋体" w:cs="FangSong_GB2312" w:hint="eastAsia"/>
                <w:b/>
                <w:color w:val="000000"/>
                <w:sz w:val="22"/>
              </w:rPr>
              <w:t>1446.71</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Pr="00DF172F" w:rsidRDefault="00FD1290">
            <w:pPr>
              <w:jc w:val="center"/>
              <w:rPr>
                <w:rFonts w:ascii="FangSong_GB2312" w:eastAsiaTheme="minorEastAsia" w:hAnsi="宋体" w:cs="FangSong_GB2312"/>
                <w:b/>
                <w:color w:val="000000"/>
                <w:sz w:val="22"/>
              </w:rPr>
            </w:pPr>
            <w:r>
              <w:rPr>
                <w:rFonts w:ascii="FangSong_GB2312" w:eastAsiaTheme="minorEastAsia" w:hAnsi="宋体" w:cs="FangSong_GB2312" w:hint="eastAsia"/>
                <w:b/>
                <w:color w:val="000000"/>
                <w:sz w:val="22"/>
              </w:rPr>
              <w:t>1892</w:t>
            </w:r>
          </w:p>
        </w:tc>
        <w:tc>
          <w:tcPr>
            <w:tcW w:w="1410"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2F3C71">
            <w:pPr>
              <w:rPr>
                <w:rFonts w:ascii="FangSong_GB2312" w:eastAsia="FangSong_GB2312" w:hAnsi="宋体" w:cs="FangSong_GB2312"/>
                <w:color w:val="000000"/>
                <w:sz w:val="22"/>
              </w:rPr>
            </w:pPr>
          </w:p>
        </w:tc>
      </w:tr>
      <w:tr w:rsidR="002F3C71">
        <w:trPr>
          <w:gridAfter w:val="1"/>
          <w:wAfter w:w="675" w:type="dxa"/>
          <w:trHeight w:val="720"/>
        </w:trPr>
        <w:tc>
          <w:tcPr>
            <w:tcW w:w="2880"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7B5403">
            <w:pPr>
              <w:widowControl/>
              <w:jc w:val="left"/>
              <w:textAlignment w:val="center"/>
              <w:rPr>
                <w:rFonts w:ascii="FangSong_GB2312" w:eastAsia="FangSong_GB2312" w:hAnsi="宋体" w:cs="FangSong_GB2312"/>
                <w:color w:val="000000"/>
                <w:sz w:val="22"/>
              </w:rPr>
            </w:pPr>
            <w:r>
              <w:rPr>
                <w:rFonts w:ascii="FangSong_GB2312" w:eastAsia="FangSong_GB2312" w:hAnsi="宋体" w:cs="FangSong_GB2312"/>
                <w:color w:val="000000"/>
                <w:kern w:val="0"/>
                <w:sz w:val="22"/>
                <w:szCs w:val="22"/>
              </w:rPr>
              <w:t xml:space="preserve">    （一）基本支出</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Pr="001500F4" w:rsidRDefault="00FD1290">
            <w:pPr>
              <w:jc w:val="center"/>
              <w:rPr>
                <w:rFonts w:ascii="FangSong_GB2312" w:eastAsiaTheme="minorEastAsia" w:hAnsi="宋体" w:cs="FangSong_GB2312"/>
                <w:color w:val="000000"/>
                <w:sz w:val="22"/>
              </w:rPr>
            </w:pPr>
            <w:r>
              <w:rPr>
                <w:rFonts w:ascii="FangSong_GB2312" w:eastAsiaTheme="minorEastAsia" w:hAnsi="宋体" w:cs="FangSong_GB2312" w:hint="eastAsia"/>
                <w:color w:val="000000"/>
                <w:sz w:val="22"/>
              </w:rPr>
              <w:t>1424.76</w:t>
            </w:r>
          </w:p>
        </w:tc>
        <w:tc>
          <w:tcPr>
            <w:tcW w:w="189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Pr="00CA6750" w:rsidRDefault="00E04A5A">
            <w:pPr>
              <w:jc w:val="center"/>
              <w:rPr>
                <w:rFonts w:ascii="FangSong_GB2312" w:eastAsiaTheme="minorEastAsia" w:hAnsi="宋体" w:cs="FangSong_GB2312"/>
                <w:color w:val="000000"/>
                <w:sz w:val="22"/>
              </w:rPr>
            </w:pPr>
            <w:r>
              <w:rPr>
                <w:rFonts w:ascii="FangSong_GB2312" w:eastAsiaTheme="minorEastAsia" w:hAnsi="宋体" w:cs="FangSong_GB2312" w:hint="eastAsia"/>
                <w:color w:val="000000"/>
                <w:sz w:val="22"/>
              </w:rPr>
              <w:t>1086.58</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Pr="00DF172F" w:rsidRDefault="00FD1290">
            <w:pPr>
              <w:jc w:val="center"/>
              <w:rPr>
                <w:rFonts w:ascii="FangSong_GB2312" w:eastAsiaTheme="minorEastAsia" w:hAnsi="宋体" w:cs="FangSong_GB2312"/>
                <w:color w:val="000000"/>
                <w:sz w:val="22"/>
              </w:rPr>
            </w:pPr>
            <w:r>
              <w:rPr>
                <w:rFonts w:ascii="FangSong_GB2312" w:eastAsiaTheme="minorEastAsia" w:hAnsi="宋体" w:cs="FangSong_GB2312" w:hint="eastAsia"/>
                <w:color w:val="000000"/>
                <w:sz w:val="22"/>
              </w:rPr>
              <w:t>1311.49</w:t>
            </w:r>
          </w:p>
        </w:tc>
        <w:tc>
          <w:tcPr>
            <w:tcW w:w="141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C71" w:rsidRDefault="002F3C71">
            <w:pPr>
              <w:rPr>
                <w:rFonts w:ascii="宋体" w:hAnsi="宋体"/>
                <w:color w:val="000000"/>
                <w:sz w:val="22"/>
              </w:rPr>
            </w:pPr>
          </w:p>
        </w:tc>
      </w:tr>
      <w:tr w:rsidR="002F3C71">
        <w:trPr>
          <w:gridAfter w:val="1"/>
          <w:wAfter w:w="675" w:type="dxa"/>
          <w:trHeight w:val="720"/>
        </w:trPr>
        <w:tc>
          <w:tcPr>
            <w:tcW w:w="2880"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7B5403">
            <w:pPr>
              <w:widowControl/>
              <w:jc w:val="left"/>
              <w:textAlignment w:val="center"/>
              <w:rPr>
                <w:rFonts w:ascii="FangSong_GB2312" w:eastAsia="FangSong_GB2312" w:hAnsi="宋体" w:cs="FangSong_GB2312"/>
                <w:color w:val="000000"/>
                <w:sz w:val="22"/>
              </w:rPr>
            </w:pPr>
            <w:r>
              <w:rPr>
                <w:rFonts w:ascii="FangSong_GB2312" w:eastAsia="FangSong_GB2312" w:hAnsi="宋体" w:cs="FangSong_GB2312"/>
                <w:color w:val="000000"/>
                <w:kern w:val="0"/>
                <w:sz w:val="22"/>
                <w:szCs w:val="22"/>
              </w:rPr>
              <w:t xml:space="preserve">     其中： 三公经费</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Pr="00DF172F" w:rsidRDefault="00FD1290">
            <w:pPr>
              <w:jc w:val="center"/>
              <w:rPr>
                <w:rFonts w:ascii="FangSong_GB2312" w:eastAsiaTheme="minorEastAsia" w:hAnsi="宋体" w:cs="FangSong_GB2312"/>
                <w:color w:val="000000"/>
                <w:sz w:val="22"/>
              </w:rPr>
            </w:pPr>
            <w:r>
              <w:rPr>
                <w:rFonts w:ascii="FangSong_GB2312" w:eastAsiaTheme="minorEastAsia" w:hAnsi="宋体" w:cs="FangSong_GB2312" w:hint="eastAsia"/>
                <w:color w:val="000000"/>
                <w:sz w:val="22"/>
              </w:rPr>
              <w:t>1.14</w:t>
            </w:r>
          </w:p>
        </w:tc>
        <w:tc>
          <w:tcPr>
            <w:tcW w:w="189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Pr="00DF172F" w:rsidRDefault="00DF172F">
            <w:pPr>
              <w:jc w:val="center"/>
              <w:rPr>
                <w:rFonts w:ascii="FangSong_GB2312" w:eastAsiaTheme="minorEastAsia" w:hAnsi="宋体" w:cs="FangSong_GB2312"/>
                <w:color w:val="000000"/>
                <w:sz w:val="22"/>
              </w:rPr>
            </w:pPr>
            <w:r>
              <w:rPr>
                <w:rFonts w:ascii="FangSong_GB2312" w:eastAsiaTheme="minorEastAsia" w:hAnsi="宋体" w:cs="FangSong_GB2312" w:hint="eastAsia"/>
                <w:color w:val="000000"/>
                <w:sz w:val="22"/>
              </w:rPr>
              <w:t>0.00</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Pr="00DF172F" w:rsidRDefault="00FD1290" w:rsidP="00A76E0A">
            <w:pPr>
              <w:jc w:val="center"/>
              <w:rPr>
                <w:rFonts w:ascii="FangSong_GB2312" w:eastAsiaTheme="minorEastAsia" w:hAnsi="宋体" w:cs="FangSong_GB2312"/>
                <w:color w:val="000000"/>
                <w:sz w:val="22"/>
              </w:rPr>
            </w:pPr>
            <w:r>
              <w:rPr>
                <w:rFonts w:ascii="FangSong_GB2312" w:eastAsiaTheme="minorEastAsia" w:hAnsi="宋体" w:cs="FangSong_GB2312" w:hint="eastAsia"/>
                <w:color w:val="000000"/>
                <w:sz w:val="22"/>
              </w:rPr>
              <w:t>0.59</w:t>
            </w:r>
          </w:p>
        </w:tc>
        <w:tc>
          <w:tcPr>
            <w:tcW w:w="141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C71" w:rsidRDefault="002F3C71">
            <w:pPr>
              <w:rPr>
                <w:rFonts w:ascii="宋体" w:hAnsi="宋体"/>
                <w:color w:val="000000"/>
                <w:sz w:val="22"/>
              </w:rPr>
            </w:pPr>
          </w:p>
        </w:tc>
      </w:tr>
      <w:tr w:rsidR="002F3C71">
        <w:trPr>
          <w:gridAfter w:val="1"/>
          <w:wAfter w:w="675" w:type="dxa"/>
          <w:trHeight w:val="720"/>
        </w:trPr>
        <w:tc>
          <w:tcPr>
            <w:tcW w:w="2880"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7B5403">
            <w:pPr>
              <w:widowControl/>
              <w:jc w:val="left"/>
              <w:textAlignment w:val="center"/>
              <w:rPr>
                <w:rFonts w:ascii="FangSong_GB2312" w:eastAsia="FangSong_GB2312" w:hAnsi="宋体" w:cs="FangSong_GB2312"/>
                <w:color w:val="000000"/>
                <w:sz w:val="22"/>
              </w:rPr>
            </w:pPr>
            <w:r>
              <w:rPr>
                <w:rFonts w:ascii="FangSong_GB2312" w:eastAsia="FangSong_GB2312" w:hAnsi="宋体" w:cs="FangSong_GB2312"/>
                <w:color w:val="000000"/>
                <w:kern w:val="0"/>
                <w:sz w:val="22"/>
                <w:szCs w:val="22"/>
              </w:rPr>
              <w:t xml:space="preserve">   1.公务用车购置和维护经费</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2F3C71">
            <w:pPr>
              <w:jc w:val="center"/>
              <w:rPr>
                <w:rFonts w:ascii="FangSong_GB2312" w:eastAsia="FangSong_GB2312" w:hAnsi="宋体" w:cs="FangSong_GB2312"/>
                <w:color w:val="000000"/>
                <w:sz w:val="22"/>
              </w:rPr>
            </w:pPr>
          </w:p>
        </w:tc>
        <w:tc>
          <w:tcPr>
            <w:tcW w:w="189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2F3C71">
            <w:pPr>
              <w:jc w:val="center"/>
              <w:rPr>
                <w:rFonts w:ascii="FangSong_GB2312" w:eastAsia="FangSong_GB2312" w:hAnsi="宋体" w:cs="FangSong_GB2312"/>
                <w:color w:val="000000"/>
                <w:sz w:val="22"/>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Pr="00DF172F" w:rsidRDefault="002F3C71">
            <w:pPr>
              <w:jc w:val="center"/>
              <w:rPr>
                <w:rFonts w:ascii="FangSong_GB2312" w:eastAsiaTheme="minorEastAsia" w:hAnsi="宋体" w:cs="FangSong_GB2312"/>
                <w:color w:val="000000"/>
                <w:sz w:val="22"/>
              </w:rPr>
            </w:pPr>
          </w:p>
        </w:tc>
        <w:tc>
          <w:tcPr>
            <w:tcW w:w="141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C71" w:rsidRDefault="002F3C71">
            <w:pPr>
              <w:rPr>
                <w:rFonts w:ascii="宋体" w:hAnsi="宋体"/>
                <w:color w:val="000000"/>
                <w:sz w:val="22"/>
              </w:rPr>
            </w:pPr>
          </w:p>
        </w:tc>
      </w:tr>
      <w:tr w:rsidR="002F3C71" w:rsidTr="00E96EF2">
        <w:trPr>
          <w:gridAfter w:val="1"/>
          <w:wAfter w:w="675" w:type="dxa"/>
          <w:trHeight w:val="530"/>
        </w:trPr>
        <w:tc>
          <w:tcPr>
            <w:tcW w:w="2880"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7B5403">
            <w:pPr>
              <w:widowControl/>
              <w:jc w:val="left"/>
              <w:textAlignment w:val="center"/>
              <w:rPr>
                <w:rFonts w:ascii="FangSong_GB2312" w:eastAsia="FangSong_GB2312" w:hAnsi="宋体" w:cs="FangSong_GB2312"/>
                <w:color w:val="000000"/>
                <w:sz w:val="22"/>
              </w:rPr>
            </w:pPr>
            <w:r>
              <w:rPr>
                <w:rFonts w:ascii="FangSong_GB2312" w:eastAsia="FangSong_GB2312" w:hAnsi="宋体" w:cs="FangSong_GB2312"/>
                <w:color w:val="000000"/>
                <w:kern w:val="0"/>
                <w:sz w:val="22"/>
                <w:szCs w:val="22"/>
              </w:rPr>
              <w:t xml:space="preserve">   2.出国经费</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2F3C71">
            <w:pPr>
              <w:jc w:val="center"/>
              <w:rPr>
                <w:rFonts w:ascii="FangSong_GB2312" w:eastAsia="FangSong_GB2312" w:hAnsi="宋体" w:cs="FangSong_GB2312"/>
                <w:color w:val="000000"/>
                <w:sz w:val="22"/>
              </w:rPr>
            </w:pPr>
          </w:p>
        </w:tc>
        <w:tc>
          <w:tcPr>
            <w:tcW w:w="189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2F3C71">
            <w:pPr>
              <w:jc w:val="center"/>
              <w:rPr>
                <w:rFonts w:ascii="FangSong_GB2312" w:eastAsia="FangSong_GB2312" w:hAnsi="宋体" w:cs="FangSong_GB2312"/>
                <w:color w:val="000000"/>
                <w:sz w:val="22"/>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Pr="00DF172F" w:rsidRDefault="002F3C71">
            <w:pPr>
              <w:jc w:val="center"/>
              <w:rPr>
                <w:rFonts w:ascii="FangSong_GB2312" w:eastAsiaTheme="minorEastAsia" w:hAnsi="宋体" w:cs="FangSong_GB2312"/>
                <w:color w:val="000000"/>
                <w:sz w:val="22"/>
              </w:rPr>
            </w:pPr>
          </w:p>
        </w:tc>
        <w:tc>
          <w:tcPr>
            <w:tcW w:w="141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C71" w:rsidRDefault="002F3C71">
            <w:pPr>
              <w:rPr>
                <w:rFonts w:ascii="宋体" w:hAnsi="宋体"/>
                <w:color w:val="000000"/>
                <w:sz w:val="22"/>
              </w:rPr>
            </w:pPr>
          </w:p>
        </w:tc>
      </w:tr>
      <w:tr w:rsidR="002F3C71" w:rsidTr="00E96EF2">
        <w:trPr>
          <w:gridAfter w:val="1"/>
          <w:wAfter w:w="675" w:type="dxa"/>
          <w:trHeight w:val="538"/>
        </w:trPr>
        <w:tc>
          <w:tcPr>
            <w:tcW w:w="2880"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7B5403">
            <w:pPr>
              <w:widowControl/>
              <w:jc w:val="left"/>
              <w:textAlignment w:val="center"/>
              <w:rPr>
                <w:rFonts w:ascii="FangSong_GB2312" w:eastAsia="FangSong_GB2312" w:hAnsi="宋体" w:cs="FangSong_GB2312"/>
                <w:color w:val="000000"/>
                <w:sz w:val="22"/>
              </w:rPr>
            </w:pPr>
            <w:r>
              <w:rPr>
                <w:rFonts w:ascii="FangSong_GB2312" w:eastAsia="FangSong_GB2312" w:hAnsi="宋体" w:cs="FangSong_GB2312"/>
                <w:color w:val="000000"/>
                <w:kern w:val="0"/>
                <w:sz w:val="22"/>
                <w:szCs w:val="22"/>
              </w:rPr>
              <w:t xml:space="preserve">   3.公务接待</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Pr="001500F4" w:rsidRDefault="00FD1290">
            <w:pPr>
              <w:jc w:val="center"/>
              <w:rPr>
                <w:rFonts w:ascii="FangSong_GB2312" w:eastAsiaTheme="minorEastAsia" w:hAnsi="宋体" w:cs="FangSong_GB2312"/>
                <w:color w:val="000000"/>
                <w:sz w:val="22"/>
              </w:rPr>
            </w:pPr>
            <w:r>
              <w:rPr>
                <w:rFonts w:ascii="FangSong_GB2312" w:eastAsiaTheme="minorEastAsia" w:hAnsi="宋体" w:cs="FangSong_GB2312" w:hint="eastAsia"/>
                <w:color w:val="000000"/>
                <w:sz w:val="22"/>
              </w:rPr>
              <w:t>1.14</w:t>
            </w:r>
          </w:p>
        </w:tc>
        <w:tc>
          <w:tcPr>
            <w:tcW w:w="189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Pr="001500F4" w:rsidRDefault="001500F4">
            <w:pPr>
              <w:jc w:val="center"/>
              <w:rPr>
                <w:rFonts w:ascii="FangSong_GB2312" w:eastAsiaTheme="minorEastAsia" w:hAnsi="宋体" w:cs="FangSong_GB2312"/>
                <w:color w:val="000000"/>
                <w:sz w:val="22"/>
              </w:rPr>
            </w:pPr>
            <w:r>
              <w:rPr>
                <w:rFonts w:ascii="FangSong_GB2312" w:eastAsiaTheme="minorEastAsia" w:hAnsi="宋体" w:cs="FangSong_GB2312" w:hint="eastAsia"/>
                <w:color w:val="000000"/>
                <w:sz w:val="22"/>
              </w:rPr>
              <w:t>0</w:t>
            </w:r>
            <w:r w:rsidR="00CA6750">
              <w:rPr>
                <w:rFonts w:ascii="FangSong_GB2312" w:eastAsiaTheme="minorEastAsia" w:hAnsi="宋体" w:cs="FangSong_GB2312" w:hint="eastAsia"/>
                <w:color w:val="000000"/>
                <w:sz w:val="22"/>
              </w:rPr>
              <w:t>.00</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Pr="001500F4" w:rsidRDefault="00FD1290" w:rsidP="005E151A">
            <w:pPr>
              <w:jc w:val="center"/>
              <w:rPr>
                <w:rFonts w:ascii="FangSong_GB2312" w:eastAsiaTheme="minorEastAsia" w:hAnsi="宋体" w:cs="FangSong_GB2312"/>
                <w:color w:val="000000"/>
                <w:sz w:val="22"/>
              </w:rPr>
            </w:pPr>
            <w:r>
              <w:rPr>
                <w:rFonts w:ascii="FangSong_GB2312" w:eastAsiaTheme="minorEastAsia" w:hAnsi="宋体" w:cs="FangSong_GB2312" w:hint="eastAsia"/>
                <w:color w:val="000000"/>
                <w:sz w:val="22"/>
              </w:rPr>
              <w:t>0.59</w:t>
            </w:r>
          </w:p>
        </w:tc>
        <w:tc>
          <w:tcPr>
            <w:tcW w:w="141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C71" w:rsidRDefault="002F3C71">
            <w:pPr>
              <w:rPr>
                <w:rFonts w:ascii="宋体" w:hAnsi="宋体"/>
                <w:color w:val="000000"/>
                <w:sz w:val="22"/>
              </w:rPr>
            </w:pPr>
          </w:p>
        </w:tc>
      </w:tr>
      <w:tr w:rsidR="002F3C71">
        <w:trPr>
          <w:gridAfter w:val="1"/>
          <w:wAfter w:w="675" w:type="dxa"/>
          <w:trHeight w:val="720"/>
        </w:trPr>
        <w:tc>
          <w:tcPr>
            <w:tcW w:w="2880"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7B5403">
            <w:pPr>
              <w:widowControl/>
              <w:jc w:val="left"/>
              <w:textAlignment w:val="center"/>
              <w:rPr>
                <w:rFonts w:ascii="FangSong_GB2312" w:eastAsia="FangSong_GB2312" w:hAnsi="宋体" w:cs="FangSong_GB2312"/>
                <w:color w:val="000000"/>
                <w:sz w:val="22"/>
              </w:rPr>
            </w:pPr>
            <w:r>
              <w:rPr>
                <w:rFonts w:ascii="FangSong_GB2312" w:eastAsia="FangSong_GB2312" w:hAnsi="宋体" w:cs="FangSong_GB2312"/>
                <w:color w:val="000000"/>
                <w:kern w:val="0"/>
                <w:sz w:val="22"/>
                <w:szCs w:val="22"/>
              </w:rPr>
              <w:t xml:space="preserve">    （二）项目支出</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Pr="001500F4" w:rsidRDefault="00FD1290">
            <w:pPr>
              <w:jc w:val="center"/>
              <w:rPr>
                <w:rFonts w:ascii="FangSong_GB2312" w:eastAsiaTheme="minorEastAsia" w:hAnsi="宋体" w:cs="FangSong_GB2312"/>
                <w:color w:val="000000"/>
                <w:sz w:val="22"/>
              </w:rPr>
            </w:pPr>
            <w:r>
              <w:rPr>
                <w:rFonts w:ascii="FangSong_GB2312" w:eastAsiaTheme="minorEastAsia" w:hAnsi="宋体" w:cs="FangSong_GB2312" w:hint="eastAsia"/>
                <w:color w:val="000000"/>
                <w:sz w:val="22"/>
              </w:rPr>
              <w:t>722.06</w:t>
            </w:r>
          </w:p>
        </w:tc>
        <w:tc>
          <w:tcPr>
            <w:tcW w:w="189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Pr="00CA6750" w:rsidRDefault="00E04A5A">
            <w:pPr>
              <w:jc w:val="center"/>
              <w:rPr>
                <w:rFonts w:ascii="FangSong_GB2312" w:eastAsiaTheme="minorEastAsia" w:hAnsi="宋体" w:cs="FangSong_GB2312"/>
                <w:color w:val="000000"/>
                <w:sz w:val="22"/>
              </w:rPr>
            </w:pPr>
            <w:r>
              <w:rPr>
                <w:rFonts w:ascii="FangSong_GB2312" w:eastAsiaTheme="minorEastAsia" w:hAnsi="宋体" w:cs="FangSong_GB2312" w:hint="eastAsia"/>
                <w:color w:val="000000"/>
                <w:sz w:val="22"/>
              </w:rPr>
              <w:t>360.14</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Pr="00DF172F" w:rsidRDefault="00FD1290">
            <w:pPr>
              <w:jc w:val="center"/>
              <w:rPr>
                <w:rFonts w:ascii="FangSong_GB2312" w:eastAsiaTheme="minorEastAsia" w:hAnsi="宋体" w:cs="FangSong_GB2312"/>
                <w:color w:val="000000"/>
                <w:sz w:val="22"/>
              </w:rPr>
            </w:pPr>
            <w:r>
              <w:rPr>
                <w:rFonts w:ascii="FangSong_GB2312" w:eastAsiaTheme="minorEastAsia" w:hAnsi="宋体" w:cs="FangSong_GB2312" w:hint="eastAsia"/>
                <w:color w:val="000000"/>
                <w:sz w:val="22"/>
              </w:rPr>
              <w:t>580.51</w:t>
            </w:r>
          </w:p>
        </w:tc>
        <w:tc>
          <w:tcPr>
            <w:tcW w:w="1410"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2F3C71">
            <w:pPr>
              <w:rPr>
                <w:rFonts w:ascii="FangSong_GB2312" w:eastAsia="FangSong_GB2312" w:hAnsi="宋体" w:cs="FangSong_GB2312"/>
                <w:color w:val="000000"/>
                <w:sz w:val="22"/>
              </w:rPr>
            </w:pPr>
          </w:p>
        </w:tc>
      </w:tr>
      <w:tr w:rsidR="002F3C71">
        <w:trPr>
          <w:gridAfter w:val="1"/>
          <w:wAfter w:w="675" w:type="dxa"/>
          <w:trHeight w:val="720"/>
        </w:trPr>
        <w:tc>
          <w:tcPr>
            <w:tcW w:w="2880"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7B5403">
            <w:pPr>
              <w:widowControl/>
              <w:jc w:val="left"/>
              <w:textAlignment w:val="center"/>
              <w:rPr>
                <w:rFonts w:ascii="FangSong_GB2312" w:eastAsia="FangSong_GB2312" w:hAnsi="宋体" w:cs="FangSong_GB2312"/>
                <w:color w:val="000000"/>
                <w:sz w:val="22"/>
              </w:rPr>
            </w:pPr>
            <w:r>
              <w:rPr>
                <w:rFonts w:ascii="FangSong_GB2312" w:eastAsia="FangSong_GB2312" w:hAnsi="宋体" w:cs="FangSong_GB2312"/>
                <w:color w:val="000000"/>
                <w:kern w:val="0"/>
                <w:sz w:val="22"/>
                <w:szCs w:val="22"/>
              </w:rPr>
              <w:t>1、业务工作经费</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Pr="001500F4" w:rsidRDefault="00FD1290">
            <w:pPr>
              <w:jc w:val="center"/>
              <w:rPr>
                <w:rFonts w:ascii="FangSong_GB2312" w:eastAsiaTheme="minorEastAsia" w:hAnsi="宋体" w:cs="FangSong_GB2312"/>
                <w:color w:val="000000"/>
                <w:sz w:val="22"/>
              </w:rPr>
            </w:pPr>
            <w:r>
              <w:rPr>
                <w:rFonts w:ascii="FangSong_GB2312" w:eastAsiaTheme="minorEastAsia" w:hAnsi="宋体" w:cs="FangSong_GB2312" w:hint="eastAsia"/>
                <w:color w:val="000000"/>
                <w:sz w:val="22"/>
              </w:rPr>
              <w:t>5</w:t>
            </w:r>
          </w:p>
        </w:tc>
        <w:tc>
          <w:tcPr>
            <w:tcW w:w="189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Pr="00322DD7" w:rsidRDefault="002F3C71">
            <w:pPr>
              <w:jc w:val="center"/>
              <w:rPr>
                <w:rFonts w:ascii="FangSong_GB2312" w:eastAsiaTheme="minorEastAsia" w:hAnsi="宋体" w:cs="FangSong_GB2312"/>
                <w:color w:val="000000"/>
                <w:sz w:val="22"/>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Pr="00322DD7" w:rsidRDefault="002F3C71" w:rsidP="00E05766">
            <w:pPr>
              <w:jc w:val="center"/>
              <w:rPr>
                <w:rFonts w:ascii="FangSong_GB2312" w:eastAsiaTheme="minorEastAsia" w:hAnsi="宋体" w:cs="FangSong_GB2312"/>
                <w:color w:val="000000"/>
                <w:sz w:val="22"/>
              </w:rPr>
            </w:pPr>
          </w:p>
        </w:tc>
        <w:tc>
          <w:tcPr>
            <w:tcW w:w="1410"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2F3C71">
            <w:pPr>
              <w:rPr>
                <w:rFonts w:ascii="FangSong_GB2312" w:eastAsia="FangSong_GB2312" w:hAnsi="宋体" w:cs="FangSong_GB2312"/>
                <w:color w:val="000000"/>
                <w:sz w:val="22"/>
              </w:rPr>
            </w:pPr>
          </w:p>
        </w:tc>
      </w:tr>
      <w:tr w:rsidR="002F3C71">
        <w:trPr>
          <w:gridAfter w:val="1"/>
          <w:wAfter w:w="675" w:type="dxa"/>
          <w:trHeight w:val="720"/>
        </w:trPr>
        <w:tc>
          <w:tcPr>
            <w:tcW w:w="2880"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7B5403">
            <w:pPr>
              <w:widowControl/>
              <w:jc w:val="left"/>
              <w:textAlignment w:val="center"/>
              <w:rPr>
                <w:rFonts w:ascii="FangSong_GB2312" w:eastAsia="FangSong_GB2312" w:hAnsi="宋体" w:cs="FangSong_GB2312"/>
                <w:color w:val="000000"/>
                <w:sz w:val="22"/>
              </w:rPr>
            </w:pPr>
            <w:r>
              <w:rPr>
                <w:rFonts w:ascii="FangSong_GB2312" w:eastAsia="FangSong_GB2312" w:hAnsi="宋体" w:cs="FangSong_GB2312"/>
                <w:color w:val="000000"/>
                <w:kern w:val="0"/>
                <w:sz w:val="22"/>
                <w:szCs w:val="22"/>
              </w:rPr>
              <w:t>2、专项经费</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Pr="001500F4" w:rsidRDefault="00FD1290">
            <w:pPr>
              <w:jc w:val="center"/>
              <w:rPr>
                <w:rFonts w:ascii="FangSong_GB2312" w:eastAsiaTheme="minorEastAsia" w:hAnsi="宋体" w:cs="FangSong_GB2312"/>
                <w:color w:val="000000"/>
                <w:sz w:val="22"/>
              </w:rPr>
            </w:pPr>
            <w:r>
              <w:rPr>
                <w:rFonts w:ascii="FangSong_GB2312" w:eastAsiaTheme="minorEastAsia" w:hAnsi="宋体" w:cs="FangSong_GB2312" w:hint="eastAsia"/>
                <w:color w:val="000000"/>
                <w:sz w:val="22"/>
              </w:rPr>
              <w:t>717.06</w:t>
            </w:r>
          </w:p>
        </w:tc>
        <w:tc>
          <w:tcPr>
            <w:tcW w:w="189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Pr="00322DD7" w:rsidRDefault="00BF7D27">
            <w:pPr>
              <w:jc w:val="center"/>
              <w:rPr>
                <w:rFonts w:ascii="FangSong_GB2312" w:eastAsiaTheme="minorEastAsia" w:hAnsi="宋体" w:cs="FangSong_GB2312"/>
                <w:color w:val="000000"/>
                <w:sz w:val="22"/>
              </w:rPr>
            </w:pPr>
            <w:r>
              <w:rPr>
                <w:rFonts w:ascii="FangSong_GB2312" w:eastAsiaTheme="minorEastAsia" w:hAnsi="宋体" w:cs="FangSong_GB2312" w:hint="eastAsia"/>
                <w:color w:val="000000"/>
                <w:sz w:val="22"/>
              </w:rPr>
              <w:t>360.14</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Pr="00322DD7" w:rsidRDefault="00FD1290">
            <w:pPr>
              <w:jc w:val="center"/>
              <w:rPr>
                <w:rFonts w:ascii="FangSong_GB2312" w:eastAsiaTheme="minorEastAsia" w:hAnsi="宋体" w:cs="FangSong_GB2312"/>
                <w:color w:val="000000"/>
                <w:sz w:val="22"/>
              </w:rPr>
            </w:pPr>
            <w:r>
              <w:rPr>
                <w:rFonts w:ascii="FangSong_GB2312" w:eastAsiaTheme="minorEastAsia" w:hAnsi="宋体" w:cs="FangSong_GB2312" w:hint="eastAsia"/>
                <w:color w:val="000000"/>
                <w:sz w:val="22"/>
              </w:rPr>
              <w:t>179.63</w:t>
            </w:r>
          </w:p>
        </w:tc>
        <w:tc>
          <w:tcPr>
            <w:tcW w:w="1410"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2F3C71">
            <w:pPr>
              <w:rPr>
                <w:rFonts w:ascii="FangSong_GB2312" w:eastAsia="FangSong_GB2312" w:hAnsi="宋体" w:cs="FangSong_GB2312"/>
                <w:color w:val="000000"/>
                <w:sz w:val="22"/>
              </w:rPr>
            </w:pPr>
          </w:p>
        </w:tc>
      </w:tr>
      <w:tr w:rsidR="002F3C71">
        <w:trPr>
          <w:gridAfter w:val="1"/>
          <w:wAfter w:w="675" w:type="dxa"/>
          <w:trHeight w:val="720"/>
        </w:trPr>
        <w:tc>
          <w:tcPr>
            <w:tcW w:w="2880"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Pr="00382BBA" w:rsidRDefault="00587481" w:rsidP="00587481">
            <w:pPr>
              <w:widowControl/>
              <w:jc w:val="left"/>
              <w:textAlignment w:val="center"/>
              <w:rPr>
                <w:rFonts w:ascii="FangSong_GB2312" w:eastAsiaTheme="minorEastAsia" w:hAnsi="宋体" w:cs="FangSong_GB2312"/>
                <w:color w:val="000000"/>
                <w:sz w:val="22"/>
              </w:rPr>
            </w:pPr>
            <w:r>
              <w:rPr>
                <w:rFonts w:ascii="FangSong_GB2312" w:eastAsiaTheme="minorEastAsia" w:hAnsi="宋体" w:cs="FangSong_GB2312" w:hint="eastAsia"/>
                <w:color w:val="000000"/>
                <w:sz w:val="22"/>
              </w:rPr>
              <w:t>扶贫支出</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Pr="001500F4" w:rsidRDefault="00FD1290">
            <w:pPr>
              <w:jc w:val="center"/>
              <w:rPr>
                <w:rFonts w:ascii="FangSong_GB2312" w:eastAsiaTheme="minorEastAsia" w:hAnsi="宋体" w:cs="FangSong_GB2312"/>
                <w:color w:val="000000"/>
                <w:sz w:val="22"/>
              </w:rPr>
            </w:pPr>
            <w:r>
              <w:rPr>
                <w:rFonts w:ascii="FangSong_GB2312" w:eastAsiaTheme="minorEastAsia" w:hAnsi="宋体" w:cs="FangSong_GB2312" w:hint="eastAsia"/>
                <w:color w:val="000000"/>
                <w:sz w:val="22"/>
              </w:rPr>
              <w:t>92</w:t>
            </w:r>
          </w:p>
        </w:tc>
        <w:tc>
          <w:tcPr>
            <w:tcW w:w="189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2F3C71">
            <w:pPr>
              <w:jc w:val="center"/>
              <w:rPr>
                <w:rFonts w:ascii="FangSong_GB2312" w:eastAsia="FangSong_GB2312" w:hAnsi="宋体" w:cs="FangSong_GB2312"/>
                <w:color w:val="000000"/>
                <w:sz w:val="22"/>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Pr="00382BBA" w:rsidRDefault="002F3C71">
            <w:pPr>
              <w:jc w:val="center"/>
              <w:rPr>
                <w:rFonts w:ascii="FangSong_GB2312" w:eastAsiaTheme="minorEastAsia" w:hAnsi="宋体" w:cs="FangSong_GB2312"/>
                <w:color w:val="000000"/>
                <w:sz w:val="22"/>
              </w:rPr>
            </w:pPr>
          </w:p>
        </w:tc>
        <w:tc>
          <w:tcPr>
            <w:tcW w:w="1410"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2F3C71">
            <w:pPr>
              <w:rPr>
                <w:rFonts w:ascii="FangSong_GB2312" w:eastAsia="FangSong_GB2312" w:hAnsi="宋体" w:cs="FangSong_GB2312"/>
                <w:color w:val="000000"/>
                <w:sz w:val="22"/>
              </w:rPr>
            </w:pPr>
          </w:p>
        </w:tc>
      </w:tr>
      <w:tr w:rsidR="002F3C71">
        <w:trPr>
          <w:gridAfter w:val="1"/>
          <w:wAfter w:w="675" w:type="dxa"/>
          <w:trHeight w:val="720"/>
        </w:trPr>
        <w:tc>
          <w:tcPr>
            <w:tcW w:w="2880"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7B5403">
            <w:pPr>
              <w:widowControl/>
              <w:jc w:val="left"/>
              <w:textAlignment w:val="center"/>
              <w:rPr>
                <w:rFonts w:ascii="FangSong_GB2312" w:eastAsia="FangSong_GB2312" w:hAnsi="宋体" w:cs="FangSong_GB2312"/>
                <w:color w:val="000000"/>
                <w:sz w:val="22"/>
              </w:rPr>
            </w:pPr>
            <w:r>
              <w:rPr>
                <w:rFonts w:ascii="FangSong_GB2312" w:eastAsia="FangSong_GB2312" w:hAnsi="宋体" w:cs="FangSong_GB2312" w:hint="eastAsia"/>
                <w:color w:val="000000"/>
                <w:kern w:val="0"/>
                <w:sz w:val="22"/>
                <w:szCs w:val="22"/>
              </w:rPr>
              <w:t>环境卫生整治</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Pr="001500F4" w:rsidRDefault="002F3C71">
            <w:pPr>
              <w:jc w:val="center"/>
              <w:rPr>
                <w:rFonts w:ascii="FangSong_GB2312" w:eastAsiaTheme="minorEastAsia" w:hAnsi="宋体" w:cs="FangSong_GB2312"/>
                <w:color w:val="000000"/>
                <w:sz w:val="22"/>
              </w:rPr>
            </w:pPr>
          </w:p>
        </w:tc>
        <w:tc>
          <w:tcPr>
            <w:tcW w:w="189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Pr="00CA6750" w:rsidRDefault="002F3C71">
            <w:pPr>
              <w:jc w:val="center"/>
              <w:rPr>
                <w:rFonts w:ascii="FangSong_GB2312" w:eastAsiaTheme="minorEastAsia" w:hAnsi="宋体" w:cs="FangSong_GB2312"/>
                <w:color w:val="000000"/>
                <w:sz w:val="22"/>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Pr="00CE5C5A" w:rsidRDefault="002F3C71">
            <w:pPr>
              <w:jc w:val="center"/>
              <w:rPr>
                <w:rFonts w:ascii="FangSong_GB2312" w:eastAsiaTheme="minorEastAsia" w:hAnsi="宋体" w:cs="FangSong_GB2312"/>
                <w:color w:val="000000"/>
                <w:sz w:val="22"/>
              </w:rPr>
            </w:pPr>
          </w:p>
        </w:tc>
        <w:tc>
          <w:tcPr>
            <w:tcW w:w="1410"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2F3C71">
            <w:pPr>
              <w:rPr>
                <w:rFonts w:ascii="FangSong_GB2312" w:eastAsia="FangSong_GB2312" w:hAnsi="宋体" w:cs="FangSong_GB2312"/>
                <w:color w:val="000000"/>
                <w:sz w:val="22"/>
              </w:rPr>
            </w:pPr>
          </w:p>
        </w:tc>
      </w:tr>
      <w:tr w:rsidR="002F3C71" w:rsidTr="00E96EF2">
        <w:trPr>
          <w:gridAfter w:val="1"/>
          <w:wAfter w:w="675" w:type="dxa"/>
          <w:trHeight w:val="466"/>
        </w:trPr>
        <w:tc>
          <w:tcPr>
            <w:tcW w:w="2880"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Pr="00587481" w:rsidRDefault="00587481">
            <w:pPr>
              <w:widowControl/>
              <w:jc w:val="left"/>
              <w:textAlignment w:val="center"/>
              <w:rPr>
                <w:rFonts w:ascii="FangSong_GB2312" w:eastAsiaTheme="minorEastAsia" w:hAnsi="宋体" w:cs="FangSong_GB2312"/>
                <w:color w:val="000000"/>
                <w:sz w:val="22"/>
              </w:rPr>
            </w:pPr>
            <w:r>
              <w:rPr>
                <w:rFonts w:ascii="FangSong_GB2312" w:eastAsiaTheme="minorEastAsia" w:hAnsi="宋体" w:cs="FangSong_GB2312" w:hint="eastAsia"/>
                <w:color w:val="000000"/>
                <w:sz w:val="22"/>
              </w:rPr>
              <w:t>农林水支出</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Pr="00CA6750" w:rsidRDefault="002F3C71">
            <w:pPr>
              <w:jc w:val="center"/>
              <w:rPr>
                <w:rFonts w:ascii="FangSong_GB2312" w:eastAsiaTheme="minorEastAsia" w:hAnsi="宋体" w:cs="FangSong_GB2312"/>
                <w:color w:val="000000"/>
                <w:sz w:val="22"/>
              </w:rPr>
            </w:pPr>
          </w:p>
        </w:tc>
        <w:tc>
          <w:tcPr>
            <w:tcW w:w="189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Pr="00CA6750" w:rsidRDefault="00EE4546">
            <w:pPr>
              <w:jc w:val="center"/>
              <w:rPr>
                <w:rFonts w:ascii="FangSong_GB2312" w:eastAsiaTheme="minorEastAsia" w:hAnsi="宋体" w:cs="FangSong_GB2312"/>
                <w:color w:val="000000"/>
                <w:sz w:val="22"/>
              </w:rPr>
            </w:pPr>
            <w:r>
              <w:rPr>
                <w:rFonts w:ascii="FangSong_GB2312" w:eastAsiaTheme="minorEastAsia" w:hAnsi="宋体" w:cs="FangSong_GB2312" w:hint="eastAsia"/>
                <w:color w:val="000000"/>
                <w:sz w:val="22"/>
              </w:rPr>
              <w:t>360.14</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Pr="00E05766" w:rsidRDefault="00FD1290">
            <w:pPr>
              <w:jc w:val="center"/>
              <w:rPr>
                <w:rFonts w:ascii="FangSong_GB2312" w:eastAsiaTheme="minorEastAsia" w:hAnsi="宋体" w:cs="FangSong_GB2312"/>
                <w:color w:val="000000"/>
                <w:sz w:val="22"/>
              </w:rPr>
            </w:pPr>
            <w:r>
              <w:rPr>
                <w:rFonts w:ascii="FangSong_GB2312" w:eastAsiaTheme="minorEastAsia" w:hAnsi="宋体" w:cs="FangSong_GB2312" w:hint="eastAsia"/>
                <w:color w:val="000000"/>
                <w:sz w:val="22"/>
              </w:rPr>
              <w:t>400.88</w:t>
            </w:r>
          </w:p>
        </w:tc>
        <w:tc>
          <w:tcPr>
            <w:tcW w:w="1410"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2F3C71">
            <w:pPr>
              <w:rPr>
                <w:rFonts w:ascii="FangSong_GB2312" w:eastAsia="FangSong_GB2312" w:hAnsi="宋体" w:cs="FangSong_GB2312"/>
                <w:color w:val="000000"/>
                <w:sz w:val="22"/>
              </w:rPr>
            </w:pPr>
          </w:p>
        </w:tc>
      </w:tr>
      <w:tr w:rsidR="002F3C71">
        <w:trPr>
          <w:gridAfter w:val="1"/>
          <w:wAfter w:w="675" w:type="dxa"/>
          <w:trHeight w:val="596"/>
        </w:trPr>
        <w:tc>
          <w:tcPr>
            <w:tcW w:w="2880"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7B5403">
            <w:pPr>
              <w:widowControl/>
              <w:jc w:val="center"/>
              <w:textAlignment w:val="center"/>
              <w:rPr>
                <w:rFonts w:ascii="FangSong_GB2312" w:eastAsia="FangSong_GB2312" w:hAnsi="宋体" w:cs="FangSong_GB2312"/>
                <w:color w:val="000000"/>
                <w:sz w:val="22"/>
              </w:rPr>
            </w:pPr>
            <w:r>
              <w:rPr>
                <w:rFonts w:ascii="FangSong_GB2312" w:eastAsia="FangSong_GB2312" w:hAnsi="宋体" w:cs="FangSong_GB2312"/>
                <w:color w:val="000000"/>
                <w:kern w:val="0"/>
                <w:sz w:val="22"/>
                <w:szCs w:val="22"/>
              </w:rPr>
              <w:t>......</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2F3C71">
            <w:pPr>
              <w:jc w:val="center"/>
              <w:rPr>
                <w:rFonts w:ascii="FangSong_GB2312" w:eastAsia="FangSong_GB2312" w:hAnsi="宋体" w:cs="FangSong_GB2312"/>
                <w:color w:val="000000"/>
                <w:sz w:val="22"/>
              </w:rPr>
            </w:pPr>
          </w:p>
        </w:tc>
        <w:tc>
          <w:tcPr>
            <w:tcW w:w="189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2F3C71">
            <w:pPr>
              <w:jc w:val="center"/>
              <w:rPr>
                <w:rFonts w:ascii="FangSong_GB2312" w:eastAsia="FangSong_GB2312" w:hAnsi="宋体" w:cs="FangSong_GB2312"/>
                <w:color w:val="000000"/>
                <w:sz w:val="22"/>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2F3C71">
            <w:pPr>
              <w:jc w:val="center"/>
              <w:rPr>
                <w:rFonts w:ascii="FangSong_GB2312" w:eastAsia="FangSong_GB2312" w:hAnsi="宋体" w:cs="FangSong_GB2312"/>
                <w:color w:val="000000"/>
                <w:sz w:val="22"/>
              </w:rPr>
            </w:pPr>
          </w:p>
        </w:tc>
        <w:tc>
          <w:tcPr>
            <w:tcW w:w="141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C71" w:rsidRDefault="002F3C71">
            <w:pPr>
              <w:rPr>
                <w:rFonts w:ascii="宋体" w:hAnsi="宋体"/>
                <w:color w:val="000000"/>
                <w:sz w:val="22"/>
              </w:rPr>
            </w:pPr>
          </w:p>
        </w:tc>
      </w:tr>
      <w:tr w:rsidR="002F3C71">
        <w:trPr>
          <w:gridAfter w:val="1"/>
          <w:wAfter w:w="675" w:type="dxa"/>
          <w:trHeight w:val="592"/>
        </w:trPr>
        <w:tc>
          <w:tcPr>
            <w:tcW w:w="2880"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7B5403">
            <w:pPr>
              <w:widowControl/>
              <w:jc w:val="left"/>
              <w:textAlignment w:val="center"/>
              <w:rPr>
                <w:rFonts w:ascii="FangSong_GB2312" w:eastAsia="FangSong_GB2312" w:hAnsi="宋体" w:cs="FangSong_GB2312"/>
                <w:b/>
                <w:color w:val="000000"/>
                <w:sz w:val="22"/>
              </w:rPr>
            </w:pPr>
            <w:r>
              <w:rPr>
                <w:rFonts w:ascii="FangSong_GB2312" w:eastAsia="FangSong_GB2312" w:hAnsi="宋体" w:cs="FangSong_GB2312"/>
                <w:b/>
                <w:color w:val="000000"/>
                <w:kern w:val="0"/>
                <w:sz w:val="22"/>
                <w:szCs w:val="22"/>
              </w:rPr>
              <w:t>补充数据</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2F3C71">
            <w:pPr>
              <w:jc w:val="center"/>
              <w:rPr>
                <w:rFonts w:ascii="FangSong_GB2312" w:eastAsia="FangSong_GB2312" w:hAnsi="宋体" w:cs="FangSong_GB2312"/>
                <w:color w:val="000000"/>
                <w:sz w:val="22"/>
              </w:rPr>
            </w:pPr>
          </w:p>
        </w:tc>
        <w:tc>
          <w:tcPr>
            <w:tcW w:w="189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2F3C71">
            <w:pPr>
              <w:jc w:val="center"/>
              <w:rPr>
                <w:rFonts w:ascii="FangSong_GB2312" w:eastAsia="FangSong_GB2312" w:hAnsi="宋体" w:cs="FangSong_GB2312"/>
                <w:color w:val="000000"/>
                <w:sz w:val="22"/>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2F3C71">
            <w:pPr>
              <w:jc w:val="center"/>
              <w:rPr>
                <w:rFonts w:ascii="FangSong_GB2312" w:eastAsia="FangSong_GB2312" w:hAnsi="宋体" w:cs="FangSong_GB2312"/>
                <w:color w:val="000000"/>
                <w:sz w:val="22"/>
              </w:rPr>
            </w:pPr>
          </w:p>
        </w:tc>
        <w:tc>
          <w:tcPr>
            <w:tcW w:w="141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C71" w:rsidRDefault="002F3C71">
            <w:pPr>
              <w:rPr>
                <w:rFonts w:ascii="宋体" w:hAnsi="宋体"/>
                <w:color w:val="000000"/>
                <w:sz w:val="22"/>
              </w:rPr>
            </w:pPr>
          </w:p>
        </w:tc>
      </w:tr>
      <w:tr w:rsidR="002F3C71">
        <w:trPr>
          <w:gridAfter w:val="1"/>
          <w:wAfter w:w="675" w:type="dxa"/>
          <w:trHeight w:val="720"/>
        </w:trPr>
        <w:tc>
          <w:tcPr>
            <w:tcW w:w="2880"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7B5403">
            <w:pPr>
              <w:widowControl/>
              <w:jc w:val="left"/>
              <w:textAlignment w:val="center"/>
              <w:rPr>
                <w:rFonts w:ascii="FangSong_GB2312" w:eastAsia="FangSong_GB2312" w:hAnsi="宋体" w:cs="FangSong_GB2312"/>
                <w:color w:val="000000"/>
                <w:sz w:val="22"/>
              </w:rPr>
            </w:pPr>
            <w:r>
              <w:rPr>
                <w:rFonts w:ascii="FangSong_GB2312" w:eastAsia="FangSong_GB2312" w:hAnsi="宋体" w:cs="FangSong_GB2312"/>
                <w:color w:val="000000"/>
                <w:kern w:val="0"/>
                <w:sz w:val="22"/>
                <w:szCs w:val="22"/>
              </w:rPr>
              <w:t xml:space="preserve">  政府采购金额</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Pr="001500F4" w:rsidRDefault="00FD1290">
            <w:pPr>
              <w:jc w:val="center"/>
              <w:rPr>
                <w:rFonts w:ascii="FangSong_GB2312" w:eastAsiaTheme="minorEastAsia" w:hAnsi="宋体" w:cs="FangSong_GB2312"/>
                <w:color w:val="000000"/>
                <w:sz w:val="22"/>
              </w:rPr>
            </w:pPr>
            <w:r>
              <w:rPr>
                <w:rFonts w:ascii="FangSong_GB2312" w:eastAsiaTheme="minorEastAsia" w:hAnsi="宋体" w:cs="FangSong_GB2312" w:hint="eastAsia"/>
                <w:color w:val="000000"/>
                <w:sz w:val="22"/>
              </w:rPr>
              <w:t>40</w:t>
            </w:r>
          </w:p>
        </w:tc>
        <w:tc>
          <w:tcPr>
            <w:tcW w:w="189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Pr="00E42945" w:rsidRDefault="0050225A">
            <w:pPr>
              <w:jc w:val="center"/>
              <w:rPr>
                <w:rFonts w:ascii="FangSong_GB2312" w:eastAsiaTheme="minorEastAsia" w:hAnsi="宋体" w:cs="FangSong_GB2312"/>
                <w:color w:val="000000"/>
                <w:sz w:val="22"/>
              </w:rPr>
            </w:pPr>
            <w:r>
              <w:rPr>
                <w:rFonts w:ascii="FangSong_GB2312" w:eastAsiaTheme="minorEastAsia" w:hAnsi="宋体" w:cs="FangSong_GB2312" w:hint="eastAsia"/>
                <w:color w:val="000000"/>
                <w:sz w:val="22"/>
              </w:rPr>
              <w:t>200</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Pr="00E42945" w:rsidRDefault="00FD1290">
            <w:pPr>
              <w:jc w:val="center"/>
              <w:rPr>
                <w:rFonts w:ascii="FangSong_GB2312" w:eastAsiaTheme="minorEastAsia" w:hAnsi="宋体" w:cs="FangSong_GB2312"/>
                <w:color w:val="000000"/>
                <w:sz w:val="22"/>
              </w:rPr>
            </w:pPr>
            <w:r>
              <w:rPr>
                <w:rFonts w:ascii="FangSong_GB2312" w:eastAsiaTheme="minorEastAsia" w:hAnsi="宋体" w:cs="FangSong_GB2312" w:hint="eastAsia"/>
                <w:color w:val="000000"/>
                <w:sz w:val="22"/>
              </w:rPr>
              <w:t>192</w:t>
            </w:r>
          </w:p>
        </w:tc>
        <w:tc>
          <w:tcPr>
            <w:tcW w:w="141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C71" w:rsidRDefault="002F3C71">
            <w:pPr>
              <w:rPr>
                <w:rFonts w:ascii="宋体" w:hAnsi="宋体"/>
                <w:color w:val="000000"/>
                <w:sz w:val="22"/>
              </w:rPr>
            </w:pPr>
          </w:p>
        </w:tc>
      </w:tr>
      <w:tr w:rsidR="002F3C71">
        <w:trPr>
          <w:gridAfter w:val="1"/>
          <w:wAfter w:w="675" w:type="dxa"/>
          <w:trHeight w:val="720"/>
        </w:trPr>
        <w:tc>
          <w:tcPr>
            <w:tcW w:w="2880"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7B5403">
            <w:pPr>
              <w:widowControl/>
              <w:jc w:val="left"/>
              <w:textAlignment w:val="center"/>
              <w:rPr>
                <w:rFonts w:ascii="FangSong_GB2312" w:eastAsia="FangSong_GB2312" w:hAnsi="宋体" w:cs="FangSong_GB2312"/>
                <w:color w:val="000000"/>
                <w:sz w:val="22"/>
              </w:rPr>
            </w:pPr>
            <w:r>
              <w:rPr>
                <w:rFonts w:ascii="FangSong_GB2312" w:eastAsia="FangSong_GB2312" w:hAnsi="宋体" w:cs="FangSong_GB2312"/>
                <w:color w:val="000000"/>
                <w:kern w:val="0"/>
                <w:sz w:val="22"/>
                <w:szCs w:val="22"/>
              </w:rPr>
              <w:t xml:space="preserve">  资产购置支出</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Pr="00E42945" w:rsidRDefault="00FD1290">
            <w:pPr>
              <w:jc w:val="center"/>
              <w:rPr>
                <w:rFonts w:ascii="FangSong_GB2312" w:eastAsiaTheme="minorEastAsia" w:hAnsi="宋体" w:cs="FangSong_GB2312"/>
                <w:color w:val="000000"/>
                <w:sz w:val="22"/>
              </w:rPr>
            </w:pPr>
            <w:r>
              <w:rPr>
                <w:rFonts w:ascii="FangSong_GB2312" w:eastAsiaTheme="minorEastAsia" w:hAnsi="宋体" w:cs="FangSong_GB2312" w:hint="eastAsia"/>
                <w:color w:val="000000"/>
                <w:sz w:val="22"/>
              </w:rPr>
              <w:t>13</w:t>
            </w:r>
          </w:p>
        </w:tc>
        <w:tc>
          <w:tcPr>
            <w:tcW w:w="189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Pr="0099256F" w:rsidRDefault="002F3C71">
            <w:pPr>
              <w:jc w:val="center"/>
              <w:rPr>
                <w:rFonts w:ascii="FangSong_GB2312" w:eastAsiaTheme="minorEastAsia" w:hAnsi="宋体" w:cs="FangSong_GB2312"/>
                <w:color w:val="000000"/>
                <w:sz w:val="22"/>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Pr="0047509A" w:rsidRDefault="002F3C71">
            <w:pPr>
              <w:jc w:val="center"/>
              <w:rPr>
                <w:rFonts w:ascii="FangSong_GB2312" w:eastAsiaTheme="minorEastAsia" w:hAnsi="宋体" w:cs="FangSong_GB2312"/>
                <w:color w:val="000000"/>
                <w:sz w:val="22"/>
              </w:rPr>
            </w:pPr>
          </w:p>
        </w:tc>
        <w:tc>
          <w:tcPr>
            <w:tcW w:w="141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C71" w:rsidRDefault="002F3C71">
            <w:pPr>
              <w:rPr>
                <w:rFonts w:ascii="宋体" w:hAnsi="宋体"/>
                <w:color w:val="000000"/>
                <w:sz w:val="22"/>
              </w:rPr>
            </w:pPr>
          </w:p>
        </w:tc>
      </w:tr>
      <w:tr w:rsidR="002F3C71">
        <w:trPr>
          <w:trHeight w:val="285"/>
        </w:trPr>
        <w:tc>
          <w:tcPr>
            <w:tcW w:w="750" w:type="dxa"/>
            <w:tcBorders>
              <w:top w:val="nil"/>
              <w:left w:val="nil"/>
              <w:bottom w:val="nil"/>
              <w:right w:val="nil"/>
            </w:tcBorders>
            <w:shd w:val="clear" w:color="auto" w:fill="auto"/>
            <w:tcMar>
              <w:top w:w="15" w:type="dxa"/>
              <w:left w:w="15" w:type="dxa"/>
              <w:right w:w="15" w:type="dxa"/>
            </w:tcMar>
            <w:vAlign w:val="center"/>
          </w:tcPr>
          <w:p w:rsidR="002F3C71" w:rsidRDefault="007B5403">
            <w:pPr>
              <w:widowControl/>
              <w:jc w:val="left"/>
              <w:textAlignment w:val="center"/>
              <w:rPr>
                <w:rFonts w:ascii="宋体" w:hAnsi="宋体"/>
                <w:color w:val="000000"/>
                <w:sz w:val="24"/>
              </w:rPr>
            </w:pPr>
            <w:r>
              <w:rPr>
                <w:rFonts w:ascii="宋体" w:hAnsi="宋体" w:hint="eastAsia"/>
                <w:color w:val="000000"/>
                <w:kern w:val="0"/>
                <w:sz w:val="24"/>
              </w:rPr>
              <w:lastRenderedPageBreak/>
              <w:t>附件3</w:t>
            </w:r>
          </w:p>
        </w:tc>
        <w:tc>
          <w:tcPr>
            <w:tcW w:w="750" w:type="dxa"/>
            <w:tcBorders>
              <w:top w:val="nil"/>
              <w:left w:val="nil"/>
              <w:bottom w:val="nil"/>
              <w:right w:val="nil"/>
            </w:tcBorders>
            <w:shd w:val="clear" w:color="auto" w:fill="auto"/>
            <w:tcMar>
              <w:top w:w="15" w:type="dxa"/>
              <w:left w:w="15" w:type="dxa"/>
              <w:right w:w="15" w:type="dxa"/>
            </w:tcMar>
            <w:vAlign w:val="center"/>
          </w:tcPr>
          <w:p w:rsidR="002F3C71" w:rsidRDefault="002F3C71">
            <w:pPr>
              <w:jc w:val="left"/>
              <w:rPr>
                <w:rFonts w:ascii="宋体" w:hAnsi="宋体"/>
                <w:color w:val="000000"/>
                <w:sz w:val="24"/>
              </w:rPr>
            </w:pPr>
          </w:p>
          <w:p w:rsidR="0016104C" w:rsidRDefault="0016104C">
            <w:pPr>
              <w:jc w:val="left"/>
              <w:rPr>
                <w:rFonts w:ascii="宋体" w:hAnsi="宋体"/>
                <w:color w:val="000000"/>
                <w:sz w:val="24"/>
              </w:rPr>
            </w:pPr>
          </w:p>
          <w:p w:rsidR="0016104C" w:rsidRDefault="0016104C">
            <w:pPr>
              <w:jc w:val="left"/>
              <w:rPr>
                <w:rFonts w:ascii="宋体" w:hAnsi="宋体"/>
                <w:color w:val="000000"/>
                <w:sz w:val="24"/>
              </w:rPr>
            </w:pPr>
          </w:p>
        </w:tc>
        <w:tc>
          <w:tcPr>
            <w:tcW w:w="795" w:type="dxa"/>
            <w:tcBorders>
              <w:top w:val="nil"/>
              <w:left w:val="nil"/>
              <w:bottom w:val="nil"/>
              <w:right w:val="nil"/>
            </w:tcBorders>
            <w:shd w:val="clear" w:color="auto" w:fill="auto"/>
            <w:tcMar>
              <w:top w:w="15" w:type="dxa"/>
              <w:left w:w="15" w:type="dxa"/>
              <w:right w:w="15" w:type="dxa"/>
            </w:tcMar>
            <w:vAlign w:val="center"/>
          </w:tcPr>
          <w:p w:rsidR="002F3C71" w:rsidRDefault="002F3C71">
            <w:pPr>
              <w:jc w:val="left"/>
              <w:rPr>
                <w:rFonts w:ascii="宋体" w:hAnsi="宋体"/>
                <w:color w:val="000000"/>
                <w:sz w:val="24"/>
              </w:rPr>
            </w:pPr>
          </w:p>
        </w:tc>
        <w:tc>
          <w:tcPr>
            <w:tcW w:w="2535" w:type="dxa"/>
            <w:gridSpan w:val="3"/>
            <w:tcBorders>
              <w:top w:val="nil"/>
              <w:left w:val="nil"/>
              <w:bottom w:val="nil"/>
              <w:right w:val="nil"/>
            </w:tcBorders>
            <w:shd w:val="clear" w:color="auto" w:fill="auto"/>
            <w:noWrap/>
            <w:tcMar>
              <w:top w:w="15" w:type="dxa"/>
              <w:left w:w="15" w:type="dxa"/>
              <w:right w:w="15" w:type="dxa"/>
            </w:tcMar>
            <w:vAlign w:val="center"/>
          </w:tcPr>
          <w:p w:rsidR="002F3C71" w:rsidRDefault="002F3C71">
            <w:pPr>
              <w:rPr>
                <w:rFonts w:ascii="宋体" w:hAnsi="宋体"/>
                <w:color w:val="000000"/>
                <w:sz w:val="24"/>
              </w:rPr>
            </w:pPr>
          </w:p>
        </w:tc>
        <w:tc>
          <w:tcPr>
            <w:tcW w:w="4185" w:type="dxa"/>
            <w:gridSpan w:val="3"/>
            <w:tcBorders>
              <w:top w:val="nil"/>
              <w:left w:val="nil"/>
              <w:bottom w:val="nil"/>
              <w:right w:val="nil"/>
            </w:tcBorders>
            <w:shd w:val="clear" w:color="auto" w:fill="auto"/>
            <w:noWrap/>
            <w:tcMar>
              <w:top w:w="15" w:type="dxa"/>
              <w:left w:w="15" w:type="dxa"/>
              <w:right w:w="15" w:type="dxa"/>
            </w:tcMar>
            <w:vAlign w:val="center"/>
          </w:tcPr>
          <w:p w:rsidR="002F3C71" w:rsidRDefault="002F3C71">
            <w:pPr>
              <w:rPr>
                <w:rFonts w:ascii="宋体" w:hAnsi="宋体"/>
                <w:color w:val="000000"/>
                <w:sz w:val="24"/>
              </w:rPr>
            </w:pPr>
          </w:p>
        </w:tc>
        <w:tc>
          <w:tcPr>
            <w:tcW w:w="810" w:type="dxa"/>
            <w:tcBorders>
              <w:top w:val="nil"/>
              <w:left w:val="nil"/>
              <w:bottom w:val="nil"/>
              <w:right w:val="nil"/>
            </w:tcBorders>
            <w:shd w:val="clear" w:color="auto" w:fill="auto"/>
            <w:noWrap/>
            <w:tcMar>
              <w:top w:w="15" w:type="dxa"/>
              <w:left w:w="15" w:type="dxa"/>
              <w:right w:w="15" w:type="dxa"/>
            </w:tcMar>
            <w:vAlign w:val="center"/>
          </w:tcPr>
          <w:p w:rsidR="002F3C71" w:rsidRDefault="002F3C71">
            <w:pPr>
              <w:jc w:val="center"/>
              <w:rPr>
                <w:rFonts w:ascii="宋体" w:hAnsi="宋体"/>
                <w:color w:val="000000"/>
                <w:sz w:val="24"/>
              </w:rPr>
            </w:pPr>
          </w:p>
        </w:tc>
        <w:tc>
          <w:tcPr>
            <w:tcW w:w="810" w:type="dxa"/>
            <w:gridSpan w:val="2"/>
            <w:tcBorders>
              <w:top w:val="nil"/>
              <w:left w:val="nil"/>
              <w:bottom w:val="nil"/>
              <w:right w:val="nil"/>
            </w:tcBorders>
            <w:shd w:val="clear" w:color="auto" w:fill="auto"/>
            <w:noWrap/>
            <w:tcMar>
              <w:top w:w="15" w:type="dxa"/>
              <w:left w:w="15" w:type="dxa"/>
              <w:right w:w="15" w:type="dxa"/>
            </w:tcMar>
            <w:vAlign w:val="center"/>
          </w:tcPr>
          <w:p w:rsidR="002F3C71" w:rsidRDefault="002F3C71">
            <w:pPr>
              <w:rPr>
                <w:rFonts w:ascii="宋体" w:hAnsi="宋体"/>
                <w:color w:val="000000"/>
                <w:sz w:val="24"/>
              </w:rPr>
            </w:pPr>
          </w:p>
        </w:tc>
      </w:tr>
      <w:tr w:rsidR="002F3C71">
        <w:trPr>
          <w:trHeight w:val="510"/>
        </w:trPr>
        <w:tc>
          <w:tcPr>
            <w:tcW w:w="10635" w:type="dxa"/>
            <w:gridSpan w:val="12"/>
            <w:tcBorders>
              <w:top w:val="nil"/>
              <w:left w:val="nil"/>
              <w:bottom w:val="nil"/>
              <w:right w:val="nil"/>
            </w:tcBorders>
            <w:shd w:val="clear" w:color="auto" w:fill="auto"/>
            <w:tcMar>
              <w:top w:w="15" w:type="dxa"/>
              <w:left w:w="15" w:type="dxa"/>
              <w:right w:w="15" w:type="dxa"/>
            </w:tcMar>
            <w:vAlign w:val="center"/>
          </w:tcPr>
          <w:p w:rsidR="002F3C71" w:rsidRDefault="007B5403" w:rsidP="00E96EF2">
            <w:pPr>
              <w:widowControl/>
              <w:jc w:val="center"/>
              <w:textAlignment w:val="center"/>
              <w:rPr>
                <w:rFonts w:ascii="华文中宋" w:eastAsia="华文中宋" w:hAnsi="华文中宋" w:cs="华文中宋"/>
                <w:color w:val="000000"/>
                <w:sz w:val="40"/>
                <w:szCs w:val="40"/>
              </w:rPr>
            </w:pPr>
            <w:r>
              <w:rPr>
                <w:rFonts w:ascii="华文中宋" w:eastAsia="华文中宋" w:hAnsi="华文中宋" w:cs="华文中宋"/>
                <w:color w:val="000000"/>
                <w:kern w:val="0"/>
                <w:sz w:val="40"/>
                <w:szCs w:val="40"/>
              </w:rPr>
              <w:t>202</w:t>
            </w:r>
            <w:r w:rsidR="00E96EF2">
              <w:rPr>
                <w:rFonts w:ascii="华文中宋" w:eastAsiaTheme="minorEastAsia" w:hAnsi="华文中宋" w:cs="华文中宋" w:hint="eastAsia"/>
                <w:color w:val="000000"/>
                <w:kern w:val="0"/>
                <w:sz w:val="40"/>
                <w:szCs w:val="40"/>
              </w:rPr>
              <w:t>2</w:t>
            </w:r>
            <w:r>
              <w:rPr>
                <w:rFonts w:ascii="华文中宋" w:eastAsia="华文中宋" w:hAnsi="华文中宋" w:cs="华文中宋"/>
                <w:color w:val="000000"/>
                <w:kern w:val="0"/>
                <w:sz w:val="40"/>
                <w:szCs w:val="40"/>
              </w:rPr>
              <w:t>年度部门整体支出绩效自评表</w:t>
            </w:r>
          </w:p>
        </w:tc>
      </w:tr>
      <w:tr w:rsidR="002F3C71">
        <w:trPr>
          <w:trHeight w:val="440"/>
        </w:trPr>
        <w:tc>
          <w:tcPr>
            <w:tcW w:w="9015" w:type="dxa"/>
            <w:gridSpan w:val="9"/>
            <w:tcBorders>
              <w:top w:val="nil"/>
              <w:left w:val="nil"/>
              <w:bottom w:val="nil"/>
              <w:right w:val="nil"/>
            </w:tcBorders>
            <w:shd w:val="clear" w:color="auto" w:fill="auto"/>
            <w:tcMar>
              <w:top w:w="15" w:type="dxa"/>
              <w:left w:w="15" w:type="dxa"/>
              <w:right w:w="15" w:type="dxa"/>
            </w:tcMar>
            <w:vAlign w:val="center"/>
          </w:tcPr>
          <w:p w:rsidR="002F3C71" w:rsidRDefault="002F3C71">
            <w:pPr>
              <w:widowControl/>
              <w:jc w:val="left"/>
              <w:textAlignment w:val="center"/>
              <w:rPr>
                <w:rFonts w:ascii="FangSong_GB2312" w:eastAsia="FangSong_GB2312" w:hAnsi="宋体" w:cs="FangSong_GB2312"/>
                <w:color w:val="000000"/>
                <w:sz w:val="20"/>
                <w:szCs w:val="20"/>
              </w:rPr>
            </w:pPr>
          </w:p>
        </w:tc>
        <w:tc>
          <w:tcPr>
            <w:tcW w:w="810" w:type="dxa"/>
            <w:tcBorders>
              <w:top w:val="nil"/>
              <w:left w:val="nil"/>
              <w:bottom w:val="nil"/>
              <w:right w:val="nil"/>
            </w:tcBorders>
            <w:shd w:val="clear" w:color="auto" w:fill="auto"/>
            <w:noWrap/>
            <w:tcMar>
              <w:top w:w="15" w:type="dxa"/>
              <w:left w:w="15" w:type="dxa"/>
              <w:right w:w="15" w:type="dxa"/>
            </w:tcMar>
            <w:vAlign w:val="center"/>
          </w:tcPr>
          <w:p w:rsidR="002F3C71" w:rsidRDefault="002F3C71">
            <w:pPr>
              <w:jc w:val="center"/>
              <w:rPr>
                <w:rFonts w:ascii="FangSong_GB2312" w:eastAsia="FangSong_GB2312" w:hAnsi="宋体" w:cs="FangSong_GB2312"/>
                <w:color w:val="000000"/>
                <w:sz w:val="20"/>
                <w:szCs w:val="20"/>
              </w:rPr>
            </w:pPr>
          </w:p>
        </w:tc>
        <w:tc>
          <w:tcPr>
            <w:tcW w:w="810" w:type="dxa"/>
            <w:gridSpan w:val="2"/>
            <w:tcBorders>
              <w:top w:val="nil"/>
              <w:left w:val="nil"/>
              <w:bottom w:val="nil"/>
              <w:right w:val="nil"/>
            </w:tcBorders>
            <w:shd w:val="clear" w:color="auto" w:fill="auto"/>
            <w:noWrap/>
            <w:tcMar>
              <w:top w:w="15" w:type="dxa"/>
              <w:left w:w="15" w:type="dxa"/>
              <w:right w:w="15" w:type="dxa"/>
            </w:tcMar>
            <w:vAlign w:val="center"/>
          </w:tcPr>
          <w:p w:rsidR="002F3C71" w:rsidRDefault="002F3C71">
            <w:pPr>
              <w:jc w:val="left"/>
              <w:rPr>
                <w:rFonts w:ascii="FangSong_GB2312" w:eastAsia="FangSong_GB2312" w:hAnsi="宋体" w:cs="FangSong_GB2312"/>
                <w:color w:val="000000"/>
                <w:sz w:val="20"/>
                <w:szCs w:val="20"/>
              </w:rPr>
            </w:pPr>
          </w:p>
        </w:tc>
      </w:tr>
      <w:tr w:rsidR="002F3C71">
        <w:trPr>
          <w:trHeight w:val="270"/>
        </w:trPr>
        <w:tc>
          <w:tcPr>
            <w:tcW w:w="229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7B5403">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rPr>
              <w:t>评价指标</w:t>
            </w:r>
          </w:p>
        </w:tc>
        <w:tc>
          <w:tcPr>
            <w:tcW w:w="253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7B5403">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rPr>
              <w:t>指标解释</w:t>
            </w:r>
          </w:p>
        </w:tc>
        <w:tc>
          <w:tcPr>
            <w:tcW w:w="418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7B5403">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rPr>
              <w:t>指标说明</w:t>
            </w:r>
          </w:p>
        </w:tc>
        <w:tc>
          <w:tcPr>
            <w:tcW w:w="81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7B5403">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rPr>
              <w:t>参考</w:t>
            </w:r>
            <w:r>
              <w:rPr>
                <w:rFonts w:ascii="黑体" w:eastAsia="黑体" w:hAnsi="宋体" w:cs="黑体" w:hint="eastAsia"/>
                <w:color w:val="000000"/>
                <w:kern w:val="0"/>
                <w:sz w:val="20"/>
                <w:szCs w:val="20"/>
              </w:rPr>
              <w:br/>
              <w:t>分值</w:t>
            </w:r>
          </w:p>
        </w:tc>
        <w:tc>
          <w:tcPr>
            <w:tcW w:w="81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C71" w:rsidRDefault="007B5403">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rPr>
              <w:t>自评分</w:t>
            </w:r>
          </w:p>
        </w:tc>
      </w:tr>
      <w:tr w:rsidR="002F3C71">
        <w:trPr>
          <w:trHeight w:val="480"/>
        </w:trPr>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7B5403">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rPr>
              <w:t>一级指标</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7B5403">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rPr>
              <w:t>二级指标</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7B5403">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rPr>
              <w:t>三级</w:t>
            </w:r>
            <w:r>
              <w:rPr>
                <w:rFonts w:ascii="黑体" w:eastAsia="黑体" w:hAnsi="宋体" w:cs="黑体" w:hint="eastAsia"/>
                <w:color w:val="000000"/>
                <w:kern w:val="0"/>
                <w:sz w:val="20"/>
                <w:szCs w:val="20"/>
              </w:rPr>
              <w:br/>
              <w:t>指标</w:t>
            </w:r>
          </w:p>
        </w:tc>
        <w:tc>
          <w:tcPr>
            <w:tcW w:w="2535"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2F3C71">
            <w:pPr>
              <w:jc w:val="center"/>
              <w:rPr>
                <w:rFonts w:ascii="黑体" w:eastAsia="黑体" w:hAnsi="宋体" w:cs="黑体"/>
                <w:color w:val="000000"/>
                <w:sz w:val="20"/>
                <w:szCs w:val="20"/>
              </w:rPr>
            </w:pPr>
          </w:p>
        </w:tc>
        <w:tc>
          <w:tcPr>
            <w:tcW w:w="4185"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2F3C71">
            <w:pPr>
              <w:jc w:val="center"/>
              <w:rPr>
                <w:rFonts w:ascii="黑体" w:eastAsia="黑体" w:hAnsi="宋体" w:cs="黑体"/>
                <w:color w:val="000000"/>
                <w:sz w:val="20"/>
                <w:szCs w:val="20"/>
              </w:rPr>
            </w:pPr>
          </w:p>
        </w:tc>
        <w:tc>
          <w:tcPr>
            <w:tcW w:w="8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2F3C71">
            <w:pPr>
              <w:jc w:val="center"/>
              <w:rPr>
                <w:rFonts w:ascii="黑体" w:eastAsia="黑体" w:hAnsi="宋体" w:cs="黑体"/>
                <w:color w:val="000000"/>
                <w:sz w:val="20"/>
                <w:szCs w:val="20"/>
              </w:rPr>
            </w:pPr>
          </w:p>
        </w:tc>
        <w:tc>
          <w:tcPr>
            <w:tcW w:w="810" w:type="dxa"/>
            <w:gridSpan w:val="2"/>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C71" w:rsidRDefault="002F3C71">
            <w:pPr>
              <w:jc w:val="center"/>
              <w:rPr>
                <w:rFonts w:ascii="黑体" w:eastAsia="黑体" w:hAnsi="宋体" w:cs="黑体"/>
                <w:color w:val="000000"/>
                <w:sz w:val="20"/>
                <w:szCs w:val="20"/>
              </w:rPr>
            </w:pPr>
          </w:p>
        </w:tc>
      </w:tr>
      <w:tr w:rsidR="002F3C71">
        <w:trPr>
          <w:trHeight w:val="1125"/>
        </w:trPr>
        <w:tc>
          <w:tcPr>
            <w:tcW w:w="75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7B5403">
            <w:pPr>
              <w:widowControl/>
              <w:jc w:val="center"/>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投</w:t>
            </w:r>
            <w:r>
              <w:rPr>
                <w:rFonts w:ascii="FangSong_GB2312" w:eastAsia="FangSong_GB2312" w:hAnsi="宋体" w:cs="FangSong_GB2312"/>
                <w:color w:val="000000"/>
                <w:kern w:val="0"/>
                <w:sz w:val="18"/>
                <w:szCs w:val="18"/>
              </w:rPr>
              <w:br/>
              <w:t>入</w:t>
            </w:r>
          </w:p>
        </w:tc>
        <w:tc>
          <w:tcPr>
            <w:tcW w:w="75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7B5403">
            <w:pPr>
              <w:widowControl/>
              <w:jc w:val="center"/>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目标</w:t>
            </w:r>
            <w:r>
              <w:rPr>
                <w:rFonts w:ascii="FangSong_GB2312" w:eastAsia="FangSong_GB2312" w:hAnsi="宋体" w:cs="FangSong_GB2312"/>
                <w:color w:val="000000"/>
                <w:kern w:val="0"/>
                <w:sz w:val="18"/>
                <w:szCs w:val="18"/>
              </w:rPr>
              <w:br/>
              <w:t>设定</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7B5403">
            <w:pPr>
              <w:widowControl/>
              <w:jc w:val="center"/>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绩效目标合理性</w:t>
            </w:r>
          </w:p>
        </w:tc>
        <w:tc>
          <w:tcPr>
            <w:tcW w:w="253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7B5403">
            <w:pPr>
              <w:widowControl/>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部门所设立的整体绩效目标依据是否充分，是否符合客观实际，用以反映和考核部门整体绩效目标与部门履职、年度工作任务的相符性情况。</w:t>
            </w:r>
          </w:p>
        </w:tc>
        <w:tc>
          <w:tcPr>
            <w:tcW w:w="418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7B5403">
            <w:pPr>
              <w:widowControl/>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评价要点：</w:t>
            </w:r>
            <w:r>
              <w:rPr>
                <w:rFonts w:ascii="FangSong_GB2312" w:eastAsia="FangSong_GB2312" w:hAnsi="宋体" w:cs="FangSong_GB2312"/>
                <w:color w:val="000000"/>
                <w:kern w:val="0"/>
                <w:sz w:val="18"/>
                <w:szCs w:val="18"/>
              </w:rPr>
              <w:t>①</w:t>
            </w:r>
            <w:r>
              <w:rPr>
                <w:rFonts w:ascii="FangSong_GB2312" w:eastAsia="FangSong_GB2312" w:hAnsi="宋体" w:cs="FangSong_GB2312"/>
                <w:color w:val="000000"/>
                <w:kern w:val="0"/>
                <w:sz w:val="18"/>
                <w:szCs w:val="18"/>
              </w:rPr>
              <w:t>是否符合国家法律法规、国民经济和社会发展总体规划；</w:t>
            </w:r>
            <w:r>
              <w:rPr>
                <w:rFonts w:ascii="FangSong_GB2312" w:eastAsia="FangSong_GB2312" w:hAnsi="宋体" w:cs="FangSong_GB2312"/>
                <w:color w:val="000000"/>
                <w:kern w:val="0"/>
                <w:sz w:val="18"/>
                <w:szCs w:val="18"/>
              </w:rPr>
              <w:t>②</w:t>
            </w:r>
            <w:r>
              <w:rPr>
                <w:rFonts w:ascii="FangSong_GB2312" w:eastAsia="FangSong_GB2312" w:hAnsi="宋体" w:cs="FangSong_GB2312"/>
                <w:color w:val="000000"/>
                <w:kern w:val="0"/>
                <w:sz w:val="18"/>
                <w:szCs w:val="18"/>
              </w:rPr>
              <w:t>是否符合部门</w:t>
            </w:r>
            <w:r>
              <w:rPr>
                <w:rFonts w:ascii="FangSong_GB2312" w:eastAsia="FangSong_GB2312" w:hAnsi="宋体" w:cs="FangSong_GB2312"/>
                <w:color w:val="000000"/>
                <w:kern w:val="0"/>
                <w:sz w:val="18"/>
                <w:szCs w:val="18"/>
              </w:rPr>
              <w:t>“</w:t>
            </w:r>
            <w:r>
              <w:rPr>
                <w:rFonts w:ascii="FangSong_GB2312" w:eastAsia="FangSong_GB2312" w:hAnsi="宋体" w:cs="FangSong_GB2312"/>
                <w:color w:val="000000"/>
                <w:kern w:val="0"/>
                <w:sz w:val="18"/>
                <w:szCs w:val="18"/>
              </w:rPr>
              <w:t>三定</w:t>
            </w:r>
            <w:r>
              <w:rPr>
                <w:rFonts w:ascii="FangSong_GB2312" w:eastAsia="FangSong_GB2312" w:hAnsi="宋体" w:cs="FangSong_GB2312"/>
                <w:color w:val="000000"/>
                <w:kern w:val="0"/>
                <w:sz w:val="18"/>
                <w:szCs w:val="18"/>
              </w:rPr>
              <w:t>”</w:t>
            </w:r>
            <w:r>
              <w:rPr>
                <w:rFonts w:ascii="FangSong_GB2312" w:eastAsia="FangSong_GB2312" w:hAnsi="宋体" w:cs="FangSong_GB2312"/>
                <w:color w:val="000000"/>
                <w:kern w:val="0"/>
                <w:sz w:val="18"/>
                <w:szCs w:val="18"/>
              </w:rPr>
              <w:t>方案确定的职责；</w:t>
            </w:r>
            <w:r>
              <w:rPr>
                <w:rFonts w:ascii="FangSong_GB2312" w:eastAsia="FangSong_GB2312" w:hAnsi="宋体" w:cs="FangSong_GB2312"/>
                <w:color w:val="000000"/>
                <w:kern w:val="0"/>
                <w:sz w:val="18"/>
                <w:szCs w:val="18"/>
              </w:rPr>
              <w:t>③</w:t>
            </w:r>
            <w:r>
              <w:rPr>
                <w:rFonts w:ascii="FangSong_GB2312" w:eastAsia="FangSong_GB2312" w:hAnsi="宋体" w:cs="FangSong_GB2312"/>
                <w:color w:val="000000"/>
                <w:kern w:val="0"/>
                <w:sz w:val="18"/>
                <w:szCs w:val="18"/>
              </w:rPr>
              <w:t>是否符合部门制定的中长期实施规划。</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7B5403">
            <w:pPr>
              <w:widowControl/>
              <w:jc w:val="center"/>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3</w:t>
            </w: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7B5403">
            <w:pPr>
              <w:jc w:val="center"/>
              <w:rPr>
                <w:rFonts w:ascii="FangSong_GB2312" w:eastAsia="FangSong_GB2312" w:hAnsi="宋体" w:cs="FangSong_GB2312"/>
                <w:color w:val="000000"/>
                <w:sz w:val="18"/>
                <w:szCs w:val="18"/>
              </w:rPr>
            </w:pPr>
            <w:r>
              <w:rPr>
                <w:rFonts w:ascii="FangSong_GB2312" w:eastAsia="FangSong_GB2312" w:hAnsi="宋体" w:cs="FangSong_GB2312" w:hint="eastAsia"/>
                <w:color w:val="000000"/>
                <w:sz w:val="18"/>
                <w:szCs w:val="18"/>
              </w:rPr>
              <w:t>3</w:t>
            </w:r>
          </w:p>
        </w:tc>
      </w:tr>
      <w:tr w:rsidR="002F3C71">
        <w:trPr>
          <w:trHeight w:val="1020"/>
        </w:trPr>
        <w:tc>
          <w:tcPr>
            <w:tcW w:w="7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2F3C71">
            <w:pPr>
              <w:jc w:val="center"/>
              <w:rPr>
                <w:rFonts w:ascii="FangSong_GB2312" w:eastAsia="FangSong_GB2312" w:hAnsi="宋体" w:cs="FangSong_GB2312"/>
                <w:color w:val="000000"/>
                <w:sz w:val="18"/>
                <w:szCs w:val="18"/>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2F3C71">
            <w:pPr>
              <w:jc w:val="center"/>
              <w:rPr>
                <w:rFonts w:ascii="FangSong_GB2312" w:eastAsia="FangSong_GB2312" w:hAnsi="宋体" w:cs="FangSong_GB2312"/>
                <w:color w:val="000000"/>
                <w:sz w:val="18"/>
                <w:szCs w:val="18"/>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7B5403">
            <w:pPr>
              <w:widowControl/>
              <w:jc w:val="center"/>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绩效指标明确性</w:t>
            </w:r>
          </w:p>
        </w:tc>
        <w:tc>
          <w:tcPr>
            <w:tcW w:w="253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7B5403">
            <w:pPr>
              <w:widowControl/>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部门依据整体绩效目标所设定的绩效指标是否清晰、细化、可衡量，用以反映和考核部门整体绩效目标的明细化情况。</w:t>
            </w:r>
          </w:p>
        </w:tc>
        <w:tc>
          <w:tcPr>
            <w:tcW w:w="418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7B5403">
            <w:pPr>
              <w:widowControl/>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评价要点：</w:t>
            </w:r>
            <w:r>
              <w:rPr>
                <w:rFonts w:ascii="FangSong_GB2312" w:eastAsia="FangSong_GB2312" w:hAnsi="宋体" w:cs="FangSong_GB2312"/>
                <w:color w:val="000000"/>
                <w:kern w:val="0"/>
                <w:sz w:val="18"/>
                <w:szCs w:val="18"/>
              </w:rPr>
              <w:t>①</w:t>
            </w:r>
            <w:r>
              <w:rPr>
                <w:rFonts w:ascii="FangSong_GB2312" w:eastAsia="FangSong_GB2312" w:hAnsi="宋体" w:cs="FangSong_GB2312"/>
                <w:color w:val="000000"/>
                <w:kern w:val="0"/>
                <w:sz w:val="18"/>
                <w:szCs w:val="18"/>
              </w:rPr>
              <w:t>是否将部门整体的绩效目标细化分解为具体的工作任务；</w:t>
            </w:r>
            <w:r>
              <w:rPr>
                <w:rFonts w:ascii="FangSong_GB2312" w:eastAsia="FangSong_GB2312" w:hAnsi="宋体" w:cs="FangSong_GB2312"/>
                <w:color w:val="000000"/>
                <w:kern w:val="0"/>
                <w:sz w:val="18"/>
                <w:szCs w:val="18"/>
              </w:rPr>
              <w:t>②</w:t>
            </w:r>
            <w:r>
              <w:rPr>
                <w:rFonts w:ascii="FangSong_GB2312" w:eastAsia="FangSong_GB2312" w:hAnsi="宋体" w:cs="FangSong_GB2312"/>
                <w:color w:val="000000"/>
                <w:kern w:val="0"/>
                <w:sz w:val="18"/>
                <w:szCs w:val="18"/>
              </w:rPr>
              <w:t xml:space="preserve">是否通过清晰、可衡量的指标值予以体现。    </w:t>
            </w:r>
            <w:r>
              <w:rPr>
                <w:rFonts w:ascii="FangSong_GB2312" w:eastAsia="FangSong_GB2312" w:hAnsi="宋体" w:cs="FangSong_GB2312"/>
                <w:color w:val="000000"/>
                <w:kern w:val="0"/>
                <w:sz w:val="18"/>
                <w:szCs w:val="18"/>
              </w:rPr>
              <w:t>③</w:t>
            </w:r>
            <w:r>
              <w:rPr>
                <w:rFonts w:ascii="FangSong_GB2312" w:eastAsia="FangSong_GB2312" w:hAnsi="宋体" w:cs="FangSong_GB2312"/>
                <w:color w:val="000000"/>
                <w:kern w:val="0"/>
                <w:sz w:val="18"/>
                <w:szCs w:val="18"/>
              </w:rPr>
              <w:t>是否与部门年度的任务数或计划数相对应；</w:t>
            </w:r>
            <w:r>
              <w:rPr>
                <w:rFonts w:ascii="FangSong_GB2312" w:eastAsia="FangSong_GB2312" w:hAnsi="宋体" w:cs="FangSong_GB2312"/>
                <w:color w:val="000000"/>
                <w:kern w:val="0"/>
                <w:sz w:val="18"/>
                <w:szCs w:val="18"/>
              </w:rPr>
              <w:t>④</w:t>
            </w:r>
            <w:r>
              <w:rPr>
                <w:rFonts w:ascii="FangSong_GB2312" w:eastAsia="FangSong_GB2312" w:hAnsi="宋体" w:cs="FangSong_GB2312"/>
                <w:color w:val="000000"/>
                <w:kern w:val="0"/>
                <w:sz w:val="18"/>
                <w:szCs w:val="18"/>
              </w:rPr>
              <w:t>是否与本年度部门预算资金相匹配。</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7B5403">
            <w:pPr>
              <w:widowControl/>
              <w:jc w:val="center"/>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3</w:t>
            </w: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7B5403">
            <w:pPr>
              <w:jc w:val="center"/>
              <w:rPr>
                <w:rFonts w:ascii="FangSong_GB2312" w:eastAsia="FangSong_GB2312" w:hAnsi="宋体" w:cs="FangSong_GB2312"/>
                <w:color w:val="000000"/>
                <w:sz w:val="18"/>
                <w:szCs w:val="18"/>
              </w:rPr>
            </w:pPr>
            <w:r>
              <w:rPr>
                <w:rFonts w:ascii="FangSong_GB2312" w:eastAsia="FangSong_GB2312" w:hAnsi="宋体" w:cs="FangSong_GB2312" w:hint="eastAsia"/>
                <w:color w:val="000000"/>
                <w:sz w:val="18"/>
                <w:szCs w:val="18"/>
              </w:rPr>
              <w:t>3</w:t>
            </w:r>
          </w:p>
        </w:tc>
      </w:tr>
      <w:tr w:rsidR="002F3C71">
        <w:trPr>
          <w:trHeight w:val="1020"/>
        </w:trPr>
        <w:tc>
          <w:tcPr>
            <w:tcW w:w="75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7B5403">
            <w:pPr>
              <w:widowControl/>
              <w:jc w:val="center"/>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过</w:t>
            </w:r>
            <w:r>
              <w:rPr>
                <w:rFonts w:ascii="FangSong_GB2312" w:eastAsia="FangSong_GB2312" w:hAnsi="宋体" w:cs="FangSong_GB2312"/>
                <w:color w:val="000000"/>
                <w:kern w:val="0"/>
                <w:sz w:val="18"/>
                <w:szCs w:val="18"/>
              </w:rPr>
              <w:br/>
              <w:t>程</w:t>
            </w:r>
          </w:p>
        </w:tc>
        <w:tc>
          <w:tcPr>
            <w:tcW w:w="750" w:type="dxa"/>
            <w:vMerge w:val="restart"/>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2F3C71" w:rsidRDefault="007B5403">
            <w:pPr>
              <w:widowControl/>
              <w:jc w:val="center"/>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预算</w:t>
            </w:r>
            <w:r>
              <w:rPr>
                <w:rFonts w:ascii="FangSong_GB2312" w:eastAsia="FangSong_GB2312" w:hAnsi="宋体" w:cs="FangSong_GB2312"/>
                <w:color w:val="000000"/>
                <w:kern w:val="0"/>
                <w:sz w:val="18"/>
                <w:szCs w:val="18"/>
              </w:rPr>
              <w:br/>
              <w:t>执行</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7B5403">
            <w:pPr>
              <w:widowControl/>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整体支出预算执行率</w:t>
            </w:r>
          </w:p>
        </w:tc>
        <w:tc>
          <w:tcPr>
            <w:tcW w:w="253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7B5403">
            <w:pPr>
              <w:widowControl/>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部门本年度预算完成数与预算数的比率，用以反映和考核部门预算完成程度。</w:t>
            </w:r>
          </w:p>
        </w:tc>
        <w:tc>
          <w:tcPr>
            <w:tcW w:w="418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7B5403">
            <w:pPr>
              <w:widowControl/>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整体支出预算执行率=（部门整体支出预算完成数/预算数）</w:t>
            </w:r>
            <w:r>
              <w:rPr>
                <w:rFonts w:ascii="FangSong_GB2312" w:eastAsia="FangSong_GB2312" w:hAnsi="宋体" w:cs="FangSong_GB2312"/>
                <w:color w:val="000000"/>
                <w:kern w:val="0"/>
                <w:sz w:val="18"/>
                <w:szCs w:val="18"/>
              </w:rPr>
              <w:t>×</w:t>
            </w:r>
            <w:r>
              <w:rPr>
                <w:rFonts w:ascii="FangSong_GB2312" w:eastAsia="FangSong_GB2312" w:hAnsi="宋体" w:cs="FangSong_GB2312"/>
                <w:color w:val="000000"/>
                <w:kern w:val="0"/>
                <w:sz w:val="18"/>
                <w:szCs w:val="18"/>
              </w:rPr>
              <w:t>100%。部门整体支出预算完成数：部门本年度实际完成的预算数。部门整体支出预算数：经批复的本年度部门（调整）预算数。</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7B5403">
            <w:pPr>
              <w:widowControl/>
              <w:jc w:val="center"/>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4</w:t>
            </w: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7B5403">
            <w:pPr>
              <w:jc w:val="center"/>
              <w:rPr>
                <w:rFonts w:ascii="FangSong_GB2312" w:eastAsia="FangSong_GB2312" w:hAnsi="宋体" w:cs="FangSong_GB2312"/>
                <w:color w:val="000000"/>
                <w:sz w:val="18"/>
                <w:szCs w:val="18"/>
              </w:rPr>
            </w:pPr>
            <w:r>
              <w:rPr>
                <w:rFonts w:ascii="FangSong_GB2312" w:eastAsia="FangSong_GB2312" w:hAnsi="宋体" w:cs="FangSong_GB2312" w:hint="eastAsia"/>
                <w:color w:val="000000"/>
                <w:sz w:val="18"/>
                <w:szCs w:val="18"/>
              </w:rPr>
              <w:t>4</w:t>
            </w:r>
          </w:p>
        </w:tc>
      </w:tr>
      <w:tr w:rsidR="002F3C71">
        <w:trPr>
          <w:trHeight w:val="1020"/>
        </w:trPr>
        <w:tc>
          <w:tcPr>
            <w:tcW w:w="7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2F3C71">
            <w:pPr>
              <w:jc w:val="center"/>
              <w:rPr>
                <w:rFonts w:ascii="FangSong_GB2312" w:eastAsia="FangSong_GB2312" w:hAnsi="宋体" w:cs="FangSong_GB2312"/>
                <w:color w:val="000000"/>
                <w:sz w:val="18"/>
                <w:szCs w:val="18"/>
              </w:rPr>
            </w:pPr>
          </w:p>
        </w:tc>
        <w:tc>
          <w:tcPr>
            <w:tcW w:w="750"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2F3C71" w:rsidRDefault="002F3C71">
            <w:pPr>
              <w:jc w:val="center"/>
              <w:rPr>
                <w:rFonts w:ascii="FangSong_GB2312" w:eastAsia="FangSong_GB2312" w:hAnsi="宋体" w:cs="FangSong_GB2312"/>
                <w:color w:val="000000"/>
                <w:sz w:val="18"/>
                <w:szCs w:val="18"/>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7B5403">
            <w:pPr>
              <w:widowControl/>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项目支出预算执行率</w:t>
            </w:r>
          </w:p>
        </w:tc>
        <w:tc>
          <w:tcPr>
            <w:tcW w:w="253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7B5403">
            <w:pPr>
              <w:widowControl/>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部门本年度项目支出完成数与项目支出预算数的比率，用以反映和考核项目支出预算完成程度。</w:t>
            </w:r>
          </w:p>
        </w:tc>
        <w:tc>
          <w:tcPr>
            <w:tcW w:w="418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7B5403">
            <w:pPr>
              <w:widowControl/>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项目支出预算执行率=（项目支出预算完成数/预算数）</w:t>
            </w:r>
            <w:r>
              <w:rPr>
                <w:rFonts w:ascii="FangSong_GB2312" w:eastAsia="FangSong_GB2312" w:hAnsi="宋体" w:cs="FangSong_GB2312"/>
                <w:color w:val="000000"/>
                <w:kern w:val="0"/>
                <w:sz w:val="18"/>
                <w:szCs w:val="18"/>
              </w:rPr>
              <w:t>×</w:t>
            </w:r>
            <w:r>
              <w:rPr>
                <w:rFonts w:ascii="FangSong_GB2312" w:eastAsia="FangSong_GB2312" w:hAnsi="宋体" w:cs="FangSong_GB2312"/>
                <w:color w:val="000000"/>
                <w:kern w:val="0"/>
                <w:sz w:val="18"/>
                <w:szCs w:val="18"/>
              </w:rPr>
              <w:t>100%。项目支出预算完成数：本年度实际完成的项目支出数。项目支出预算数：经批复的本年度项目支出（调整）预算数。</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7B5403">
            <w:pPr>
              <w:widowControl/>
              <w:jc w:val="center"/>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4</w:t>
            </w: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7B5403">
            <w:pPr>
              <w:jc w:val="center"/>
              <w:rPr>
                <w:rFonts w:ascii="FangSong_GB2312" w:eastAsia="FangSong_GB2312" w:hAnsi="宋体" w:cs="FangSong_GB2312"/>
                <w:color w:val="000000"/>
                <w:sz w:val="18"/>
                <w:szCs w:val="18"/>
              </w:rPr>
            </w:pPr>
            <w:r>
              <w:rPr>
                <w:rFonts w:ascii="FangSong_GB2312" w:eastAsia="FangSong_GB2312" w:hAnsi="宋体" w:cs="FangSong_GB2312" w:hint="eastAsia"/>
                <w:color w:val="000000"/>
                <w:sz w:val="18"/>
                <w:szCs w:val="18"/>
              </w:rPr>
              <w:t>4</w:t>
            </w:r>
          </w:p>
        </w:tc>
      </w:tr>
      <w:tr w:rsidR="002F3C71">
        <w:trPr>
          <w:trHeight w:val="1800"/>
        </w:trPr>
        <w:tc>
          <w:tcPr>
            <w:tcW w:w="7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2F3C71">
            <w:pPr>
              <w:jc w:val="center"/>
              <w:rPr>
                <w:rFonts w:ascii="FangSong_GB2312" w:eastAsia="FangSong_GB2312" w:hAnsi="宋体" w:cs="FangSong_GB2312"/>
                <w:color w:val="000000"/>
                <w:sz w:val="18"/>
                <w:szCs w:val="18"/>
              </w:rPr>
            </w:pPr>
          </w:p>
        </w:tc>
        <w:tc>
          <w:tcPr>
            <w:tcW w:w="750"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2F3C71" w:rsidRDefault="002F3C71">
            <w:pPr>
              <w:jc w:val="center"/>
              <w:rPr>
                <w:rFonts w:ascii="FangSong_GB2312" w:eastAsia="FangSong_GB2312" w:hAnsi="宋体" w:cs="FangSong_GB2312"/>
                <w:color w:val="000000"/>
                <w:sz w:val="18"/>
                <w:szCs w:val="18"/>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7B5403">
            <w:pPr>
              <w:widowControl/>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项目支出预算调整率</w:t>
            </w:r>
          </w:p>
        </w:tc>
        <w:tc>
          <w:tcPr>
            <w:tcW w:w="253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7B5403">
            <w:pPr>
              <w:widowControl/>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部门本年度项目支出预算调整数与年初预算数的比率，用以反映和考核部门项目支出预算的调整程度。</w:t>
            </w:r>
          </w:p>
        </w:tc>
        <w:tc>
          <w:tcPr>
            <w:tcW w:w="418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7B5403">
            <w:pPr>
              <w:widowControl/>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项目支出预算调整率=（项目支出预算调整数/项目支出年初预算数）</w:t>
            </w:r>
            <w:r>
              <w:rPr>
                <w:rFonts w:ascii="FangSong_GB2312" w:eastAsia="FangSong_GB2312" w:hAnsi="宋体" w:cs="FangSong_GB2312"/>
                <w:color w:val="000000"/>
                <w:kern w:val="0"/>
                <w:sz w:val="18"/>
                <w:szCs w:val="18"/>
              </w:rPr>
              <w:t>×</w:t>
            </w:r>
            <w:r>
              <w:rPr>
                <w:rFonts w:ascii="FangSong_GB2312" w:eastAsia="FangSong_GB2312" w:hAnsi="宋体" w:cs="FangSong_GB2312"/>
                <w:color w:val="000000"/>
                <w:kern w:val="0"/>
                <w:sz w:val="18"/>
                <w:szCs w:val="18"/>
              </w:rPr>
              <w:t>100%。</w:t>
            </w:r>
            <w:r>
              <w:rPr>
                <w:rFonts w:ascii="FangSong_GB2312" w:eastAsia="FangSong_GB2312" w:hAnsi="宋体" w:cs="FangSong_GB2312"/>
                <w:color w:val="000000"/>
                <w:kern w:val="0"/>
                <w:sz w:val="18"/>
                <w:szCs w:val="18"/>
              </w:rPr>
              <w:br/>
              <w:t>项目支出预算调整数：部门在本年度内涉及项目支出预算的追加、追减或结构调整的资金总和（因落实国家政策、发生不可抗力、上级部门或同级党委政府临时交办而产生的调整除外）。属于切块资金的，年初预算数取单位申报金额与财政归口科室核定金额孰低值。</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7B5403">
            <w:pPr>
              <w:widowControl/>
              <w:jc w:val="center"/>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4</w:t>
            </w: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7B5403">
            <w:pPr>
              <w:jc w:val="center"/>
              <w:rPr>
                <w:rFonts w:ascii="FangSong_GB2312" w:eastAsia="FangSong_GB2312" w:hAnsi="宋体" w:cs="FangSong_GB2312"/>
                <w:color w:val="000000"/>
                <w:sz w:val="18"/>
                <w:szCs w:val="18"/>
              </w:rPr>
            </w:pPr>
            <w:r>
              <w:rPr>
                <w:rFonts w:ascii="FangSong_GB2312" w:eastAsia="FangSong_GB2312" w:hAnsi="宋体" w:cs="FangSong_GB2312" w:hint="eastAsia"/>
                <w:color w:val="000000"/>
                <w:sz w:val="18"/>
                <w:szCs w:val="18"/>
              </w:rPr>
              <w:t>4</w:t>
            </w:r>
          </w:p>
        </w:tc>
      </w:tr>
      <w:tr w:rsidR="002F3C71">
        <w:trPr>
          <w:trHeight w:val="1020"/>
        </w:trPr>
        <w:tc>
          <w:tcPr>
            <w:tcW w:w="7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2F3C71">
            <w:pPr>
              <w:jc w:val="center"/>
              <w:rPr>
                <w:rFonts w:ascii="FangSong_GB2312" w:eastAsia="FangSong_GB2312" w:hAnsi="宋体" w:cs="FangSong_GB2312"/>
                <w:color w:val="000000"/>
                <w:sz w:val="18"/>
                <w:szCs w:val="18"/>
              </w:rPr>
            </w:pPr>
          </w:p>
        </w:tc>
        <w:tc>
          <w:tcPr>
            <w:tcW w:w="750"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2F3C71" w:rsidRDefault="002F3C71">
            <w:pPr>
              <w:jc w:val="center"/>
              <w:rPr>
                <w:rFonts w:ascii="FangSong_GB2312" w:eastAsia="FangSong_GB2312" w:hAnsi="宋体" w:cs="FangSong_GB2312"/>
                <w:color w:val="000000"/>
                <w:sz w:val="18"/>
                <w:szCs w:val="18"/>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7B5403">
            <w:pPr>
              <w:widowControl/>
              <w:jc w:val="center"/>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w:t>
            </w:r>
            <w:r>
              <w:rPr>
                <w:rFonts w:ascii="FangSong_GB2312" w:eastAsia="FangSong_GB2312" w:hAnsi="宋体" w:cs="FangSong_GB2312"/>
                <w:color w:val="000000"/>
                <w:kern w:val="0"/>
                <w:sz w:val="18"/>
                <w:szCs w:val="18"/>
              </w:rPr>
              <w:t>三公经费</w:t>
            </w:r>
            <w:r>
              <w:rPr>
                <w:rFonts w:ascii="FangSong_GB2312" w:eastAsia="FangSong_GB2312" w:hAnsi="宋体" w:cs="FangSong_GB2312"/>
                <w:color w:val="000000"/>
                <w:kern w:val="0"/>
                <w:sz w:val="18"/>
                <w:szCs w:val="18"/>
              </w:rPr>
              <w:t>”</w:t>
            </w:r>
            <w:r>
              <w:rPr>
                <w:rFonts w:ascii="FangSong_GB2312" w:eastAsia="FangSong_GB2312" w:hAnsi="宋体" w:cs="FangSong_GB2312"/>
                <w:color w:val="000000"/>
                <w:kern w:val="0"/>
                <w:sz w:val="18"/>
                <w:szCs w:val="18"/>
              </w:rPr>
              <w:t>控制率</w:t>
            </w:r>
          </w:p>
        </w:tc>
        <w:tc>
          <w:tcPr>
            <w:tcW w:w="253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7B5403">
            <w:pPr>
              <w:widowControl/>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部门本年度</w:t>
            </w:r>
            <w:r>
              <w:rPr>
                <w:rFonts w:ascii="FangSong_GB2312" w:eastAsia="FangSong_GB2312" w:hAnsi="宋体" w:cs="FangSong_GB2312"/>
                <w:color w:val="000000"/>
                <w:kern w:val="0"/>
                <w:sz w:val="18"/>
                <w:szCs w:val="18"/>
              </w:rPr>
              <w:t>“</w:t>
            </w:r>
            <w:r>
              <w:rPr>
                <w:rFonts w:ascii="FangSong_GB2312" w:eastAsia="FangSong_GB2312" w:hAnsi="宋体" w:cs="FangSong_GB2312"/>
                <w:color w:val="000000"/>
                <w:kern w:val="0"/>
                <w:sz w:val="18"/>
                <w:szCs w:val="18"/>
              </w:rPr>
              <w:t>三公经费</w:t>
            </w:r>
            <w:r>
              <w:rPr>
                <w:rFonts w:ascii="FangSong_GB2312" w:eastAsia="FangSong_GB2312" w:hAnsi="宋体" w:cs="FangSong_GB2312"/>
                <w:color w:val="000000"/>
                <w:kern w:val="0"/>
                <w:sz w:val="18"/>
                <w:szCs w:val="18"/>
              </w:rPr>
              <w:t>”</w:t>
            </w:r>
            <w:r>
              <w:rPr>
                <w:rFonts w:ascii="FangSong_GB2312" w:eastAsia="FangSong_GB2312" w:hAnsi="宋体" w:cs="FangSong_GB2312"/>
                <w:color w:val="000000"/>
                <w:kern w:val="0"/>
                <w:sz w:val="18"/>
                <w:szCs w:val="18"/>
              </w:rPr>
              <w:t>实际支出数与预算安排数的比率，用以反映和考核部门对</w:t>
            </w:r>
            <w:r>
              <w:rPr>
                <w:rFonts w:ascii="FangSong_GB2312" w:eastAsia="FangSong_GB2312" w:hAnsi="宋体" w:cs="FangSong_GB2312"/>
                <w:color w:val="000000"/>
                <w:kern w:val="0"/>
                <w:sz w:val="18"/>
                <w:szCs w:val="18"/>
              </w:rPr>
              <w:t>“</w:t>
            </w:r>
            <w:r>
              <w:rPr>
                <w:rFonts w:ascii="FangSong_GB2312" w:eastAsia="FangSong_GB2312" w:hAnsi="宋体" w:cs="FangSong_GB2312"/>
                <w:color w:val="000000"/>
                <w:kern w:val="0"/>
                <w:sz w:val="18"/>
                <w:szCs w:val="18"/>
              </w:rPr>
              <w:t>三公经费</w:t>
            </w:r>
            <w:r>
              <w:rPr>
                <w:rFonts w:ascii="FangSong_GB2312" w:eastAsia="FangSong_GB2312" w:hAnsi="宋体" w:cs="FangSong_GB2312"/>
                <w:color w:val="000000"/>
                <w:kern w:val="0"/>
                <w:sz w:val="18"/>
                <w:szCs w:val="18"/>
              </w:rPr>
              <w:t>”</w:t>
            </w:r>
            <w:r>
              <w:rPr>
                <w:rFonts w:ascii="FangSong_GB2312" w:eastAsia="FangSong_GB2312" w:hAnsi="宋体" w:cs="FangSong_GB2312"/>
                <w:color w:val="000000"/>
                <w:kern w:val="0"/>
                <w:sz w:val="18"/>
                <w:szCs w:val="18"/>
              </w:rPr>
              <w:t>的实际控制程度。</w:t>
            </w:r>
          </w:p>
        </w:tc>
        <w:tc>
          <w:tcPr>
            <w:tcW w:w="418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7B5403">
            <w:pPr>
              <w:widowControl/>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w:t>
            </w:r>
            <w:r>
              <w:rPr>
                <w:rFonts w:ascii="FangSong_GB2312" w:eastAsia="FangSong_GB2312" w:hAnsi="宋体" w:cs="FangSong_GB2312"/>
                <w:color w:val="000000"/>
                <w:kern w:val="0"/>
                <w:sz w:val="18"/>
                <w:szCs w:val="18"/>
              </w:rPr>
              <w:t>三公经费</w:t>
            </w:r>
            <w:r>
              <w:rPr>
                <w:rFonts w:ascii="FangSong_GB2312" w:eastAsia="FangSong_GB2312" w:hAnsi="宋体" w:cs="FangSong_GB2312"/>
                <w:color w:val="000000"/>
                <w:kern w:val="0"/>
                <w:sz w:val="18"/>
                <w:szCs w:val="18"/>
              </w:rPr>
              <w:t>”</w:t>
            </w:r>
            <w:r>
              <w:rPr>
                <w:rFonts w:ascii="FangSong_GB2312" w:eastAsia="FangSong_GB2312" w:hAnsi="宋体" w:cs="FangSong_GB2312"/>
                <w:color w:val="000000"/>
                <w:kern w:val="0"/>
                <w:sz w:val="18"/>
                <w:szCs w:val="18"/>
              </w:rPr>
              <w:t>控制率=（</w:t>
            </w:r>
            <w:r>
              <w:rPr>
                <w:rFonts w:ascii="FangSong_GB2312" w:eastAsia="FangSong_GB2312" w:hAnsi="宋体" w:cs="FangSong_GB2312"/>
                <w:color w:val="000000"/>
                <w:kern w:val="0"/>
                <w:sz w:val="18"/>
                <w:szCs w:val="18"/>
              </w:rPr>
              <w:t>“</w:t>
            </w:r>
            <w:r>
              <w:rPr>
                <w:rFonts w:ascii="FangSong_GB2312" w:eastAsia="FangSong_GB2312" w:hAnsi="宋体" w:cs="FangSong_GB2312"/>
                <w:color w:val="000000"/>
                <w:kern w:val="0"/>
                <w:sz w:val="18"/>
                <w:szCs w:val="18"/>
              </w:rPr>
              <w:t>三公经费</w:t>
            </w:r>
            <w:r>
              <w:rPr>
                <w:rFonts w:ascii="FangSong_GB2312" w:eastAsia="FangSong_GB2312" w:hAnsi="宋体" w:cs="FangSong_GB2312"/>
                <w:color w:val="000000"/>
                <w:kern w:val="0"/>
                <w:sz w:val="18"/>
                <w:szCs w:val="18"/>
              </w:rPr>
              <w:t>”</w:t>
            </w:r>
            <w:r>
              <w:rPr>
                <w:rFonts w:ascii="FangSong_GB2312" w:eastAsia="FangSong_GB2312" w:hAnsi="宋体" w:cs="FangSong_GB2312"/>
                <w:color w:val="000000"/>
                <w:kern w:val="0"/>
                <w:sz w:val="18"/>
                <w:szCs w:val="18"/>
              </w:rPr>
              <w:t>实际支出数/</w:t>
            </w:r>
            <w:r>
              <w:rPr>
                <w:rFonts w:ascii="FangSong_GB2312" w:eastAsia="FangSong_GB2312" w:hAnsi="宋体" w:cs="FangSong_GB2312"/>
                <w:color w:val="000000"/>
                <w:kern w:val="0"/>
                <w:sz w:val="18"/>
                <w:szCs w:val="18"/>
              </w:rPr>
              <w:t>“</w:t>
            </w:r>
            <w:r>
              <w:rPr>
                <w:rFonts w:ascii="FangSong_GB2312" w:eastAsia="FangSong_GB2312" w:hAnsi="宋体" w:cs="FangSong_GB2312"/>
                <w:color w:val="000000"/>
                <w:kern w:val="0"/>
                <w:sz w:val="18"/>
                <w:szCs w:val="18"/>
              </w:rPr>
              <w:t>三公经费</w:t>
            </w:r>
            <w:r>
              <w:rPr>
                <w:rFonts w:ascii="FangSong_GB2312" w:eastAsia="FangSong_GB2312" w:hAnsi="宋体" w:cs="FangSong_GB2312"/>
                <w:color w:val="000000"/>
                <w:kern w:val="0"/>
                <w:sz w:val="18"/>
                <w:szCs w:val="18"/>
              </w:rPr>
              <w:t>”</w:t>
            </w:r>
            <w:r>
              <w:rPr>
                <w:rFonts w:ascii="FangSong_GB2312" w:eastAsia="FangSong_GB2312" w:hAnsi="宋体" w:cs="FangSong_GB2312"/>
                <w:color w:val="000000"/>
                <w:kern w:val="0"/>
                <w:sz w:val="18"/>
                <w:szCs w:val="18"/>
              </w:rPr>
              <w:t>预算安排数）</w:t>
            </w:r>
            <w:r>
              <w:rPr>
                <w:rFonts w:ascii="FangSong_GB2312" w:eastAsia="FangSong_GB2312" w:hAnsi="宋体" w:cs="FangSong_GB2312"/>
                <w:color w:val="000000"/>
                <w:kern w:val="0"/>
                <w:sz w:val="18"/>
                <w:szCs w:val="18"/>
              </w:rPr>
              <w:t>×</w:t>
            </w:r>
            <w:r>
              <w:rPr>
                <w:rFonts w:ascii="FangSong_GB2312" w:eastAsia="FangSong_GB2312" w:hAnsi="宋体" w:cs="FangSong_GB2312"/>
                <w:color w:val="000000"/>
                <w:kern w:val="0"/>
                <w:sz w:val="18"/>
                <w:szCs w:val="18"/>
              </w:rPr>
              <w:t>100%。</w:t>
            </w:r>
            <w:r>
              <w:rPr>
                <w:rFonts w:ascii="FangSong_GB2312" w:eastAsia="FangSong_GB2312" w:hAnsi="宋体" w:cs="FangSong_GB2312"/>
                <w:color w:val="000000"/>
                <w:kern w:val="0"/>
                <w:sz w:val="18"/>
                <w:szCs w:val="18"/>
              </w:rPr>
              <w:br/>
              <w:t>三公经费：公务用车运行维护费、公务接待费、因公出国（境）费用</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C71" w:rsidRDefault="007B5403">
            <w:pPr>
              <w:widowControl/>
              <w:jc w:val="center"/>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1</w:t>
            </w: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C71" w:rsidRDefault="007B5403">
            <w:pPr>
              <w:jc w:val="center"/>
              <w:rPr>
                <w:rFonts w:ascii="FangSong_GB2312" w:eastAsia="FangSong_GB2312" w:hAnsi="宋体" w:cs="FangSong_GB2312"/>
                <w:color w:val="000000"/>
                <w:sz w:val="18"/>
                <w:szCs w:val="18"/>
              </w:rPr>
            </w:pPr>
            <w:r>
              <w:rPr>
                <w:rFonts w:ascii="FangSong_GB2312" w:eastAsia="FangSong_GB2312" w:hAnsi="宋体" w:cs="FangSong_GB2312" w:hint="eastAsia"/>
                <w:color w:val="000000"/>
                <w:sz w:val="18"/>
                <w:szCs w:val="18"/>
              </w:rPr>
              <w:t>1</w:t>
            </w:r>
          </w:p>
        </w:tc>
      </w:tr>
      <w:tr w:rsidR="002F3C71">
        <w:trPr>
          <w:trHeight w:val="1125"/>
        </w:trPr>
        <w:tc>
          <w:tcPr>
            <w:tcW w:w="75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7B5403">
            <w:pPr>
              <w:widowControl/>
              <w:jc w:val="center"/>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过</w:t>
            </w:r>
            <w:r>
              <w:rPr>
                <w:rFonts w:ascii="FangSong_GB2312" w:eastAsia="FangSong_GB2312" w:hAnsi="宋体" w:cs="FangSong_GB2312"/>
                <w:color w:val="000000"/>
                <w:kern w:val="0"/>
                <w:sz w:val="18"/>
                <w:szCs w:val="18"/>
              </w:rPr>
              <w:br/>
              <w:t>程</w:t>
            </w:r>
          </w:p>
        </w:tc>
        <w:tc>
          <w:tcPr>
            <w:tcW w:w="750"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7B5403">
            <w:pPr>
              <w:widowControl/>
              <w:jc w:val="center"/>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预算执行</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7B5403">
            <w:pPr>
              <w:widowControl/>
              <w:jc w:val="center"/>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政府采购执行率</w:t>
            </w:r>
          </w:p>
        </w:tc>
        <w:tc>
          <w:tcPr>
            <w:tcW w:w="253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7B5403">
            <w:pPr>
              <w:widowControl/>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部门本年度实际政府采购金额与政府采购预算的比率，用以反映和考核部门政府采购预算执行情况。</w:t>
            </w:r>
          </w:p>
        </w:tc>
        <w:tc>
          <w:tcPr>
            <w:tcW w:w="418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7B5403">
            <w:pPr>
              <w:widowControl/>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政府采购执行率=（实际政府采购金额/政府采购预算数）</w:t>
            </w:r>
            <w:r>
              <w:rPr>
                <w:rFonts w:ascii="FangSong_GB2312" w:eastAsia="FangSong_GB2312" w:hAnsi="宋体" w:cs="FangSong_GB2312"/>
                <w:color w:val="000000"/>
                <w:kern w:val="0"/>
                <w:sz w:val="18"/>
                <w:szCs w:val="18"/>
              </w:rPr>
              <w:t>×</w:t>
            </w:r>
            <w:r>
              <w:rPr>
                <w:rFonts w:ascii="FangSong_GB2312" w:eastAsia="FangSong_GB2312" w:hAnsi="宋体" w:cs="FangSong_GB2312"/>
                <w:color w:val="000000"/>
                <w:kern w:val="0"/>
                <w:sz w:val="18"/>
                <w:szCs w:val="18"/>
              </w:rPr>
              <w:t>100%；</w:t>
            </w:r>
            <w:r>
              <w:rPr>
                <w:rFonts w:ascii="FangSong_GB2312" w:eastAsia="FangSong_GB2312" w:hAnsi="宋体" w:cs="FangSong_GB2312"/>
                <w:color w:val="000000"/>
                <w:kern w:val="0"/>
                <w:sz w:val="18"/>
                <w:szCs w:val="18"/>
              </w:rPr>
              <w:br/>
              <w:t>政府采购预算：采购单位根据事业发展计划和行政任务编制的、并经过规定程序批准的年度政府采购计划金额。</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C71" w:rsidRDefault="007B5403">
            <w:pPr>
              <w:widowControl/>
              <w:jc w:val="center"/>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2</w:t>
            </w: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C71" w:rsidRDefault="007B5403">
            <w:pPr>
              <w:jc w:val="center"/>
              <w:rPr>
                <w:rFonts w:ascii="FangSong_GB2312" w:eastAsia="FangSong_GB2312" w:hAnsi="宋体" w:cs="FangSong_GB2312"/>
                <w:color w:val="000000"/>
                <w:sz w:val="18"/>
                <w:szCs w:val="18"/>
              </w:rPr>
            </w:pPr>
            <w:r>
              <w:rPr>
                <w:rFonts w:ascii="FangSong_GB2312" w:eastAsia="FangSong_GB2312" w:hAnsi="宋体" w:cs="FangSong_GB2312" w:hint="eastAsia"/>
                <w:color w:val="000000"/>
                <w:sz w:val="18"/>
                <w:szCs w:val="18"/>
              </w:rPr>
              <w:t>2</w:t>
            </w:r>
          </w:p>
        </w:tc>
      </w:tr>
      <w:tr w:rsidR="002F3C71">
        <w:trPr>
          <w:trHeight w:val="1020"/>
        </w:trPr>
        <w:tc>
          <w:tcPr>
            <w:tcW w:w="7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2F3C71">
            <w:pPr>
              <w:jc w:val="center"/>
              <w:rPr>
                <w:rFonts w:ascii="FangSong_GB2312" w:eastAsia="FangSong_GB2312" w:hAnsi="宋体" w:cs="FangSong_GB2312"/>
                <w:color w:val="000000"/>
                <w:sz w:val="18"/>
                <w:szCs w:val="18"/>
              </w:rPr>
            </w:pPr>
          </w:p>
        </w:tc>
        <w:tc>
          <w:tcPr>
            <w:tcW w:w="750"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2F3C71">
            <w:pPr>
              <w:jc w:val="center"/>
              <w:rPr>
                <w:rFonts w:ascii="FangSong_GB2312" w:eastAsia="FangSong_GB2312" w:hAnsi="宋体" w:cs="FangSong_GB2312"/>
                <w:color w:val="000000"/>
                <w:sz w:val="18"/>
                <w:szCs w:val="18"/>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7B5403">
            <w:pPr>
              <w:widowControl/>
              <w:jc w:val="center"/>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政府采购预算调整率</w:t>
            </w:r>
          </w:p>
        </w:tc>
        <w:tc>
          <w:tcPr>
            <w:tcW w:w="253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7B5403">
            <w:pPr>
              <w:widowControl/>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本年度政府采购预算调整数与年初预算数的比率，用以反映和考核部门政府采购预算的调整程度。</w:t>
            </w:r>
          </w:p>
        </w:tc>
        <w:tc>
          <w:tcPr>
            <w:tcW w:w="418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7B5403">
            <w:pPr>
              <w:widowControl/>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政府采购预算调整率=（政府采购预算调整数/政府采购年初预算数）</w:t>
            </w:r>
            <w:r>
              <w:rPr>
                <w:rFonts w:ascii="FangSong_GB2312" w:eastAsia="FangSong_GB2312" w:hAnsi="宋体" w:cs="FangSong_GB2312"/>
                <w:color w:val="000000"/>
                <w:kern w:val="0"/>
                <w:sz w:val="18"/>
                <w:szCs w:val="18"/>
              </w:rPr>
              <w:t>×</w:t>
            </w:r>
            <w:r>
              <w:rPr>
                <w:rFonts w:ascii="FangSong_GB2312" w:eastAsia="FangSong_GB2312" w:hAnsi="宋体" w:cs="FangSong_GB2312"/>
                <w:color w:val="000000"/>
                <w:kern w:val="0"/>
                <w:sz w:val="18"/>
                <w:szCs w:val="18"/>
              </w:rPr>
              <w:t>100%。</w:t>
            </w:r>
            <w:r>
              <w:rPr>
                <w:rFonts w:ascii="FangSong_GB2312" w:eastAsia="FangSong_GB2312" w:hAnsi="宋体" w:cs="FangSong_GB2312"/>
                <w:color w:val="000000"/>
                <w:kern w:val="0"/>
                <w:sz w:val="18"/>
                <w:szCs w:val="18"/>
              </w:rPr>
              <w:br/>
              <w:t>政府采购预算调整数：本年度内涉及政府采购预算的追加、追减或结构调整的资金总和。</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C71" w:rsidRDefault="007B5403">
            <w:pPr>
              <w:widowControl/>
              <w:jc w:val="center"/>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2</w:t>
            </w: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C71" w:rsidRDefault="007B5403">
            <w:pPr>
              <w:jc w:val="center"/>
              <w:rPr>
                <w:rFonts w:ascii="FangSong_GB2312" w:eastAsia="FangSong_GB2312" w:hAnsi="宋体" w:cs="FangSong_GB2312"/>
                <w:color w:val="000000"/>
                <w:sz w:val="18"/>
                <w:szCs w:val="18"/>
              </w:rPr>
            </w:pPr>
            <w:r>
              <w:rPr>
                <w:rFonts w:ascii="FangSong_GB2312" w:eastAsia="FangSong_GB2312" w:hAnsi="宋体" w:cs="FangSong_GB2312" w:hint="eastAsia"/>
                <w:color w:val="000000"/>
                <w:sz w:val="18"/>
                <w:szCs w:val="18"/>
              </w:rPr>
              <w:t>2</w:t>
            </w:r>
          </w:p>
        </w:tc>
      </w:tr>
      <w:tr w:rsidR="002F3C71">
        <w:trPr>
          <w:trHeight w:val="1125"/>
        </w:trPr>
        <w:tc>
          <w:tcPr>
            <w:tcW w:w="7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2F3C71">
            <w:pPr>
              <w:jc w:val="center"/>
              <w:rPr>
                <w:rFonts w:ascii="FangSong_GB2312" w:eastAsia="FangSong_GB2312" w:hAnsi="宋体" w:cs="FangSong_GB2312"/>
                <w:color w:val="000000"/>
                <w:sz w:val="18"/>
                <w:szCs w:val="18"/>
              </w:rPr>
            </w:pPr>
          </w:p>
        </w:tc>
        <w:tc>
          <w:tcPr>
            <w:tcW w:w="75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7B5403">
            <w:pPr>
              <w:widowControl/>
              <w:jc w:val="center"/>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预算</w:t>
            </w:r>
            <w:r>
              <w:rPr>
                <w:rFonts w:ascii="FangSong_GB2312" w:eastAsia="FangSong_GB2312" w:hAnsi="宋体" w:cs="FangSong_GB2312"/>
                <w:color w:val="000000"/>
                <w:kern w:val="0"/>
                <w:sz w:val="18"/>
                <w:szCs w:val="18"/>
              </w:rPr>
              <w:br/>
              <w:t>管理</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7B5403">
            <w:pPr>
              <w:widowControl/>
              <w:jc w:val="center"/>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管理制度健全性</w:t>
            </w:r>
          </w:p>
        </w:tc>
        <w:tc>
          <w:tcPr>
            <w:tcW w:w="253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7B5403">
            <w:pPr>
              <w:widowControl/>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部门为加强预算管理、规范财务行为而制定的管理制度是否健全完整，用以反映和考核部门预算管理制度对完成主要职责或促进事业发展的保障情况</w:t>
            </w:r>
          </w:p>
        </w:tc>
        <w:tc>
          <w:tcPr>
            <w:tcW w:w="418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7B5403">
            <w:pPr>
              <w:widowControl/>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评价要点：</w:t>
            </w:r>
            <w:r>
              <w:rPr>
                <w:rFonts w:ascii="FangSong_GB2312" w:eastAsia="FangSong_GB2312" w:hAnsi="宋体" w:cs="FangSong_GB2312"/>
                <w:color w:val="000000"/>
                <w:kern w:val="0"/>
                <w:sz w:val="18"/>
                <w:szCs w:val="18"/>
              </w:rPr>
              <w:t>①</w:t>
            </w:r>
            <w:r>
              <w:rPr>
                <w:rFonts w:ascii="FangSong_GB2312" w:eastAsia="FangSong_GB2312" w:hAnsi="宋体" w:cs="FangSong_GB2312"/>
                <w:color w:val="000000"/>
                <w:kern w:val="0"/>
                <w:sz w:val="18"/>
                <w:szCs w:val="18"/>
              </w:rPr>
              <w:t>是否已制定或具有预算资金管理办法、内部财务管理制度、会计核算制度等管理制度；</w:t>
            </w:r>
            <w:r>
              <w:rPr>
                <w:rFonts w:ascii="FangSong_GB2312" w:eastAsia="FangSong_GB2312" w:hAnsi="宋体" w:cs="FangSong_GB2312"/>
                <w:color w:val="000000"/>
                <w:kern w:val="0"/>
                <w:sz w:val="18"/>
                <w:szCs w:val="18"/>
              </w:rPr>
              <w:t>②</w:t>
            </w:r>
            <w:r>
              <w:rPr>
                <w:rFonts w:ascii="FangSong_GB2312" w:eastAsia="FangSong_GB2312" w:hAnsi="宋体" w:cs="FangSong_GB2312"/>
                <w:color w:val="000000"/>
                <w:kern w:val="0"/>
                <w:sz w:val="18"/>
                <w:szCs w:val="18"/>
              </w:rPr>
              <w:t>相关管理制度是否合法、合规、完整；</w:t>
            </w:r>
            <w:r>
              <w:rPr>
                <w:rFonts w:ascii="FangSong_GB2312" w:eastAsia="FangSong_GB2312" w:hAnsi="宋体" w:cs="FangSong_GB2312"/>
                <w:color w:val="000000"/>
                <w:kern w:val="0"/>
                <w:sz w:val="18"/>
                <w:szCs w:val="18"/>
              </w:rPr>
              <w:t>③</w:t>
            </w:r>
            <w:r>
              <w:rPr>
                <w:rFonts w:ascii="FangSong_GB2312" w:eastAsia="FangSong_GB2312" w:hAnsi="宋体" w:cs="FangSong_GB2312"/>
                <w:color w:val="000000"/>
                <w:kern w:val="0"/>
                <w:sz w:val="18"/>
                <w:szCs w:val="18"/>
              </w:rPr>
              <w:t>相关管理制度是否得到有效执行。</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C71" w:rsidRDefault="007B5403">
            <w:pPr>
              <w:widowControl/>
              <w:jc w:val="center"/>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2</w:t>
            </w: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C71" w:rsidRDefault="007B5403">
            <w:pPr>
              <w:jc w:val="center"/>
              <w:rPr>
                <w:rFonts w:ascii="FangSong_GB2312" w:eastAsia="FangSong_GB2312" w:hAnsi="宋体" w:cs="FangSong_GB2312"/>
                <w:color w:val="000000"/>
                <w:sz w:val="18"/>
                <w:szCs w:val="18"/>
              </w:rPr>
            </w:pPr>
            <w:r>
              <w:rPr>
                <w:rFonts w:ascii="FangSong_GB2312" w:eastAsia="FangSong_GB2312" w:hAnsi="宋体" w:cs="FangSong_GB2312" w:hint="eastAsia"/>
                <w:color w:val="000000"/>
                <w:sz w:val="18"/>
                <w:szCs w:val="18"/>
              </w:rPr>
              <w:t>2</w:t>
            </w:r>
          </w:p>
        </w:tc>
      </w:tr>
      <w:tr w:rsidR="002F3C71">
        <w:trPr>
          <w:trHeight w:val="1350"/>
        </w:trPr>
        <w:tc>
          <w:tcPr>
            <w:tcW w:w="7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2F3C71">
            <w:pPr>
              <w:jc w:val="center"/>
              <w:rPr>
                <w:rFonts w:ascii="FangSong_GB2312" w:eastAsia="FangSong_GB2312" w:hAnsi="宋体" w:cs="FangSong_GB2312"/>
                <w:color w:val="000000"/>
                <w:sz w:val="18"/>
                <w:szCs w:val="18"/>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2F3C71">
            <w:pPr>
              <w:jc w:val="center"/>
              <w:rPr>
                <w:rFonts w:ascii="FangSong_GB2312" w:eastAsia="FangSong_GB2312" w:hAnsi="宋体" w:cs="FangSong_GB2312"/>
                <w:color w:val="000000"/>
                <w:sz w:val="18"/>
                <w:szCs w:val="18"/>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7B5403">
            <w:pPr>
              <w:widowControl/>
              <w:jc w:val="center"/>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资金使用合规性</w:t>
            </w:r>
          </w:p>
        </w:tc>
        <w:tc>
          <w:tcPr>
            <w:tcW w:w="253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7B5403">
            <w:pPr>
              <w:widowControl/>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部门使用预算资金是否符合相关的预算财务管理制度的规定，用以反映和考核部门预算资金的规范运行情况。</w:t>
            </w:r>
          </w:p>
        </w:tc>
        <w:tc>
          <w:tcPr>
            <w:tcW w:w="418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7B5403">
            <w:pPr>
              <w:widowControl/>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评价要点：</w:t>
            </w:r>
            <w:r>
              <w:rPr>
                <w:rFonts w:ascii="FangSong_GB2312" w:eastAsia="FangSong_GB2312" w:hAnsi="宋体" w:cs="FangSong_GB2312"/>
                <w:color w:val="000000"/>
                <w:kern w:val="0"/>
                <w:sz w:val="18"/>
                <w:szCs w:val="18"/>
              </w:rPr>
              <w:t>①</w:t>
            </w:r>
            <w:r>
              <w:rPr>
                <w:rFonts w:ascii="FangSong_GB2312" w:eastAsia="FangSong_GB2312" w:hAnsi="宋体" w:cs="FangSong_GB2312"/>
                <w:color w:val="000000"/>
                <w:kern w:val="0"/>
                <w:sz w:val="18"/>
                <w:szCs w:val="18"/>
              </w:rPr>
              <w:t>是否符合国家财经法规和财务管理制度规定以及有关专项资金管理办法的规定；</w:t>
            </w:r>
            <w:r>
              <w:rPr>
                <w:rFonts w:ascii="FangSong_GB2312" w:eastAsia="FangSong_GB2312" w:hAnsi="宋体" w:cs="FangSong_GB2312"/>
                <w:color w:val="000000"/>
                <w:kern w:val="0"/>
                <w:sz w:val="18"/>
                <w:szCs w:val="18"/>
              </w:rPr>
              <w:t>②</w:t>
            </w:r>
            <w:r>
              <w:rPr>
                <w:rFonts w:ascii="FangSong_GB2312" w:eastAsia="FangSong_GB2312" w:hAnsi="宋体" w:cs="FangSong_GB2312"/>
                <w:color w:val="000000"/>
                <w:kern w:val="0"/>
                <w:sz w:val="18"/>
                <w:szCs w:val="18"/>
              </w:rPr>
              <w:t>资金的拨付是否有完整的审批程序和手续；</w:t>
            </w:r>
            <w:r>
              <w:rPr>
                <w:rFonts w:ascii="FangSong_GB2312" w:eastAsia="FangSong_GB2312" w:hAnsi="宋体" w:cs="FangSong_GB2312"/>
                <w:color w:val="000000"/>
                <w:kern w:val="0"/>
                <w:sz w:val="18"/>
                <w:szCs w:val="18"/>
              </w:rPr>
              <w:t>③</w:t>
            </w:r>
            <w:r>
              <w:rPr>
                <w:rFonts w:ascii="FangSong_GB2312" w:eastAsia="FangSong_GB2312" w:hAnsi="宋体" w:cs="FangSong_GB2312"/>
                <w:color w:val="000000"/>
                <w:kern w:val="0"/>
                <w:sz w:val="18"/>
                <w:szCs w:val="18"/>
              </w:rPr>
              <w:t>项目的重大开支是否经过评估论证；</w:t>
            </w:r>
            <w:r>
              <w:rPr>
                <w:rFonts w:ascii="FangSong_GB2312" w:eastAsia="FangSong_GB2312" w:hAnsi="宋体" w:cs="FangSong_GB2312"/>
                <w:color w:val="000000"/>
                <w:kern w:val="0"/>
                <w:sz w:val="18"/>
                <w:szCs w:val="18"/>
              </w:rPr>
              <w:t>④</w:t>
            </w:r>
            <w:r>
              <w:rPr>
                <w:rFonts w:ascii="FangSong_GB2312" w:eastAsia="FangSong_GB2312" w:hAnsi="宋体" w:cs="FangSong_GB2312"/>
                <w:color w:val="000000"/>
                <w:kern w:val="0"/>
                <w:sz w:val="18"/>
                <w:szCs w:val="18"/>
              </w:rPr>
              <w:t>是否符合部门预算批复的用途；</w:t>
            </w:r>
            <w:r>
              <w:rPr>
                <w:rFonts w:ascii="FangSong_GB2312" w:eastAsia="FangSong_GB2312" w:hAnsi="宋体" w:cs="FangSong_GB2312"/>
                <w:color w:val="000000"/>
                <w:kern w:val="0"/>
                <w:sz w:val="18"/>
                <w:szCs w:val="18"/>
              </w:rPr>
              <w:t>⑤</w:t>
            </w:r>
            <w:r>
              <w:rPr>
                <w:rFonts w:ascii="FangSong_GB2312" w:eastAsia="FangSong_GB2312" w:hAnsi="宋体" w:cs="FangSong_GB2312"/>
                <w:color w:val="000000"/>
                <w:kern w:val="0"/>
                <w:sz w:val="18"/>
                <w:szCs w:val="18"/>
              </w:rPr>
              <w:t>是否存在截留、挤占、挪用、虚列支出等情况。</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C71" w:rsidRDefault="007B5403">
            <w:pPr>
              <w:widowControl/>
              <w:jc w:val="center"/>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3</w:t>
            </w: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C71" w:rsidRDefault="007B5403">
            <w:pPr>
              <w:jc w:val="center"/>
              <w:rPr>
                <w:rFonts w:ascii="FangSong_GB2312" w:eastAsia="FangSong_GB2312" w:hAnsi="宋体" w:cs="FangSong_GB2312"/>
                <w:color w:val="000000"/>
                <w:sz w:val="18"/>
                <w:szCs w:val="18"/>
              </w:rPr>
            </w:pPr>
            <w:r>
              <w:rPr>
                <w:rFonts w:ascii="FangSong_GB2312" w:eastAsia="FangSong_GB2312" w:hAnsi="宋体" w:cs="FangSong_GB2312" w:hint="eastAsia"/>
                <w:color w:val="000000"/>
                <w:sz w:val="18"/>
                <w:szCs w:val="18"/>
              </w:rPr>
              <w:t>3</w:t>
            </w:r>
          </w:p>
        </w:tc>
      </w:tr>
      <w:tr w:rsidR="002F3C71">
        <w:trPr>
          <w:trHeight w:val="1020"/>
        </w:trPr>
        <w:tc>
          <w:tcPr>
            <w:tcW w:w="7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2F3C71">
            <w:pPr>
              <w:jc w:val="center"/>
              <w:rPr>
                <w:rFonts w:ascii="FangSong_GB2312" w:eastAsia="FangSong_GB2312" w:hAnsi="宋体" w:cs="FangSong_GB2312"/>
                <w:color w:val="000000"/>
                <w:sz w:val="18"/>
                <w:szCs w:val="18"/>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2F3C71">
            <w:pPr>
              <w:jc w:val="center"/>
              <w:rPr>
                <w:rFonts w:ascii="FangSong_GB2312" w:eastAsia="FangSong_GB2312" w:hAnsi="宋体" w:cs="FangSong_GB2312"/>
                <w:color w:val="000000"/>
                <w:sz w:val="18"/>
                <w:szCs w:val="18"/>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7B5403">
            <w:pPr>
              <w:widowControl/>
              <w:jc w:val="center"/>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预决算信息公开性</w:t>
            </w:r>
          </w:p>
        </w:tc>
        <w:tc>
          <w:tcPr>
            <w:tcW w:w="253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7B5403">
            <w:pPr>
              <w:widowControl/>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部门是否按照政府信息公开有关规定公开相关预决算信息，用以反映和考核部门预决算管理的公开透明情况。</w:t>
            </w:r>
          </w:p>
        </w:tc>
        <w:tc>
          <w:tcPr>
            <w:tcW w:w="418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7B5403">
            <w:pPr>
              <w:widowControl/>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评价要点：</w:t>
            </w:r>
            <w:r>
              <w:rPr>
                <w:rFonts w:ascii="FangSong_GB2312" w:eastAsia="FangSong_GB2312" w:hAnsi="宋体" w:cs="FangSong_GB2312"/>
                <w:color w:val="000000"/>
                <w:kern w:val="0"/>
                <w:sz w:val="18"/>
                <w:szCs w:val="18"/>
              </w:rPr>
              <w:t>①</w:t>
            </w:r>
            <w:r>
              <w:rPr>
                <w:rFonts w:ascii="FangSong_GB2312" w:eastAsia="FangSong_GB2312" w:hAnsi="宋体" w:cs="FangSong_GB2312"/>
                <w:color w:val="000000"/>
                <w:kern w:val="0"/>
                <w:sz w:val="18"/>
                <w:szCs w:val="18"/>
              </w:rPr>
              <w:t>是否按规定内容公开预决算信息；</w:t>
            </w:r>
            <w:r>
              <w:rPr>
                <w:rFonts w:ascii="FangSong_GB2312" w:eastAsia="FangSong_GB2312" w:hAnsi="宋体" w:cs="FangSong_GB2312"/>
                <w:color w:val="000000"/>
                <w:kern w:val="0"/>
                <w:sz w:val="18"/>
                <w:szCs w:val="18"/>
              </w:rPr>
              <w:t>②</w:t>
            </w:r>
            <w:r>
              <w:rPr>
                <w:rFonts w:ascii="FangSong_GB2312" w:eastAsia="FangSong_GB2312" w:hAnsi="宋体" w:cs="FangSong_GB2312"/>
                <w:color w:val="000000"/>
                <w:kern w:val="0"/>
                <w:sz w:val="18"/>
                <w:szCs w:val="18"/>
              </w:rPr>
              <w:t>是否按规定时限公开预决算信息。预决算信息是指与部门预算、执行、决算、监督、绩效等管理相关的信息。</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C71" w:rsidRDefault="007B5403">
            <w:pPr>
              <w:widowControl/>
              <w:jc w:val="center"/>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2</w:t>
            </w: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C71" w:rsidRDefault="007B5403">
            <w:pPr>
              <w:jc w:val="center"/>
              <w:rPr>
                <w:rFonts w:ascii="FangSong_GB2312" w:eastAsia="FangSong_GB2312" w:hAnsi="宋体" w:cs="FangSong_GB2312"/>
                <w:color w:val="000000"/>
                <w:sz w:val="18"/>
                <w:szCs w:val="18"/>
              </w:rPr>
            </w:pPr>
            <w:r>
              <w:rPr>
                <w:rFonts w:ascii="FangSong_GB2312" w:eastAsia="FangSong_GB2312" w:hAnsi="宋体" w:cs="FangSong_GB2312" w:hint="eastAsia"/>
                <w:color w:val="000000"/>
                <w:sz w:val="18"/>
                <w:szCs w:val="18"/>
              </w:rPr>
              <w:t>2</w:t>
            </w:r>
          </w:p>
        </w:tc>
      </w:tr>
      <w:tr w:rsidR="002F3C71">
        <w:trPr>
          <w:trHeight w:val="1020"/>
        </w:trPr>
        <w:tc>
          <w:tcPr>
            <w:tcW w:w="7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2F3C71">
            <w:pPr>
              <w:jc w:val="center"/>
              <w:rPr>
                <w:rFonts w:ascii="FangSong_GB2312" w:eastAsia="FangSong_GB2312" w:hAnsi="宋体" w:cs="FangSong_GB2312"/>
                <w:color w:val="000000"/>
                <w:sz w:val="18"/>
                <w:szCs w:val="18"/>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2F3C71">
            <w:pPr>
              <w:jc w:val="center"/>
              <w:rPr>
                <w:rFonts w:ascii="FangSong_GB2312" w:eastAsia="FangSong_GB2312" w:hAnsi="宋体" w:cs="FangSong_GB2312"/>
                <w:color w:val="000000"/>
                <w:sz w:val="18"/>
                <w:szCs w:val="18"/>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7B5403">
            <w:pPr>
              <w:widowControl/>
              <w:jc w:val="center"/>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基础信息完善性</w:t>
            </w:r>
          </w:p>
        </w:tc>
        <w:tc>
          <w:tcPr>
            <w:tcW w:w="253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7B5403">
            <w:pPr>
              <w:widowControl/>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部门基础信息是否完善，用以反映和考核基础信息对预算管理工作的支撑情况。</w:t>
            </w:r>
          </w:p>
        </w:tc>
        <w:tc>
          <w:tcPr>
            <w:tcW w:w="418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7B5403">
            <w:pPr>
              <w:widowControl/>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评价要点：基础数据信息和会计信息资料是否真实、是否完整、是否准确</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C71" w:rsidRDefault="007B5403">
            <w:pPr>
              <w:widowControl/>
              <w:jc w:val="center"/>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2</w:t>
            </w: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C71" w:rsidRDefault="007B5403">
            <w:pPr>
              <w:jc w:val="center"/>
              <w:rPr>
                <w:rFonts w:ascii="FangSong_GB2312" w:eastAsia="FangSong_GB2312" w:hAnsi="宋体" w:cs="FangSong_GB2312"/>
                <w:color w:val="000000"/>
                <w:sz w:val="18"/>
                <w:szCs w:val="18"/>
              </w:rPr>
            </w:pPr>
            <w:r>
              <w:rPr>
                <w:rFonts w:ascii="FangSong_GB2312" w:eastAsia="FangSong_GB2312" w:hAnsi="宋体" w:cs="FangSong_GB2312" w:hint="eastAsia"/>
                <w:color w:val="000000"/>
                <w:sz w:val="18"/>
                <w:szCs w:val="18"/>
              </w:rPr>
              <w:t>2</w:t>
            </w:r>
          </w:p>
        </w:tc>
      </w:tr>
      <w:tr w:rsidR="002F3C71">
        <w:trPr>
          <w:trHeight w:val="1350"/>
        </w:trPr>
        <w:tc>
          <w:tcPr>
            <w:tcW w:w="7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2F3C71">
            <w:pPr>
              <w:jc w:val="center"/>
              <w:rPr>
                <w:rFonts w:ascii="FangSong_GB2312" w:eastAsia="FangSong_GB2312" w:hAnsi="宋体" w:cs="FangSong_GB2312"/>
                <w:color w:val="000000"/>
                <w:sz w:val="18"/>
                <w:szCs w:val="18"/>
              </w:rPr>
            </w:pPr>
          </w:p>
        </w:tc>
        <w:tc>
          <w:tcPr>
            <w:tcW w:w="75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7B5403">
            <w:pPr>
              <w:widowControl/>
              <w:jc w:val="center"/>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资产</w:t>
            </w:r>
            <w:r>
              <w:rPr>
                <w:rFonts w:ascii="FangSong_GB2312" w:eastAsia="FangSong_GB2312" w:hAnsi="宋体" w:cs="FangSong_GB2312"/>
                <w:color w:val="000000"/>
                <w:kern w:val="0"/>
                <w:sz w:val="18"/>
                <w:szCs w:val="18"/>
              </w:rPr>
              <w:br/>
              <w:t>管理</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7B5403">
            <w:pPr>
              <w:widowControl/>
              <w:jc w:val="center"/>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管理制度健全性</w:t>
            </w:r>
          </w:p>
        </w:tc>
        <w:tc>
          <w:tcPr>
            <w:tcW w:w="253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7B5403">
            <w:pPr>
              <w:widowControl/>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部门为加强资产管理、规范资产管理行为而制定的管理制度是否健全完整，用以反映和考核部门资产管理制度对完成主要职责或促进社会发展的保障情况。</w:t>
            </w:r>
          </w:p>
        </w:tc>
        <w:tc>
          <w:tcPr>
            <w:tcW w:w="418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7B5403">
            <w:pPr>
              <w:widowControl/>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评价要点：</w:t>
            </w:r>
            <w:r>
              <w:rPr>
                <w:rFonts w:ascii="FangSong_GB2312" w:eastAsia="FangSong_GB2312" w:hAnsi="宋体" w:cs="FangSong_GB2312"/>
                <w:color w:val="000000"/>
                <w:kern w:val="0"/>
                <w:sz w:val="18"/>
                <w:szCs w:val="18"/>
              </w:rPr>
              <w:t>①</w:t>
            </w:r>
            <w:r>
              <w:rPr>
                <w:rFonts w:ascii="FangSong_GB2312" w:eastAsia="FangSong_GB2312" w:hAnsi="宋体" w:cs="FangSong_GB2312"/>
                <w:color w:val="000000"/>
                <w:kern w:val="0"/>
                <w:sz w:val="18"/>
                <w:szCs w:val="18"/>
              </w:rPr>
              <w:t>是否已制定或具有资产管理制度；</w:t>
            </w:r>
            <w:r>
              <w:rPr>
                <w:rFonts w:ascii="FangSong_GB2312" w:eastAsia="FangSong_GB2312" w:hAnsi="宋体" w:cs="FangSong_GB2312"/>
                <w:color w:val="000000"/>
                <w:kern w:val="0"/>
                <w:sz w:val="18"/>
                <w:szCs w:val="18"/>
              </w:rPr>
              <w:t>②</w:t>
            </w:r>
            <w:r>
              <w:rPr>
                <w:rFonts w:ascii="FangSong_GB2312" w:eastAsia="FangSong_GB2312" w:hAnsi="宋体" w:cs="FangSong_GB2312"/>
                <w:color w:val="000000"/>
                <w:kern w:val="0"/>
                <w:sz w:val="18"/>
                <w:szCs w:val="18"/>
              </w:rPr>
              <w:t>相关资金管理制度是否合法、合规、完整；</w:t>
            </w:r>
            <w:r>
              <w:rPr>
                <w:rFonts w:ascii="FangSong_GB2312" w:eastAsia="FangSong_GB2312" w:hAnsi="宋体" w:cs="FangSong_GB2312"/>
                <w:color w:val="000000"/>
                <w:kern w:val="0"/>
                <w:sz w:val="18"/>
                <w:szCs w:val="18"/>
              </w:rPr>
              <w:t>③</w:t>
            </w:r>
            <w:r>
              <w:rPr>
                <w:rFonts w:ascii="FangSong_GB2312" w:eastAsia="FangSong_GB2312" w:hAnsi="宋体" w:cs="FangSong_GB2312"/>
                <w:color w:val="000000"/>
                <w:kern w:val="0"/>
                <w:sz w:val="18"/>
                <w:szCs w:val="18"/>
              </w:rPr>
              <w:t>相关资产管理制度是否得到有效执行。</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C71" w:rsidRDefault="007B5403">
            <w:pPr>
              <w:widowControl/>
              <w:jc w:val="center"/>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2</w:t>
            </w: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C71" w:rsidRDefault="007B5403">
            <w:pPr>
              <w:jc w:val="center"/>
              <w:rPr>
                <w:rFonts w:ascii="FangSong_GB2312" w:eastAsia="FangSong_GB2312" w:hAnsi="宋体" w:cs="FangSong_GB2312"/>
                <w:color w:val="000000"/>
                <w:sz w:val="18"/>
                <w:szCs w:val="18"/>
              </w:rPr>
            </w:pPr>
            <w:r>
              <w:rPr>
                <w:rFonts w:ascii="FangSong_GB2312" w:eastAsia="FangSong_GB2312" w:hAnsi="宋体" w:cs="FangSong_GB2312" w:hint="eastAsia"/>
                <w:color w:val="000000"/>
                <w:sz w:val="18"/>
                <w:szCs w:val="18"/>
              </w:rPr>
              <w:t>2</w:t>
            </w:r>
          </w:p>
        </w:tc>
      </w:tr>
      <w:tr w:rsidR="002F3C71">
        <w:trPr>
          <w:trHeight w:val="1020"/>
        </w:trPr>
        <w:tc>
          <w:tcPr>
            <w:tcW w:w="7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2F3C71">
            <w:pPr>
              <w:jc w:val="center"/>
              <w:rPr>
                <w:rFonts w:ascii="FangSong_GB2312" w:eastAsia="FangSong_GB2312" w:hAnsi="宋体" w:cs="FangSong_GB2312"/>
                <w:color w:val="000000"/>
                <w:sz w:val="18"/>
                <w:szCs w:val="18"/>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2F3C71">
            <w:pPr>
              <w:jc w:val="center"/>
              <w:rPr>
                <w:rFonts w:ascii="FangSong_GB2312" w:eastAsia="FangSong_GB2312" w:hAnsi="宋体" w:cs="FangSong_GB2312"/>
                <w:color w:val="000000"/>
                <w:sz w:val="18"/>
                <w:szCs w:val="18"/>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7B5403">
            <w:pPr>
              <w:widowControl/>
              <w:jc w:val="center"/>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资产管理安全性</w:t>
            </w:r>
          </w:p>
        </w:tc>
        <w:tc>
          <w:tcPr>
            <w:tcW w:w="253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7B5403">
            <w:pPr>
              <w:widowControl/>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部门的资产是否保存完整、使用合规、配置合理、处置规范、收入及时足额上缴，用以反映和考核部门资产安全运行情况。</w:t>
            </w:r>
          </w:p>
        </w:tc>
        <w:tc>
          <w:tcPr>
            <w:tcW w:w="418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7B5403">
            <w:pPr>
              <w:widowControl/>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评价要点：</w:t>
            </w:r>
            <w:r>
              <w:rPr>
                <w:rFonts w:ascii="FangSong_GB2312" w:eastAsia="FangSong_GB2312" w:hAnsi="宋体" w:cs="FangSong_GB2312"/>
                <w:color w:val="000000"/>
                <w:kern w:val="0"/>
                <w:sz w:val="18"/>
                <w:szCs w:val="18"/>
              </w:rPr>
              <w:t>①</w:t>
            </w:r>
            <w:r>
              <w:rPr>
                <w:rFonts w:ascii="FangSong_GB2312" w:eastAsia="FangSong_GB2312" w:hAnsi="宋体" w:cs="FangSong_GB2312"/>
                <w:color w:val="000000"/>
                <w:kern w:val="0"/>
                <w:sz w:val="18"/>
                <w:szCs w:val="18"/>
              </w:rPr>
              <w:t>资产保存是否完整；</w:t>
            </w:r>
            <w:r>
              <w:rPr>
                <w:rFonts w:ascii="FangSong_GB2312" w:eastAsia="FangSong_GB2312" w:hAnsi="宋体" w:cs="FangSong_GB2312"/>
                <w:color w:val="000000"/>
                <w:kern w:val="0"/>
                <w:sz w:val="18"/>
                <w:szCs w:val="18"/>
              </w:rPr>
              <w:t>②</w:t>
            </w:r>
            <w:r>
              <w:rPr>
                <w:rFonts w:ascii="FangSong_GB2312" w:eastAsia="FangSong_GB2312" w:hAnsi="宋体" w:cs="FangSong_GB2312"/>
                <w:color w:val="000000"/>
                <w:kern w:val="0"/>
                <w:sz w:val="18"/>
                <w:szCs w:val="18"/>
              </w:rPr>
              <w:t>资产配置是否合理；</w:t>
            </w:r>
            <w:r>
              <w:rPr>
                <w:rFonts w:ascii="FangSong_GB2312" w:eastAsia="FangSong_GB2312" w:hAnsi="宋体" w:cs="FangSong_GB2312"/>
                <w:color w:val="000000"/>
                <w:kern w:val="0"/>
                <w:sz w:val="18"/>
                <w:szCs w:val="18"/>
              </w:rPr>
              <w:t>③</w:t>
            </w:r>
            <w:r>
              <w:rPr>
                <w:rFonts w:ascii="FangSong_GB2312" w:eastAsia="FangSong_GB2312" w:hAnsi="宋体" w:cs="FangSong_GB2312"/>
                <w:color w:val="000000"/>
                <w:kern w:val="0"/>
                <w:sz w:val="18"/>
                <w:szCs w:val="18"/>
              </w:rPr>
              <w:t>资产处置是否规范；</w:t>
            </w:r>
            <w:r>
              <w:rPr>
                <w:rFonts w:ascii="FangSong_GB2312" w:eastAsia="FangSong_GB2312" w:hAnsi="宋体" w:cs="FangSong_GB2312"/>
                <w:color w:val="000000"/>
                <w:kern w:val="0"/>
                <w:sz w:val="18"/>
                <w:szCs w:val="18"/>
              </w:rPr>
              <w:t>④</w:t>
            </w:r>
            <w:r>
              <w:rPr>
                <w:rFonts w:ascii="FangSong_GB2312" w:eastAsia="FangSong_GB2312" w:hAnsi="宋体" w:cs="FangSong_GB2312"/>
                <w:color w:val="000000"/>
                <w:kern w:val="0"/>
                <w:sz w:val="18"/>
                <w:szCs w:val="18"/>
              </w:rPr>
              <w:t>资产账务管理是否合规，是否帐实相符；</w:t>
            </w:r>
            <w:r>
              <w:rPr>
                <w:rFonts w:ascii="FangSong_GB2312" w:eastAsia="FangSong_GB2312" w:hAnsi="宋体" w:cs="FangSong_GB2312"/>
                <w:color w:val="000000"/>
                <w:kern w:val="0"/>
                <w:sz w:val="18"/>
                <w:szCs w:val="18"/>
              </w:rPr>
              <w:t>⑤</w:t>
            </w:r>
            <w:r>
              <w:rPr>
                <w:rFonts w:ascii="FangSong_GB2312" w:eastAsia="FangSong_GB2312" w:hAnsi="宋体" w:cs="FangSong_GB2312"/>
                <w:color w:val="000000"/>
                <w:kern w:val="0"/>
                <w:sz w:val="18"/>
                <w:szCs w:val="18"/>
              </w:rPr>
              <w:t>资产是否有偿使用及处置收入及时足额上缴。</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C71" w:rsidRDefault="007B5403">
            <w:pPr>
              <w:widowControl/>
              <w:jc w:val="center"/>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2</w:t>
            </w: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C71" w:rsidRDefault="007B5403">
            <w:pPr>
              <w:jc w:val="center"/>
              <w:rPr>
                <w:rFonts w:ascii="FangSong_GB2312" w:eastAsia="FangSong_GB2312" w:hAnsi="宋体" w:cs="FangSong_GB2312"/>
                <w:color w:val="000000"/>
                <w:sz w:val="18"/>
                <w:szCs w:val="18"/>
              </w:rPr>
            </w:pPr>
            <w:r>
              <w:rPr>
                <w:rFonts w:ascii="FangSong_GB2312" w:eastAsia="FangSong_GB2312" w:hAnsi="宋体" w:cs="FangSong_GB2312" w:hint="eastAsia"/>
                <w:color w:val="000000"/>
                <w:sz w:val="18"/>
                <w:szCs w:val="18"/>
              </w:rPr>
              <w:t>2</w:t>
            </w:r>
          </w:p>
        </w:tc>
      </w:tr>
      <w:tr w:rsidR="002F3C71">
        <w:trPr>
          <w:trHeight w:val="1020"/>
        </w:trPr>
        <w:tc>
          <w:tcPr>
            <w:tcW w:w="7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2F3C71">
            <w:pPr>
              <w:jc w:val="center"/>
              <w:rPr>
                <w:rFonts w:ascii="FangSong_GB2312" w:eastAsia="FangSong_GB2312" w:hAnsi="宋体" w:cs="FangSong_GB2312"/>
                <w:color w:val="000000"/>
                <w:sz w:val="18"/>
                <w:szCs w:val="18"/>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2F3C71">
            <w:pPr>
              <w:jc w:val="center"/>
              <w:rPr>
                <w:rFonts w:ascii="FangSong_GB2312" w:eastAsia="FangSong_GB2312" w:hAnsi="宋体" w:cs="FangSong_GB2312"/>
                <w:color w:val="000000"/>
                <w:sz w:val="18"/>
                <w:szCs w:val="18"/>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7B5403">
            <w:pPr>
              <w:widowControl/>
              <w:jc w:val="center"/>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固定资产利用率</w:t>
            </w:r>
          </w:p>
        </w:tc>
        <w:tc>
          <w:tcPr>
            <w:tcW w:w="253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7B5403">
            <w:pPr>
              <w:widowControl/>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部门实际在用固定资产总额与所有固定资产总额的比率，用以反映和考核部门固定资产使用效率程度。</w:t>
            </w:r>
          </w:p>
        </w:tc>
        <w:tc>
          <w:tcPr>
            <w:tcW w:w="418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7B5403">
            <w:pPr>
              <w:widowControl/>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固定资产利用率=（实际在用固定资产总额/所有固定资产总额）</w:t>
            </w:r>
            <w:r>
              <w:rPr>
                <w:rFonts w:ascii="FangSong_GB2312" w:eastAsia="FangSong_GB2312" w:hAnsi="宋体" w:cs="FangSong_GB2312"/>
                <w:color w:val="000000"/>
                <w:kern w:val="0"/>
                <w:sz w:val="18"/>
                <w:szCs w:val="18"/>
              </w:rPr>
              <w:t>×</w:t>
            </w:r>
            <w:r>
              <w:rPr>
                <w:rFonts w:ascii="FangSong_GB2312" w:eastAsia="FangSong_GB2312" w:hAnsi="宋体" w:cs="FangSong_GB2312"/>
                <w:color w:val="000000"/>
                <w:kern w:val="0"/>
                <w:sz w:val="18"/>
                <w:szCs w:val="18"/>
              </w:rPr>
              <w:t>100%。</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C71" w:rsidRDefault="007B5403">
            <w:pPr>
              <w:widowControl/>
              <w:jc w:val="center"/>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2</w:t>
            </w: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C71" w:rsidRDefault="007B5403">
            <w:pPr>
              <w:jc w:val="center"/>
              <w:rPr>
                <w:rFonts w:ascii="FangSong_GB2312" w:eastAsia="FangSong_GB2312" w:hAnsi="宋体" w:cs="FangSong_GB2312"/>
                <w:color w:val="000000"/>
                <w:sz w:val="18"/>
                <w:szCs w:val="18"/>
              </w:rPr>
            </w:pPr>
            <w:r>
              <w:rPr>
                <w:rFonts w:ascii="FangSong_GB2312" w:eastAsia="FangSong_GB2312" w:hAnsi="宋体" w:cs="FangSong_GB2312" w:hint="eastAsia"/>
                <w:color w:val="000000"/>
                <w:sz w:val="18"/>
                <w:szCs w:val="18"/>
              </w:rPr>
              <w:t>2</w:t>
            </w:r>
          </w:p>
        </w:tc>
      </w:tr>
      <w:tr w:rsidR="002F3C71">
        <w:trPr>
          <w:trHeight w:val="1020"/>
        </w:trPr>
        <w:tc>
          <w:tcPr>
            <w:tcW w:w="7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2F3C71">
            <w:pPr>
              <w:jc w:val="center"/>
              <w:rPr>
                <w:rFonts w:ascii="FangSong_GB2312" w:eastAsia="FangSong_GB2312" w:hAnsi="宋体" w:cs="FangSong_GB2312"/>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7B5403">
            <w:pPr>
              <w:widowControl/>
              <w:jc w:val="center"/>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绩效监控</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7B5403">
            <w:pPr>
              <w:widowControl/>
              <w:jc w:val="center"/>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绩效监控开展情况</w:t>
            </w:r>
          </w:p>
        </w:tc>
        <w:tc>
          <w:tcPr>
            <w:tcW w:w="253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7B5403">
            <w:pPr>
              <w:widowControl/>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部门按要求开展预算绩效监控</w:t>
            </w:r>
          </w:p>
        </w:tc>
        <w:tc>
          <w:tcPr>
            <w:tcW w:w="418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7B5403">
            <w:pPr>
              <w:widowControl/>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评价单位是否开展绩效运行监控工作，及时了解项目支出进度，预警支出进度慢的项目，确实无法支出的项目是否及时申请调整。</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C71" w:rsidRDefault="007B5403">
            <w:pPr>
              <w:widowControl/>
              <w:jc w:val="center"/>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2</w:t>
            </w: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C71" w:rsidRDefault="007B5403">
            <w:pPr>
              <w:jc w:val="center"/>
              <w:rPr>
                <w:rFonts w:ascii="FangSong_GB2312" w:eastAsia="FangSong_GB2312" w:hAnsi="宋体" w:cs="FangSong_GB2312"/>
                <w:color w:val="000000"/>
                <w:sz w:val="18"/>
                <w:szCs w:val="18"/>
              </w:rPr>
            </w:pPr>
            <w:r>
              <w:rPr>
                <w:rFonts w:ascii="FangSong_GB2312" w:eastAsia="FangSong_GB2312" w:hAnsi="宋体" w:cs="FangSong_GB2312" w:hint="eastAsia"/>
                <w:color w:val="000000"/>
                <w:sz w:val="18"/>
                <w:szCs w:val="18"/>
              </w:rPr>
              <w:t>2</w:t>
            </w:r>
          </w:p>
        </w:tc>
      </w:tr>
      <w:tr w:rsidR="002F3C71">
        <w:trPr>
          <w:trHeight w:val="1020"/>
        </w:trPr>
        <w:tc>
          <w:tcPr>
            <w:tcW w:w="75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7B5403">
            <w:pPr>
              <w:widowControl/>
              <w:jc w:val="center"/>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产</w:t>
            </w:r>
            <w:r>
              <w:rPr>
                <w:rFonts w:ascii="FangSong_GB2312" w:eastAsia="FangSong_GB2312" w:hAnsi="宋体" w:cs="FangSong_GB2312"/>
                <w:color w:val="000000"/>
                <w:kern w:val="0"/>
                <w:sz w:val="18"/>
                <w:szCs w:val="18"/>
              </w:rPr>
              <w:br/>
              <w:t>出</w:t>
            </w:r>
          </w:p>
        </w:tc>
        <w:tc>
          <w:tcPr>
            <w:tcW w:w="75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7B5403">
            <w:pPr>
              <w:widowControl/>
              <w:jc w:val="center"/>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职责</w:t>
            </w:r>
            <w:r>
              <w:rPr>
                <w:rFonts w:ascii="FangSong_GB2312" w:eastAsia="FangSong_GB2312" w:hAnsi="宋体" w:cs="FangSong_GB2312"/>
                <w:color w:val="000000"/>
                <w:kern w:val="0"/>
                <w:sz w:val="18"/>
                <w:szCs w:val="18"/>
              </w:rPr>
              <w:br/>
              <w:t>履行</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7B5403">
            <w:pPr>
              <w:widowControl/>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实际完成率</w:t>
            </w:r>
          </w:p>
        </w:tc>
        <w:tc>
          <w:tcPr>
            <w:tcW w:w="253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7B5403">
            <w:pPr>
              <w:widowControl/>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部门履行职责而实际完成工作数与计划工作数的比率，用以反映和考核部门履职工作任务目标的实现程度。</w:t>
            </w:r>
          </w:p>
        </w:tc>
        <w:tc>
          <w:tcPr>
            <w:tcW w:w="418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7B5403">
            <w:pPr>
              <w:widowControl/>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实际完成率=（实际完成工作数/计划工作数）</w:t>
            </w:r>
            <w:r>
              <w:rPr>
                <w:rFonts w:ascii="FangSong_GB2312" w:eastAsia="FangSong_GB2312" w:hAnsi="宋体" w:cs="FangSong_GB2312"/>
                <w:color w:val="000000"/>
                <w:kern w:val="0"/>
                <w:sz w:val="18"/>
                <w:szCs w:val="18"/>
              </w:rPr>
              <w:t>×</w:t>
            </w:r>
            <w:r>
              <w:rPr>
                <w:rFonts w:ascii="FangSong_GB2312" w:eastAsia="FangSong_GB2312" w:hAnsi="宋体" w:cs="FangSong_GB2312"/>
                <w:color w:val="000000"/>
                <w:kern w:val="0"/>
                <w:sz w:val="18"/>
                <w:szCs w:val="18"/>
              </w:rPr>
              <w:t>100%。</w:t>
            </w:r>
            <w:r>
              <w:rPr>
                <w:rFonts w:ascii="FangSong_GB2312" w:eastAsia="FangSong_GB2312" w:hAnsi="宋体" w:cs="FangSong_GB2312"/>
                <w:color w:val="000000"/>
                <w:kern w:val="0"/>
                <w:sz w:val="18"/>
                <w:szCs w:val="18"/>
              </w:rPr>
              <w:br/>
              <w:t>实际完成工作数：一定时期（年度或规划期）内部门实际完成工作任务的数量。</w:t>
            </w:r>
          </w:p>
        </w:tc>
        <w:tc>
          <w:tcPr>
            <w:tcW w:w="810"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C71" w:rsidRDefault="007B5403">
            <w:pPr>
              <w:widowControl/>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产出与效果共60分，根据单位实际</w:t>
            </w:r>
            <w:r>
              <w:rPr>
                <w:rFonts w:ascii="FangSong_GB2312" w:eastAsia="FangSong_GB2312" w:hAnsi="宋体" w:cs="FangSong_GB2312"/>
                <w:color w:val="000000"/>
                <w:kern w:val="0"/>
                <w:sz w:val="18"/>
                <w:szCs w:val="18"/>
              </w:rPr>
              <w:lastRenderedPageBreak/>
              <w:t>情况设置指标并赋予相应分值</w:t>
            </w: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7B5403">
            <w:pPr>
              <w:jc w:val="center"/>
              <w:rPr>
                <w:rFonts w:ascii="FangSong_GB2312" w:eastAsia="FangSong_GB2312" w:hAnsi="宋体" w:cs="FangSong_GB2312"/>
                <w:color w:val="000000"/>
                <w:sz w:val="18"/>
                <w:szCs w:val="18"/>
              </w:rPr>
            </w:pPr>
            <w:r>
              <w:rPr>
                <w:rFonts w:ascii="FangSong_GB2312" w:eastAsia="FangSong_GB2312" w:hAnsi="宋体" w:cs="FangSong_GB2312" w:hint="eastAsia"/>
                <w:color w:val="000000"/>
                <w:sz w:val="18"/>
                <w:szCs w:val="18"/>
              </w:rPr>
              <w:lastRenderedPageBreak/>
              <w:t>2</w:t>
            </w:r>
          </w:p>
        </w:tc>
      </w:tr>
      <w:tr w:rsidR="002F3C71">
        <w:trPr>
          <w:trHeight w:val="1020"/>
        </w:trPr>
        <w:tc>
          <w:tcPr>
            <w:tcW w:w="7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2F3C71">
            <w:pPr>
              <w:jc w:val="center"/>
              <w:rPr>
                <w:rFonts w:ascii="FangSong_GB2312" w:eastAsia="FangSong_GB2312" w:hAnsi="宋体" w:cs="FangSong_GB2312"/>
                <w:color w:val="000000"/>
                <w:sz w:val="18"/>
                <w:szCs w:val="18"/>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2F3C71">
            <w:pPr>
              <w:jc w:val="center"/>
              <w:rPr>
                <w:rFonts w:ascii="FangSong_GB2312" w:eastAsia="FangSong_GB2312" w:hAnsi="宋体" w:cs="FangSong_GB2312"/>
                <w:color w:val="000000"/>
                <w:sz w:val="18"/>
                <w:szCs w:val="18"/>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7B5403">
            <w:pPr>
              <w:widowControl/>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完成及时率</w:t>
            </w:r>
          </w:p>
        </w:tc>
        <w:tc>
          <w:tcPr>
            <w:tcW w:w="253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7B5403">
            <w:pPr>
              <w:widowControl/>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部门在规定时限内及时完成的实际工作数与计划工作数的比率,用以反映和考核部门履职时效目标的实现程度。</w:t>
            </w:r>
          </w:p>
        </w:tc>
        <w:tc>
          <w:tcPr>
            <w:tcW w:w="418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7B5403">
            <w:pPr>
              <w:widowControl/>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完成及时率=（及时完成实际工作数/计划工作数）</w:t>
            </w:r>
            <w:r>
              <w:rPr>
                <w:rFonts w:ascii="FangSong_GB2312" w:eastAsia="FangSong_GB2312" w:hAnsi="宋体" w:cs="FangSong_GB2312"/>
                <w:color w:val="000000"/>
                <w:kern w:val="0"/>
                <w:sz w:val="18"/>
                <w:szCs w:val="18"/>
              </w:rPr>
              <w:t>×</w:t>
            </w:r>
            <w:r>
              <w:rPr>
                <w:rFonts w:ascii="FangSong_GB2312" w:eastAsia="FangSong_GB2312" w:hAnsi="宋体" w:cs="FangSong_GB2312"/>
                <w:color w:val="000000"/>
                <w:kern w:val="0"/>
                <w:sz w:val="18"/>
                <w:szCs w:val="18"/>
              </w:rPr>
              <w:t>100%。</w:t>
            </w:r>
            <w:r>
              <w:rPr>
                <w:rFonts w:ascii="FangSong_GB2312" w:eastAsia="FangSong_GB2312" w:hAnsi="宋体" w:cs="FangSong_GB2312"/>
                <w:color w:val="000000"/>
                <w:kern w:val="0"/>
                <w:sz w:val="18"/>
                <w:szCs w:val="18"/>
              </w:rPr>
              <w:br/>
              <w:t>及时完成实际工作数：部门按照整体绩效目标确定的时限实际完成的工作任务数量。</w:t>
            </w:r>
          </w:p>
        </w:tc>
        <w:tc>
          <w:tcPr>
            <w:tcW w:w="810"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C71" w:rsidRDefault="002F3C71">
            <w:pPr>
              <w:rPr>
                <w:rFonts w:ascii="FangSong_GB2312" w:eastAsia="FangSong_GB2312" w:hAnsi="宋体" w:cs="FangSong_GB2312"/>
                <w:color w:val="000000"/>
                <w:sz w:val="18"/>
                <w:szCs w:val="18"/>
              </w:rPr>
            </w:pP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7B5403">
            <w:pPr>
              <w:jc w:val="center"/>
              <w:rPr>
                <w:rFonts w:ascii="FangSong_GB2312" w:eastAsia="FangSong_GB2312" w:hAnsi="宋体" w:cs="FangSong_GB2312"/>
                <w:color w:val="000000"/>
                <w:sz w:val="18"/>
                <w:szCs w:val="18"/>
              </w:rPr>
            </w:pPr>
            <w:r>
              <w:rPr>
                <w:rFonts w:ascii="FangSong_GB2312" w:eastAsia="FangSong_GB2312" w:hAnsi="宋体" w:cs="FangSong_GB2312" w:hint="eastAsia"/>
                <w:color w:val="000000"/>
                <w:sz w:val="18"/>
                <w:szCs w:val="18"/>
              </w:rPr>
              <w:t>8</w:t>
            </w:r>
          </w:p>
        </w:tc>
      </w:tr>
      <w:tr w:rsidR="002F3C71">
        <w:trPr>
          <w:trHeight w:val="1180"/>
        </w:trPr>
        <w:tc>
          <w:tcPr>
            <w:tcW w:w="7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2F3C71">
            <w:pPr>
              <w:jc w:val="center"/>
              <w:rPr>
                <w:rFonts w:ascii="FangSong_GB2312" w:eastAsia="FangSong_GB2312" w:hAnsi="宋体" w:cs="FangSong_GB2312"/>
                <w:color w:val="000000"/>
                <w:sz w:val="18"/>
                <w:szCs w:val="18"/>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2F3C71">
            <w:pPr>
              <w:jc w:val="center"/>
              <w:rPr>
                <w:rFonts w:ascii="FangSong_GB2312" w:eastAsia="FangSong_GB2312" w:hAnsi="宋体" w:cs="FangSong_GB2312"/>
                <w:color w:val="000000"/>
                <w:sz w:val="18"/>
                <w:szCs w:val="18"/>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7B5403">
            <w:pPr>
              <w:widowControl/>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质量达标率</w:t>
            </w:r>
          </w:p>
        </w:tc>
        <w:tc>
          <w:tcPr>
            <w:tcW w:w="253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7B5403">
            <w:pPr>
              <w:widowControl/>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达到质量标准（绩效标准值）的实际工作数与计划工作数的比率,用以反映和考核部门履职质量目标的实现程度。</w:t>
            </w:r>
          </w:p>
        </w:tc>
        <w:tc>
          <w:tcPr>
            <w:tcW w:w="418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7B5403">
            <w:pPr>
              <w:widowControl/>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质量达标率=（质量达标实际工作数/计划工作数）</w:t>
            </w:r>
            <w:r>
              <w:rPr>
                <w:rFonts w:ascii="FangSong_GB2312" w:eastAsia="FangSong_GB2312" w:hAnsi="宋体" w:cs="FangSong_GB2312"/>
                <w:color w:val="000000"/>
                <w:kern w:val="0"/>
                <w:sz w:val="18"/>
                <w:szCs w:val="18"/>
              </w:rPr>
              <w:t>×</w:t>
            </w:r>
            <w:r>
              <w:rPr>
                <w:rFonts w:ascii="FangSong_GB2312" w:eastAsia="FangSong_GB2312" w:hAnsi="宋体" w:cs="FangSong_GB2312"/>
                <w:color w:val="000000"/>
                <w:kern w:val="0"/>
                <w:sz w:val="18"/>
                <w:szCs w:val="18"/>
              </w:rPr>
              <w:t>100%。</w:t>
            </w:r>
            <w:r>
              <w:rPr>
                <w:rFonts w:ascii="FangSong_GB2312" w:eastAsia="FangSong_GB2312" w:hAnsi="宋体" w:cs="FangSong_GB2312"/>
                <w:color w:val="000000"/>
                <w:kern w:val="0"/>
                <w:sz w:val="18"/>
                <w:szCs w:val="18"/>
              </w:rPr>
              <w:br/>
              <w:t>质量达标实际工作数：一定时期（年度或规划期）内部门实际完成工作数中达到部门绩效目标要求（绩效标准值）的工作任务数量。</w:t>
            </w:r>
          </w:p>
        </w:tc>
        <w:tc>
          <w:tcPr>
            <w:tcW w:w="810"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C71" w:rsidRDefault="002F3C71">
            <w:pPr>
              <w:rPr>
                <w:rFonts w:ascii="FangSong_GB2312" w:eastAsia="FangSong_GB2312" w:hAnsi="宋体" w:cs="FangSong_GB2312"/>
                <w:color w:val="000000"/>
                <w:sz w:val="18"/>
                <w:szCs w:val="18"/>
              </w:rPr>
            </w:pP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7B5403">
            <w:pPr>
              <w:jc w:val="center"/>
              <w:rPr>
                <w:rFonts w:ascii="FangSong_GB2312" w:eastAsia="FangSong_GB2312" w:hAnsi="宋体" w:cs="FangSong_GB2312"/>
                <w:color w:val="000000"/>
                <w:sz w:val="18"/>
                <w:szCs w:val="18"/>
              </w:rPr>
            </w:pPr>
            <w:r>
              <w:rPr>
                <w:rFonts w:ascii="FangSong_GB2312" w:eastAsia="FangSong_GB2312" w:hAnsi="宋体" w:cs="FangSong_GB2312" w:hint="eastAsia"/>
                <w:color w:val="000000"/>
                <w:sz w:val="18"/>
                <w:szCs w:val="18"/>
              </w:rPr>
              <w:t>8</w:t>
            </w:r>
          </w:p>
        </w:tc>
      </w:tr>
      <w:tr w:rsidR="002F3C71">
        <w:trPr>
          <w:trHeight w:val="1020"/>
        </w:trPr>
        <w:tc>
          <w:tcPr>
            <w:tcW w:w="7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2F3C71">
            <w:pPr>
              <w:jc w:val="center"/>
              <w:rPr>
                <w:rFonts w:ascii="FangSong_GB2312" w:eastAsia="FangSong_GB2312" w:hAnsi="宋体" w:cs="FangSong_GB2312"/>
                <w:color w:val="000000"/>
                <w:sz w:val="18"/>
                <w:szCs w:val="18"/>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2F3C71">
            <w:pPr>
              <w:jc w:val="center"/>
              <w:rPr>
                <w:rFonts w:ascii="FangSong_GB2312" w:eastAsia="FangSong_GB2312" w:hAnsi="宋体" w:cs="FangSong_GB2312"/>
                <w:color w:val="000000"/>
                <w:sz w:val="18"/>
                <w:szCs w:val="18"/>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7B5403">
            <w:pPr>
              <w:widowControl/>
              <w:jc w:val="center"/>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重点工作办结率</w:t>
            </w:r>
          </w:p>
        </w:tc>
        <w:tc>
          <w:tcPr>
            <w:tcW w:w="253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7B5403">
            <w:pPr>
              <w:widowControl/>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部门年度重点工作实际完成数与交办或下达数的比率，用以反映部门对重点工作的办理落实程度。</w:t>
            </w:r>
          </w:p>
        </w:tc>
        <w:tc>
          <w:tcPr>
            <w:tcW w:w="418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7B5403">
            <w:pPr>
              <w:widowControl/>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重点工作办结率=（重点工作实际完成数/交办或下达数）</w:t>
            </w:r>
            <w:r>
              <w:rPr>
                <w:rFonts w:ascii="FangSong_GB2312" w:eastAsia="FangSong_GB2312" w:hAnsi="宋体" w:cs="FangSong_GB2312"/>
                <w:color w:val="000000"/>
                <w:kern w:val="0"/>
                <w:sz w:val="18"/>
                <w:szCs w:val="18"/>
              </w:rPr>
              <w:t>×</w:t>
            </w:r>
            <w:r>
              <w:rPr>
                <w:rFonts w:ascii="FangSong_GB2312" w:eastAsia="FangSong_GB2312" w:hAnsi="宋体" w:cs="FangSong_GB2312"/>
                <w:color w:val="000000"/>
                <w:kern w:val="0"/>
                <w:sz w:val="18"/>
                <w:szCs w:val="18"/>
              </w:rPr>
              <w:t>100%。</w:t>
            </w:r>
            <w:r>
              <w:rPr>
                <w:rFonts w:ascii="FangSong_GB2312" w:eastAsia="FangSong_GB2312" w:hAnsi="宋体" w:cs="FangSong_GB2312"/>
                <w:color w:val="000000"/>
                <w:kern w:val="0"/>
                <w:sz w:val="18"/>
                <w:szCs w:val="18"/>
              </w:rPr>
              <w:br/>
              <w:t>重点工作是指党委、政府、人大、相关部门交办或下达的工作任务。</w:t>
            </w:r>
          </w:p>
        </w:tc>
        <w:tc>
          <w:tcPr>
            <w:tcW w:w="810"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C71" w:rsidRDefault="002F3C71">
            <w:pPr>
              <w:rPr>
                <w:rFonts w:ascii="FangSong_GB2312" w:eastAsia="FangSong_GB2312" w:hAnsi="宋体" w:cs="FangSong_GB2312"/>
                <w:color w:val="000000"/>
                <w:sz w:val="18"/>
                <w:szCs w:val="18"/>
              </w:rPr>
            </w:pP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7B5403">
            <w:pPr>
              <w:jc w:val="center"/>
              <w:rPr>
                <w:rFonts w:ascii="FangSong_GB2312" w:eastAsia="FangSong_GB2312" w:hAnsi="宋体" w:cs="FangSong_GB2312"/>
                <w:color w:val="000000"/>
                <w:sz w:val="18"/>
                <w:szCs w:val="18"/>
              </w:rPr>
            </w:pPr>
            <w:r>
              <w:rPr>
                <w:rFonts w:ascii="FangSong_GB2312" w:eastAsia="FangSong_GB2312" w:hAnsi="宋体" w:cs="FangSong_GB2312" w:hint="eastAsia"/>
                <w:color w:val="000000"/>
                <w:sz w:val="18"/>
                <w:szCs w:val="18"/>
              </w:rPr>
              <w:t>10</w:t>
            </w:r>
          </w:p>
        </w:tc>
      </w:tr>
      <w:tr w:rsidR="002F3C71">
        <w:trPr>
          <w:trHeight w:val="960"/>
        </w:trPr>
        <w:tc>
          <w:tcPr>
            <w:tcW w:w="75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7B5403">
            <w:pPr>
              <w:widowControl/>
              <w:jc w:val="center"/>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效</w:t>
            </w:r>
            <w:r>
              <w:rPr>
                <w:rFonts w:ascii="FangSong_GB2312" w:eastAsia="FangSong_GB2312" w:hAnsi="宋体" w:cs="FangSong_GB2312"/>
                <w:color w:val="000000"/>
                <w:kern w:val="0"/>
                <w:sz w:val="18"/>
                <w:szCs w:val="18"/>
              </w:rPr>
              <w:br/>
              <w:t>果</w:t>
            </w:r>
          </w:p>
        </w:tc>
        <w:tc>
          <w:tcPr>
            <w:tcW w:w="75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7B5403">
            <w:pPr>
              <w:widowControl/>
              <w:jc w:val="center"/>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履职效益</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7B5403">
            <w:pPr>
              <w:widowControl/>
              <w:jc w:val="center"/>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经济效益</w:t>
            </w:r>
          </w:p>
        </w:tc>
        <w:tc>
          <w:tcPr>
            <w:tcW w:w="253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7B5403">
            <w:pPr>
              <w:widowControl/>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部门履行职责对经济发展所带来的直接或间接影响。</w:t>
            </w:r>
          </w:p>
        </w:tc>
        <w:tc>
          <w:tcPr>
            <w:tcW w:w="418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7B5403">
            <w:pPr>
              <w:widowControl/>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此三项指标为设置部门整体支出绩效评价指标时必须考虑的共性要素，可根据部门实际并结合部门整体支出绩效目标设立情况有选择的进行设置，并将其细化为相应的个性化指标。</w:t>
            </w:r>
          </w:p>
        </w:tc>
        <w:tc>
          <w:tcPr>
            <w:tcW w:w="810"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C71" w:rsidRDefault="002F3C71">
            <w:pPr>
              <w:rPr>
                <w:rFonts w:ascii="FangSong_GB2312" w:eastAsia="FangSong_GB2312" w:hAnsi="宋体" w:cs="FangSong_GB2312"/>
                <w:color w:val="000000"/>
                <w:sz w:val="18"/>
                <w:szCs w:val="18"/>
              </w:rPr>
            </w:pP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7B5403">
            <w:pPr>
              <w:jc w:val="center"/>
              <w:rPr>
                <w:rFonts w:ascii="FangSong_GB2312" w:eastAsia="FangSong_GB2312" w:hAnsi="宋体" w:cs="FangSong_GB2312"/>
                <w:color w:val="000000"/>
                <w:sz w:val="18"/>
                <w:szCs w:val="18"/>
              </w:rPr>
            </w:pPr>
            <w:r>
              <w:rPr>
                <w:rFonts w:ascii="FangSong_GB2312" w:eastAsia="FangSong_GB2312" w:hAnsi="宋体" w:cs="FangSong_GB2312" w:hint="eastAsia"/>
                <w:color w:val="000000"/>
                <w:sz w:val="18"/>
                <w:szCs w:val="18"/>
              </w:rPr>
              <w:t>5</w:t>
            </w:r>
          </w:p>
        </w:tc>
      </w:tr>
      <w:tr w:rsidR="002F3C71">
        <w:trPr>
          <w:trHeight w:val="900"/>
        </w:trPr>
        <w:tc>
          <w:tcPr>
            <w:tcW w:w="7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2F3C71">
            <w:pPr>
              <w:jc w:val="center"/>
              <w:rPr>
                <w:rFonts w:ascii="FangSong_GB2312" w:eastAsia="FangSong_GB2312" w:hAnsi="宋体" w:cs="FangSong_GB2312"/>
                <w:color w:val="000000"/>
                <w:sz w:val="18"/>
                <w:szCs w:val="18"/>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2F3C71">
            <w:pPr>
              <w:jc w:val="center"/>
              <w:rPr>
                <w:rFonts w:ascii="FangSong_GB2312" w:eastAsia="FangSong_GB2312" w:hAnsi="宋体" w:cs="FangSong_GB2312"/>
                <w:color w:val="000000"/>
                <w:sz w:val="18"/>
                <w:szCs w:val="18"/>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7B5403">
            <w:pPr>
              <w:widowControl/>
              <w:jc w:val="center"/>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社会效益</w:t>
            </w:r>
          </w:p>
        </w:tc>
        <w:tc>
          <w:tcPr>
            <w:tcW w:w="253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7B5403">
            <w:pPr>
              <w:widowControl/>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部门履行职责对社会发展所带来的直接或间接影响。</w:t>
            </w:r>
          </w:p>
        </w:tc>
        <w:tc>
          <w:tcPr>
            <w:tcW w:w="4185"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2F3C71">
            <w:pPr>
              <w:rPr>
                <w:rFonts w:ascii="FangSong_GB2312" w:eastAsia="FangSong_GB2312" w:hAnsi="宋体" w:cs="FangSong_GB2312"/>
                <w:color w:val="000000"/>
                <w:sz w:val="18"/>
                <w:szCs w:val="18"/>
              </w:rPr>
            </w:pPr>
          </w:p>
        </w:tc>
        <w:tc>
          <w:tcPr>
            <w:tcW w:w="810"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C71" w:rsidRDefault="002F3C71">
            <w:pPr>
              <w:rPr>
                <w:rFonts w:ascii="FangSong_GB2312" w:eastAsia="FangSong_GB2312" w:hAnsi="宋体" w:cs="FangSong_GB2312"/>
                <w:color w:val="000000"/>
                <w:sz w:val="18"/>
                <w:szCs w:val="18"/>
              </w:rPr>
            </w:pP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7B5403">
            <w:pPr>
              <w:jc w:val="center"/>
              <w:rPr>
                <w:rFonts w:ascii="FangSong_GB2312" w:eastAsia="FangSong_GB2312" w:hAnsi="宋体" w:cs="FangSong_GB2312"/>
                <w:color w:val="000000"/>
                <w:sz w:val="18"/>
                <w:szCs w:val="18"/>
              </w:rPr>
            </w:pPr>
            <w:r>
              <w:rPr>
                <w:rFonts w:ascii="FangSong_GB2312" w:eastAsia="FangSong_GB2312" w:hAnsi="宋体" w:cs="FangSong_GB2312" w:hint="eastAsia"/>
                <w:color w:val="000000"/>
                <w:sz w:val="18"/>
                <w:szCs w:val="18"/>
              </w:rPr>
              <w:t>5</w:t>
            </w:r>
          </w:p>
        </w:tc>
      </w:tr>
      <w:tr w:rsidR="002F3C71">
        <w:trPr>
          <w:trHeight w:val="880"/>
        </w:trPr>
        <w:tc>
          <w:tcPr>
            <w:tcW w:w="7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2F3C71">
            <w:pPr>
              <w:jc w:val="center"/>
              <w:rPr>
                <w:rFonts w:ascii="FangSong_GB2312" w:eastAsia="FangSong_GB2312" w:hAnsi="宋体" w:cs="FangSong_GB2312"/>
                <w:color w:val="000000"/>
                <w:sz w:val="18"/>
                <w:szCs w:val="18"/>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2F3C71">
            <w:pPr>
              <w:jc w:val="center"/>
              <w:rPr>
                <w:rFonts w:ascii="FangSong_GB2312" w:eastAsia="FangSong_GB2312" w:hAnsi="宋体" w:cs="FangSong_GB2312"/>
                <w:color w:val="000000"/>
                <w:sz w:val="18"/>
                <w:szCs w:val="18"/>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7B5403">
            <w:pPr>
              <w:widowControl/>
              <w:jc w:val="center"/>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生态效益</w:t>
            </w:r>
          </w:p>
        </w:tc>
        <w:tc>
          <w:tcPr>
            <w:tcW w:w="253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7B5403">
            <w:pPr>
              <w:widowControl/>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部门履行职责对生态环境所带来的直接或间接影响。</w:t>
            </w:r>
          </w:p>
        </w:tc>
        <w:tc>
          <w:tcPr>
            <w:tcW w:w="4185"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2F3C71">
            <w:pPr>
              <w:rPr>
                <w:rFonts w:ascii="FangSong_GB2312" w:eastAsia="FangSong_GB2312" w:hAnsi="宋体" w:cs="FangSong_GB2312"/>
                <w:color w:val="000000"/>
                <w:sz w:val="18"/>
                <w:szCs w:val="18"/>
              </w:rPr>
            </w:pPr>
          </w:p>
        </w:tc>
        <w:tc>
          <w:tcPr>
            <w:tcW w:w="810"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C71" w:rsidRDefault="002F3C71">
            <w:pPr>
              <w:rPr>
                <w:rFonts w:ascii="FangSong_GB2312" w:eastAsia="FangSong_GB2312" w:hAnsi="宋体" w:cs="FangSong_GB2312"/>
                <w:color w:val="000000"/>
                <w:sz w:val="18"/>
                <w:szCs w:val="18"/>
              </w:rPr>
            </w:pP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7B5403">
            <w:pPr>
              <w:jc w:val="center"/>
              <w:rPr>
                <w:rFonts w:ascii="FangSong_GB2312" w:eastAsia="FangSong_GB2312" w:hAnsi="宋体" w:cs="FangSong_GB2312"/>
                <w:color w:val="000000"/>
                <w:sz w:val="18"/>
                <w:szCs w:val="18"/>
              </w:rPr>
            </w:pPr>
            <w:r>
              <w:rPr>
                <w:rFonts w:ascii="FangSong_GB2312" w:eastAsia="FangSong_GB2312" w:hAnsi="宋体" w:cs="FangSong_GB2312" w:hint="eastAsia"/>
                <w:color w:val="000000"/>
                <w:sz w:val="18"/>
                <w:szCs w:val="18"/>
              </w:rPr>
              <w:t>5</w:t>
            </w:r>
          </w:p>
        </w:tc>
      </w:tr>
      <w:tr w:rsidR="002F3C71">
        <w:trPr>
          <w:trHeight w:val="1020"/>
        </w:trPr>
        <w:tc>
          <w:tcPr>
            <w:tcW w:w="7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2F3C71">
            <w:pPr>
              <w:jc w:val="center"/>
              <w:rPr>
                <w:rFonts w:ascii="FangSong_GB2312" w:eastAsia="FangSong_GB2312" w:hAnsi="宋体" w:cs="FangSong_GB2312"/>
                <w:color w:val="000000"/>
                <w:sz w:val="18"/>
                <w:szCs w:val="18"/>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2F3C71">
            <w:pPr>
              <w:jc w:val="center"/>
              <w:rPr>
                <w:rFonts w:ascii="FangSong_GB2312" w:eastAsia="FangSong_GB2312" w:hAnsi="宋体" w:cs="FangSong_GB2312"/>
                <w:color w:val="000000"/>
                <w:sz w:val="18"/>
                <w:szCs w:val="18"/>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7B5403">
            <w:pPr>
              <w:widowControl/>
              <w:jc w:val="center"/>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社会公众或服务对象满意度</w:t>
            </w:r>
          </w:p>
        </w:tc>
        <w:tc>
          <w:tcPr>
            <w:tcW w:w="253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7B5403">
            <w:pPr>
              <w:widowControl/>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社会公众或部门的服务对象对部门履职效果的满意程度。</w:t>
            </w:r>
          </w:p>
        </w:tc>
        <w:tc>
          <w:tcPr>
            <w:tcW w:w="418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7B5403">
            <w:pPr>
              <w:widowControl/>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社会公众或服务对象是指部门履行职责而影响到的部门、群体或个人。一般采取社会调查的方式。</w:t>
            </w:r>
          </w:p>
        </w:tc>
        <w:tc>
          <w:tcPr>
            <w:tcW w:w="810"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C71" w:rsidRDefault="002F3C71">
            <w:pPr>
              <w:rPr>
                <w:rFonts w:ascii="FangSong_GB2312" w:eastAsia="FangSong_GB2312" w:hAnsi="宋体" w:cs="FangSong_GB2312"/>
                <w:color w:val="000000"/>
                <w:sz w:val="18"/>
                <w:szCs w:val="18"/>
              </w:rPr>
            </w:pP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C71" w:rsidRDefault="007B5403">
            <w:pPr>
              <w:jc w:val="center"/>
              <w:rPr>
                <w:rFonts w:ascii="FangSong_GB2312" w:eastAsia="FangSong_GB2312" w:hAnsi="宋体" w:cs="FangSong_GB2312"/>
                <w:color w:val="000000"/>
                <w:sz w:val="18"/>
                <w:szCs w:val="18"/>
              </w:rPr>
            </w:pPr>
            <w:r>
              <w:rPr>
                <w:rFonts w:ascii="FangSong_GB2312" w:eastAsia="FangSong_GB2312" w:hAnsi="宋体" w:cs="FangSong_GB2312" w:hint="eastAsia"/>
                <w:color w:val="000000"/>
                <w:sz w:val="18"/>
                <w:szCs w:val="18"/>
              </w:rPr>
              <w:t>9</w:t>
            </w:r>
          </w:p>
        </w:tc>
      </w:tr>
      <w:tr w:rsidR="002F3C71">
        <w:trPr>
          <w:trHeight w:val="400"/>
        </w:trPr>
        <w:tc>
          <w:tcPr>
            <w:tcW w:w="9015" w:type="dxa"/>
            <w:gridSpan w:val="9"/>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2F3C71" w:rsidRDefault="007B5403">
            <w:pPr>
              <w:widowControl/>
              <w:jc w:val="center"/>
              <w:textAlignment w:val="center"/>
              <w:rPr>
                <w:rFonts w:ascii="宋体" w:hAnsi="宋体"/>
                <w:b/>
                <w:color w:val="000000"/>
                <w:sz w:val="24"/>
              </w:rPr>
            </w:pPr>
            <w:r>
              <w:rPr>
                <w:rFonts w:ascii="宋体" w:hAnsi="宋体" w:hint="eastAsia"/>
                <w:b/>
                <w:color w:val="000000"/>
                <w:kern w:val="0"/>
                <w:sz w:val="24"/>
              </w:rPr>
              <w:t>自评总分</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7B5403">
            <w:pPr>
              <w:widowControl/>
              <w:jc w:val="right"/>
              <w:textAlignment w:val="center"/>
              <w:rPr>
                <w:rFonts w:ascii="宋体" w:hAnsi="宋体"/>
                <w:b/>
                <w:color w:val="000000"/>
                <w:sz w:val="24"/>
              </w:rPr>
            </w:pPr>
            <w:r>
              <w:rPr>
                <w:rFonts w:ascii="宋体" w:hAnsi="宋体" w:hint="eastAsia"/>
                <w:b/>
                <w:color w:val="000000"/>
                <w:kern w:val="0"/>
                <w:sz w:val="24"/>
              </w:rPr>
              <w:t>100</w:t>
            </w: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382BBA">
            <w:pPr>
              <w:widowControl/>
              <w:jc w:val="center"/>
              <w:textAlignment w:val="center"/>
              <w:rPr>
                <w:rFonts w:ascii="宋体" w:hAnsi="宋体"/>
                <w:b/>
                <w:color w:val="000000"/>
                <w:sz w:val="24"/>
              </w:rPr>
            </w:pPr>
            <w:r>
              <w:rPr>
                <w:rFonts w:ascii="宋体" w:hAnsi="宋体" w:hint="eastAsia"/>
                <w:b/>
                <w:color w:val="000000"/>
                <w:kern w:val="0"/>
                <w:sz w:val="24"/>
              </w:rPr>
              <w:t>97</w:t>
            </w:r>
          </w:p>
        </w:tc>
      </w:tr>
    </w:tbl>
    <w:p w:rsidR="002F3C71" w:rsidRDefault="002F3C71">
      <w:pPr>
        <w:ind w:firstLineChars="200" w:firstLine="640"/>
        <w:jc w:val="left"/>
        <w:rPr>
          <w:rFonts w:asciiTheme="minorEastAsia" w:hAnsiTheme="minorEastAsia" w:cs="黑体"/>
          <w:color w:val="000000"/>
          <w:kern w:val="0"/>
          <w:sz w:val="32"/>
          <w:szCs w:val="32"/>
        </w:rPr>
      </w:pPr>
    </w:p>
    <w:p w:rsidR="002F3C71" w:rsidRDefault="002F3C71">
      <w:pPr>
        <w:ind w:firstLineChars="200" w:firstLine="640"/>
        <w:jc w:val="left"/>
        <w:rPr>
          <w:rFonts w:asciiTheme="minorEastAsia" w:hAnsiTheme="minorEastAsia" w:cs="黑体"/>
          <w:color w:val="000000"/>
          <w:kern w:val="0"/>
          <w:sz w:val="32"/>
          <w:szCs w:val="32"/>
        </w:rPr>
      </w:pPr>
    </w:p>
    <w:p w:rsidR="002F3C71" w:rsidRDefault="002F3C71">
      <w:pPr>
        <w:ind w:firstLineChars="200" w:firstLine="640"/>
        <w:jc w:val="left"/>
        <w:rPr>
          <w:rFonts w:asciiTheme="minorEastAsia" w:hAnsiTheme="minorEastAsia" w:cs="黑体"/>
          <w:color w:val="000000"/>
          <w:kern w:val="0"/>
          <w:sz w:val="32"/>
          <w:szCs w:val="32"/>
        </w:rPr>
      </w:pPr>
    </w:p>
    <w:p w:rsidR="002F3C71" w:rsidRDefault="002F3C71">
      <w:pPr>
        <w:ind w:firstLineChars="200" w:firstLine="640"/>
        <w:jc w:val="left"/>
        <w:rPr>
          <w:rFonts w:asciiTheme="minorEastAsia" w:hAnsiTheme="minorEastAsia" w:cs="黑体"/>
          <w:color w:val="000000"/>
          <w:kern w:val="0"/>
          <w:sz w:val="32"/>
          <w:szCs w:val="32"/>
        </w:rPr>
      </w:pPr>
    </w:p>
    <w:p w:rsidR="002F3C71" w:rsidRDefault="002F3C71">
      <w:pPr>
        <w:ind w:firstLineChars="200" w:firstLine="640"/>
        <w:jc w:val="left"/>
        <w:rPr>
          <w:rFonts w:asciiTheme="minorEastAsia" w:hAnsiTheme="minorEastAsia" w:cs="黑体"/>
          <w:color w:val="000000"/>
          <w:kern w:val="0"/>
          <w:sz w:val="32"/>
          <w:szCs w:val="32"/>
        </w:rPr>
      </w:pPr>
    </w:p>
    <w:p w:rsidR="002F3C71" w:rsidRDefault="002F3C71">
      <w:pPr>
        <w:ind w:firstLineChars="200" w:firstLine="640"/>
        <w:jc w:val="left"/>
        <w:rPr>
          <w:rFonts w:asciiTheme="minorEastAsia" w:hAnsiTheme="minorEastAsia" w:cs="黑体"/>
          <w:color w:val="000000"/>
          <w:kern w:val="0"/>
          <w:sz w:val="32"/>
          <w:szCs w:val="32"/>
        </w:rPr>
      </w:pPr>
    </w:p>
    <w:p w:rsidR="002F3C71" w:rsidRDefault="002F3C71">
      <w:pPr>
        <w:ind w:firstLineChars="200" w:firstLine="640"/>
        <w:jc w:val="left"/>
        <w:rPr>
          <w:rFonts w:asciiTheme="minorEastAsia" w:hAnsiTheme="minorEastAsia" w:cs="黑体"/>
          <w:color w:val="000000"/>
          <w:kern w:val="0"/>
          <w:sz w:val="32"/>
          <w:szCs w:val="32"/>
        </w:rPr>
      </w:pPr>
    </w:p>
    <w:p w:rsidR="00E96EF2" w:rsidRDefault="00E96EF2">
      <w:pPr>
        <w:ind w:firstLineChars="200" w:firstLine="640"/>
        <w:jc w:val="left"/>
        <w:rPr>
          <w:rFonts w:asciiTheme="minorEastAsia" w:hAnsiTheme="minorEastAsia" w:cs="黑体"/>
          <w:color w:val="000000"/>
          <w:kern w:val="0"/>
          <w:sz w:val="32"/>
          <w:szCs w:val="32"/>
        </w:rPr>
      </w:pPr>
    </w:p>
    <w:p w:rsidR="00E96EF2" w:rsidRDefault="00E96EF2">
      <w:pPr>
        <w:ind w:firstLineChars="200" w:firstLine="640"/>
        <w:jc w:val="left"/>
        <w:rPr>
          <w:rFonts w:asciiTheme="minorEastAsia" w:hAnsiTheme="minorEastAsia" w:cs="黑体"/>
          <w:color w:val="000000"/>
          <w:kern w:val="0"/>
          <w:sz w:val="32"/>
          <w:szCs w:val="32"/>
        </w:rPr>
      </w:pPr>
    </w:p>
    <w:tbl>
      <w:tblPr>
        <w:tblW w:w="10365" w:type="dxa"/>
        <w:tblInd w:w="-567" w:type="dxa"/>
        <w:tblCellMar>
          <w:left w:w="0" w:type="dxa"/>
          <w:right w:w="0" w:type="dxa"/>
        </w:tblCellMar>
        <w:tblLook w:val="04A0"/>
      </w:tblPr>
      <w:tblGrid>
        <w:gridCol w:w="705"/>
        <w:gridCol w:w="750"/>
        <w:gridCol w:w="1395"/>
        <w:gridCol w:w="2175"/>
        <w:gridCol w:w="3375"/>
        <w:gridCol w:w="1020"/>
        <w:gridCol w:w="945"/>
      </w:tblGrid>
      <w:tr w:rsidR="002F3C71">
        <w:trPr>
          <w:trHeight w:val="285"/>
        </w:trPr>
        <w:tc>
          <w:tcPr>
            <w:tcW w:w="705" w:type="dxa"/>
            <w:tcBorders>
              <w:top w:val="nil"/>
              <w:left w:val="nil"/>
              <w:bottom w:val="nil"/>
              <w:right w:val="nil"/>
            </w:tcBorders>
            <w:shd w:val="clear" w:color="auto" w:fill="auto"/>
            <w:noWrap/>
            <w:tcMar>
              <w:top w:w="15" w:type="dxa"/>
              <w:left w:w="15" w:type="dxa"/>
              <w:right w:w="15" w:type="dxa"/>
            </w:tcMar>
            <w:vAlign w:val="center"/>
          </w:tcPr>
          <w:p w:rsidR="002F3C71" w:rsidRDefault="007B5403">
            <w:pPr>
              <w:widowControl/>
              <w:jc w:val="left"/>
              <w:textAlignment w:val="center"/>
              <w:rPr>
                <w:rFonts w:ascii="宋体" w:hAnsi="宋体"/>
                <w:color w:val="000000"/>
                <w:sz w:val="24"/>
              </w:rPr>
            </w:pPr>
            <w:r>
              <w:rPr>
                <w:rFonts w:ascii="宋体" w:hAnsi="宋体" w:hint="eastAsia"/>
                <w:color w:val="000000"/>
                <w:kern w:val="0"/>
                <w:sz w:val="24"/>
              </w:rPr>
              <w:t>附件4</w:t>
            </w:r>
          </w:p>
        </w:tc>
        <w:tc>
          <w:tcPr>
            <w:tcW w:w="750" w:type="dxa"/>
            <w:tcBorders>
              <w:top w:val="nil"/>
              <w:left w:val="nil"/>
              <w:bottom w:val="nil"/>
              <w:right w:val="nil"/>
            </w:tcBorders>
            <w:shd w:val="clear" w:color="auto" w:fill="auto"/>
            <w:noWrap/>
            <w:tcMar>
              <w:top w:w="15" w:type="dxa"/>
              <w:left w:w="15" w:type="dxa"/>
              <w:right w:w="15" w:type="dxa"/>
            </w:tcMar>
            <w:vAlign w:val="center"/>
          </w:tcPr>
          <w:p w:rsidR="002F3C71" w:rsidRDefault="002F3C71">
            <w:pPr>
              <w:rPr>
                <w:rFonts w:ascii="宋体" w:hAnsi="宋体"/>
                <w:color w:val="000000"/>
                <w:sz w:val="24"/>
              </w:rPr>
            </w:pPr>
          </w:p>
        </w:tc>
        <w:tc>
          <w:tcPr>
            <w:tcW w:w="1395" w:type="dxa"/>
            <w:tcBorders>
              <w:top w:val="nil"/>
              <w:left w:val="nil"/>
              <w:bottom w:val="nil"/>
              <w:right w:val="nil"/>
            </w:tcBorders>
            <w:shd w:val="clear" w:color="auto" w:fill="auto"/>
            <w:noWrap/>
            <w:tcMar>
              <w:top w:w="15" w:type="dxa"/>
              <w:left w:w="15" w:type="dxa"/>
              <w:right w:w="15" w:type="dxa"/>
            </w:tcMar>
            <w:vAlign w:val="center"/>
          </w:tcPr>
          <w:p w:rsidR="002F3C71" w:rsidRDefault="002F3C71">
            <w:pPr>
              <w:rPr>
                <w:rFonts w:ascii="宋体" w:hAnsi="宋体"/>
                <w:color w:val="000000"/>
                <w:sz w:val="24"/>
              </w:rPr>
            </w:pPr>
          </w:p>
        </w:tc>
        <w:tc>
          <w:tcPr>
            <w:tcW w:w="2175" w:type="dxa"/>
            <w:tcBorders>
              <w:top w:val="nil"/>
              <w:left w:val="nil"/>
              <w:bottom w:val="nil"/>
              <w:right w:val="nil"/>
            </w:tcBorders>
            <w:shd w:val="clear" w:color="auto" w:fill="auto"/>
            <w:noWrap/>
            <w:tcMar>
              <w:top w:w="15" w:type="dxa"/>
              <w:left w:w="15" w:type="dxa"/>
              <w:right w:w="15" w:type="dxa"/>
            </w:tcMar>
            <w:vAlign w:val="center"/>
          </w:tcPr>
          <w:p w:rsidR="002F3C71" w:rsidRDefault="002F3C71">
            <w:pPr>
              <w:rPr>
                <w:rFonts w:ascii="宋体" w:hAnsi="宋体"/>
                <w:color w:val="000000"/>
                <w:sz w:val="24"/>
              </w:rPr>
            </w:pPr>
          </w:p>
        </w:tc>
        <w:tc>
          <w:tcPr>
            <w:tcW w:w="3375" w:type="dxa"/>
            <w:tcBorders>
              <w:top w:val="nil"/>
              <w:left w:val="nil"/>
              <w:bottom w:val="nil"/>
              <w:right w:val="nil"/>
            </w:tcBorders>
            <w:shd w:val="clear" w:color="auto" w:fill="auto"/>
            <w:noWrap/>
            <w:tcMar>
              <w:top w:w="15" w:type="dxa"/>
              <w:left w:w="15" w:type="dxa"/>
              <w:right w:w="15" w:type="dxa"/>
            </w:tcMar>
            <w:vAlign w:val="center"/>
          </w:tcPr>
          <w:p w:rsidR="002F3C71" w:rsidRDefault="002F3C71">
            <w:pPr>
              <w:rPr>
                <w:rFonts w:ascii="宋体" w:hAnsi="宋体"/>
                <w:color w:val="000000"/>
                <w:sz w:val="24"/>
              </w:rPr>
            </w:pPr>
          </w:p>
        </w:tc>
        <w:tc>
          <w:tcPr>
            <w:tcW w:w="1020" w:type="dxa"/>
            <w:tcBorders>
              <w:top w:val="nil"/>
              <w:left w:val="nil"/>
              <w:bottom w:val="nil"/>
              <w:right w:val="nil"/>
            </w:tcBorders>
            <w:shd w:val="clear" w:color="auto" w:fill="auto"/>
            <w:noWrap/>
            <w:tcMar>
              <w:top w:w="15" w:type="dxa"/>
              <w:left w:w="15" w:type="dxa"/>
              <w:right w:w="15" w:type="dxa"/>
            </w:tcMar>
            <w:vAlign w:val="center"/>
          </w:tcPr>
          <w:p w:rsidR="002F3C71" w:rsidRDefault="002F3C71">
            <w:pPr>
              <w:rPr>
                <w:rFonts w:ascii="宋体" w:hAnsi="宋体"/>
                <w:color w:val="000000"/>
                <w:sz w:val="24"/>
              </w:rPr>
            </w:pPr>
          </w:p>
        </w:tc>
        <w:tc>
          <w:tcPr>
            <w:tcW w:w="945" w:type="dxa"/>
            <w:tcBorders>
              <w:top w:val="nil"/>
              <w:left w:val="nil"/>
              <w:bottom w:val="nil"/>
              <w:right w:val="nil"/>
            </w:tcBorders>
            <w:shd w:val="clear" w:color="auto" w:fill="auto"/>
            <w:noWrap/>
            <w:tcMar>
              <w:top w:w="15" w:type="dxa"/>
              <w:left w:w="15" w:type="dxa"/>
              <w:right w:w="15" w:type="dxa"/>
            </w:tcMar>
            <w:vAlign w:val="center"/>
          </w:tcPr>
          <w:p w:rsidR="002F3C71" w:rsidRDefault="002F3C71">
            <w:pPr>
              <w:rPr>
                <w:rFonts w:ascii="宋体" w:hAnsi="宋体"/>
                <w:color w:val="000000"/>
                <w:sz w:val="24"/>
              </w:rPr>
            </w:pPr>
          </w:p>
        </w:tc>
      </w:tr>
      <w:tr w:rsidR="002F3C71">
        <w:trPr>
          <w:trHeight w:val="510"/>
        </w:trPr>
        <w:tc>
          <w:tcPr>
            <w:tcW w:w="10365" w:type="dxa"/>
            <w:gridSpan w:val="7"/>
            <w:tcBorders>
              <w:top w:val="nil"/>
              <w:left w:val="nil"/>
              <w:bottom w:val="nil"/>
              <w:right w:val="nil"/>
            </w:tcBorders>
            <w:shd w:val="clear" w:color="auto" w:fill="auto"/>
            <w:tcMar>
              <w:top w:w="15" w:type="dxa"/>
              <w:left w:w="15" w:type="dxa"/>
              <w:right w:w="15" w:type="dxa"/>
            </w:tcMar>
            <w:vAlign w:val="center"/>
          </w:tcPr>
          <w:p w:rsidR="002F3C71" w:rsidRDefault="007B5403" w:rsidP="00E96EF2">
            <w:pPr>
              <w:widowControl/>
              <w:jc w:val="center"/>
              <w:textAlignment w:val="center"/>
              <w:rPr>
                <w:rFonts w:ascii="华文中宋" w:eastAsia="华文中宋" w:hAnsi="华文中宋" w:cs="华文中宋"/>
                <w:color w:val="000000"/>
                <w:sz w:val="40"/>
                <w:szCs w:val="40"/>
              </w:rPr>
            </w:pPr>
            <w:r>
              <w:rPr>
                <w:rFonts w:ascii="华文中宋" w:eastAsia="华文中宋" w:hAnsi="华文中宋" w:cs="华文中宋"/>
                <w:color w:val="000000"/>
                <w:kern w:val="0"/>
                <w:sz w:val="40"/>
                <w:szCs w:val="40"/>
              </w:rPr>
              <w:t>202</w:t>
            </w:r>
            <w:r w:rsidR="00E96EF2">
              <w:rPr>
                <w:rFonts w:ascii="华文中宋" w:eastAsiaTheme="minorEastAsia" w:hAnsi="华文中宋" w:cs="华文中宋" w:hint="eastAsia"/>
                <w:color w:val="000000"/>
                <w:kern w:val="0"/>
                <w:sz w:val="40"/>
                <w:szCs w:val="40"/>
              </w:rPr>
              <w:t>2</w:t>
            </w:r>
            <w:r>
              <w:rPr>
                <w:rFonts w:ascii="华文中宋" w:eastAsia="华文中宋" w:hAnsi="华文中宋" w:cs="华文中宋"/>
                <w:color w:val="000000"/>
                <w:kern w:val="0"/>
                <w:sz w:val="40"/>
                <w:szCs w:val="40"/>
              </w:rPr>
              <w:t>年度项目支出绩效自评表</w:t>
            </w:r>
          </w:p>
        </w:tc>
      </w:tr>
      <w:tr w:rsidR="002F3C71">
        <w:trPr>
          <w:trHeight w:val="540"/>
        </w:trPr>
        <w:tc>
          <w:tcPr>
            <w:tcW w:w="705" w:type="dxa"/>
            <w:tcBorders>
              <w:top w:val="nil"/>
              <w:left w:val="nil"/>
              <w:bottom w:val="nil"/>
              <w:right w:val="nil"/>
            </w:tcBorders>
            <w:shd w:val="clear" w:color="auto" w:fill="auto"/>
            <w:tcMar>
              <w:top w:w="15" w:type="dxa"/>
              <w:left w:w="15" w:type="dxa"/>
              <w:right w:w="15" w:type="dxa"/>
            </w:tcMar>
            <w:vAlign w:val="center"/>
          </w:tcPr>
          <w:p w:rsidR="002F3C71" w:rsidRPr="0016104C" w:rsidRDefault="002F3C71" w:rsidP="0016104C">
            <w:pPr>
              <w:pStyle w:val="9"/>
              <w:rPr>
                <w:rStyle w:val="text-selectable"/>
              </w:rPr>
            </w:pPr>
          </w:p>
        </w:tc>
        <w:tc>
          <w:tcPr>
            <w:tcW w:w="750" w:type="dxa"/>
            <w:tcBorders>
              <w:top w:val="nil"/>
              <w:left w:val="nil"/>
              <w:bottom w:val="nil"/>
              <w:right w:val="nil"/>
            </w:tcBorders>
            <w:shd w:val="clear" w:color="auto" w:fill="auto"/>
            <w:tcMar>
              <w:top w:w="15" w:type="dxa"/>
              <w:left w:w="15" w:type="dxa"/>
              <w:right w:w="15" w:type="dxa"/>
            </w:tcMar>
            <w:vAlign w:val="center"/>
          </w:tcPr>
          <w:p w:rsidR="002F3C71" w:rsidRDefault="002F3C71">
            <w:pPr>
              <w:jc w:val="center"/>
              <w:rPr>
                <w:rFonts w:ascii="华文中宋" w:eastAsia="华文中宋" w:hAnsi="华文中宋" w:cs="华文中宋"/>
                <w:color w:val="000000"/>
                <w:sz w:val="44"/>
                <w:szCs w:val="44"/>
              </w:rPr>
            </w:pPr>
          </w:p>
        </w:tc>
        <w:tc>
          <w:tcPr>
            <w:tcW w:w="1395" w:type="dxa"/>
            <w:tcBorders>
              <w:top w:val="nil"/>
              <w:left w:val="nil"/>
              <w:bottom w:val="nil"/>
              <w:right w:val="nil"/>
            </w:tcBorders>
            <w:shd w:val="clear" w:color="auto" w:fill="auto"/>
            <w:tcMar>
              <w:top w:w="15" w:type="dxa"/>
              <w:left w:w="15" w:type="dxa"/>
              <w:right w:w="15" w:type="dxa"/>
            </w:tcMar>
            <w:vAlign w:val="center"/>
          </w:tcPr>
          <w:p w:rsidR="002F3C71" w:rsidRDefault="002F3C71">
            <w:pPr>
              <w:jc w:val="center"/>
              <w:rPr>
                <w:rFonts w:ascii="华文中宋" w:eastAsia="华文中宋" w:hAnsi="华文中宋" w:cs="华文中宋"/>
                <w:color w:val="000000"/>
                <w:sz w:val="44"/>
                <w:szCs w:val="44"/>
              </w:rPr>
            </w:pPr>
          </w:p>
        </w:tc>
        <w:tc>
          <w:tcPr>
            <w:tcW w:w="2175" w:type="dxa"/>
            <w:tcBorders>
              <w:top w:val="nil"/>
              <w:left w:val="nil"/>
              <w:bottom w:val="nil"/>
              <w:right w:val="nil"/>
            </w:tcBorders>
            <w:shd w:val="clear" w:color="auto" w:fill="auto"/>
            <w:tcMar>
              <w:top w:w="15" w:type="dxa"/>
              <w:left w:w="15" w:type="dxa"/>
              <w:right w:w="15" w:type="dxa"/>
            </w:tcMar>
            <w:vAlign w:val="center"/>
          </w:tcPr>
          <w:p w:rsidR="002F3C71" w:rsidRDefault="002F3C71">
            <w:pPr>
              <w:jc w:val="center"/>
              <w:rPr>
                <w:rFonts w:ascii="华文中宋" w:eastAsia="华文中宋" w:hAnsi="华文中宋" w:cs="华文中宋"/>
                <w:color w:val="000000"/>
                <w:sz w:val="44"/>
                <w:szCs w:val="44"/>
              </w:rPr>
            </w:pPr>
          </w:p>
        </w:tc>
        <w:tc>
          <w:tcPr>
            <w:tcW w:w="3375" w:type="dxa"/>
            <w:tcBorders>
              <w:top w:val="nil"/>
              <w:left w:val="nil"/>
              <w:bottom w:val="nil"/>
              <w:right w:val="nil"/>
            </w:tcBorders>
            <w:shd w:val="clear" w:color="auto" w:fill="auto"/>
            <w:tcMar>
              <w:top w:w="15" w:type="dxa"/>
              <w:left w:w="15" w:type="dxa"/>
              <w:right w:w="15" w:type="dxa"/>
            </w:tcMar>
            <w:vAlign w:val="center"/>
          </w:tcPr>
          <w:p w:rsidR="002F3C71" w:rsidRDefault="002F3C71">
            <w:pPr>
              <w:jc w:val="center"/>
              <w:rPr>
                <w:rFonts w:ascii="华文中宋" w:eastAsia="华文中宋" w:hAnsi="华文中宋" w:cs="华文中宋"/>
                <w:color w:val="000000"/>
                <w:sz w:val="44"/>
                <w:szCs w:val="44"/>
              </w:rPr>
            </w:pPr>
          </w:p>
        </w:tc>
        <w:tc>
          <w:tcPr>
            <w:tcW w:w="1020" w:type="dxa"/>
            <w:tcBorders>
              <w:top w:val="nil"/>
              <w:left w:val="nil"/>
              <w:bottom w:val="nil"/>
              <w:right w:val="nil"/>
            </w:tcBorders>
            <w:shd w:val="clear" w:color="auto" w:fill="auto"/>
            <w:tcMar>
              <w:top w:w="15" w:type="dxa"/>
              <w:left w:w="15" w:type="dxa"/>
              <w:right w:w="15" w:type="dxa"/>
            </w:tcMar>
            <w:vAlign w:val="center"/>
          </w:tcPr>
          <w:p w:rsidR="002F3C71" w:rsidRDefault="002F3C71">
            <w:pPr>
              <w:jc w:val="center"/>
              <w:rPr>
                <w:rFonts w:ascii="华文中宋" w:eastAsia="华文中宋" w:hAnsi="华文中宋" w:cs="华文中宋"/>
                <w:color w:val="000000"/>
                <w:sz w:val="44"/>
                <w:szCs w:val="44"/>
              </w:rPr>
            </w:pPr>
          </w:p>
        </w:tc>
        <w:tc>
          <w:tcPr>
            <w:tcW w:w="945" w:type="dxa"/>
            <w:tcBorders>
              <w:top w:val="nil"/>
              <w:left w:val="nil"/>
              <w:bottom w:val="nil"/>
              <w:right w:val="nil"/>
            </w:tcBorders>
            <w:shd w:val="clear" w:color="auto" w:fill="auto"/>
            <w:tcMar>
              <w:top w:w="15" w:type="dxa"/>
              <w:left w:w="15" w:type="dxa"/>
              <w:right w:w="15" w:type="dxa"/>
            </w:tcMar>
            <w:vAlign w:val="center"/>
          </w:tcPr>
          <w:p w:rsidR="002F3C71" w:rsidRDefault="002F3C71">
            <w:pPr>
              <w:jc w:val="center"/>
              <w:rPr>
                <w:rFonts w:ascii="华文中宋" w:eastAsia="华文中宋" w:hAnsi="华文中宋" w:cs="华文中宋"/>
                <w:color w:val="000000"/>
                <w:sz w:val="44"/>
                <w:szCs w:val="44"/>
              </w:rPr>
            </w:pPr>
          </w:p>
        </w:tc>
      </w:tr>
      <w:tr w:rsidR="002F3C71">
        <w:trPr>
          <w:trHeight w:val="450"/>
        </w:trPr>
        <w:tc>
          <w:tcPr>
            <w:tcW w:w="145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C71" w:rsidRDefault="007B5403">
            <w:pPr>
              <w:widowControl/>
              <w:jc w:val="center"/>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项目名称：</w:t>
            </w:r>
          </w:p>
        </w:tc>
        <w:tc>
          <w:tcPr>
            <w:tcW w:w="8910" w:type="dxa"/>
            <w:gridSpan w:val="5"/>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2F3C71" w:rsidRPr="007C0EC0" w:rsidRDefault="0063737C">
            <w:pPr>
              <w:jc w:val="center"/>
              <w:rPr>
                <w:rFonts w:ascii="FangSong_GB2312" w:eastAsiaTheme="minorEastAsia" w:hAnsi="宋体" w:cs="FangSong_GB2312"/>
                <w:color w:val="000000"/>
                <w:sz w:val="18"/>
                <w:szCs w:val="18"/>
              </w:rPr>
            </w:pPr>
            <w:r>
              <w:rPr>
                <w:rFonts w:ascii="FangSong_GB2312" w:eastAsiaTheme="minorEastAsia" w:hAnsi="宋体" w:cs="FangSong_GB2312" w:hint="eastAsia"/>
                <w:color w:val="000000"/>
                <w:sz w:val="18"/>
                <w:szCs w:val="18"/>
              </w:rPr>
              <w:t>农林水</w:t>
            </w:r>
            <w:r w:rsidR="00ED2BA0">
              <w:rPr>
                <w:rFonts w:ascii="FangSong_GB2312" w:eastAsiaTheme="minorEastAsia" w:hAnsi="宋体" w:cs="FangSong_GB2312" w:hint="eastAsia"/>
                <w:color w:val="000000"/>
                <w:sz w:val="18"/>
                <w:szCs w:val="18"/>
              </w:rPr>
              <w:t>支出</w:t>
            </w:r>
          </w:p>
        </w:tc>
      </w:tr>
      <w:tr w:rsidR="002F3C71">
        <w:trPr>
          <w:trHeight w:val="450"/>
        </w:trPr>
        <w:tc>
          <w:tcPr>
            <w:tcW w:w="1455" w:type="dxa"/>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2F3C71" w:rsidRDefault="007B5403">
            <w:pPr>
              <w:widowControl/>
              <w:jc w:val="center"/>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主管部门</w:t>
            </w:r>
          </w:p>
        </w:tc>
        <w:tc>
          <w:tcPr>
            <w:tcW w:w="8910"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C71" w:rsidRDefault="007B5403">
            <w:pPr>
              <w:jc w:val="center"/>
              <w:rPr>
                <w:rFonts w:ascii="FangSong_GB2312" w:eastAsia="FangSong_GB2312" w:hAnsi="宋体" w:cs="FangSong_GB2312"/>
                <w:color w:val="000000"/>
                <w:sz w:val="18"/>
                <w:szCs w:val="18"/>
              </w:rPr>
            </w:pPr>
            <w:r>
              <w:rPr>
                <w:rFonts w:ascii="FangSong_GB2312" w:eastAsia="FangSong_GB2312" w:hAnsi="宋体" w:cs="FangSong_GB2312" w:hint="eastAsia"/>
                <w:color w:val="000000"/>
                <w:sz w:val="18"/>
                <w:szCs w:val="18"/>
              </w:rPr>
              <w:t>乡镇财政服务中心</w:t>
            </w:r>
          </w:p>
        </w:tc>
      </w:tr>
      <w:tr w:rsidR="002F3C71">
        <w:trPr>
          <w:trHeight w:val="450"/>
        </w:trPr>
        <w:tc>
          <w:tcPr>
            <w:tcW w:w="1455" w:type="dxa"/>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2F3C71" w:rsidRDefault="007B5403">
            <w:pPr>
              <w:widowControl/>
              <w:jc w:val="center"/>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资金使用单位</w:t>
            </w:r>
          </w:p>
        </w:tc>
        <w:tc>
          <w:tcPr>
            <w:tcW w:w="8910"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C71" w:rsidRDefault="00131A0A">
            <w:pPr>
              <w:jc w:val="center"/>
              <w:rPr>
                <w:rFonts w:ascii="FangSong_GB2312" w:eastAsia="FangSong_GB2312" w:hAnsi="宋体" w:cs="FangSong_GB2312"/>
                <w:color w:val="000000"/>
                <w:sz w:val="18"/>
                <w:szCs w:val="18"/>
              </w:rPr>
            </w:pPr>
            <w:r>
              <w:rPr>
                <w:rFonts w:asciiTheme="minorEastAsia" w:eastAsiaTheme="minorEastAsia" w:hAnsiTheme="minorEastAsia" w:cs="FangSong_GB2312" w:hint="eastAsia"/>
                <w:color w:val="000000"/>
                <w:sz w:val="18"/>
                <w:szCs w:val="18"/>
              </w:rPr>
              <w:t>余庆</w:t>
            </w:r>
            <w:r w:rsidR="007B5403">
              <w:rPr>
                <w:rFonts w:ascii="FangSong_GB2312" w:eastAsia="FangSong_GB2312" w:hAnsi="宋体" w:cs="FangSong_GB2312" w:hint="eastAsia"/>
                <w:color w:val="000000"/>
                <w:sz w:val="18"/>
                <w:szCs w:val="18"/>
              </w:rPr>
              <w:t>街道办事处</w:t>
            </w:r>
          </w:p>
        </w:tc>
      </w:tr>
      <w:tr w:rsidR="002F3C71">
        <w:trPr>
          <w:trHeight w:val="450"/>
        </w:trPr>
        <w:tc>
          <w:tcPr>
            <w:tcW w:w="14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7B5403">
            <w:pPr>
              <w:widowControl/>
              <w:jc w:val="center"/>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资金情况</w:t>
            </w:r>
            <w:r>
              <w:rPr>
                <w:rFonts w:ascii="FangSong_GB2312" w:eastAsia="FangSong_GB2312" w:hAnsi="宋体" w:cs="FangSong_GB2312"/>
                <w:color w:val="000000"/>
                <w:kern w:val="0"/>
                <w:sz w:val="18"/>
                <w:szCs w:val="18"/>
              </w:rPr>
              <w:br/>
              <w:t>（万元）</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C71" w:rsidRDefault="007B5403">
            <w:pPr>
              <w:widowControl/>
              <w:jc w:val="center"/>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类别</w:t>
            </w:r>
          </w:p>
        </w:tc>
        <w:tc>
          <w:tcPr>
            <w:tcW w:w="21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C71" w:rsidRDefault="007B5403">
            <w:pPr>
              <w:widowControl/>
              <w:jc w:val="center"/>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全年预算数</w:t>
            </w:r>
          </w:p>
        </w:tc>
        <w:tc>
          <w:tcPr>
            <w:tcW w:w="3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7B5403">
            <w:pPr>
              <w:widowControl/>
              <w:jc w:val="center"/>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实际支出数</w:t>
            </w:r>
          </w:p>
        </w:tc>
        <w:tc>
          <w:tcPr>
            <w:tcW w:w="196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7B5403">
            <w:pPr>
              <w:widowControl/>
              <w:jc w:val="center"/>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预算执行率</w:t>
            </w:r>
          </w:p>
        </w:tc>
      </w:tr>
      <w:tr w:rsidR="002F3C71">
        <w:trPr>
          <w:trHeight w:val="450"/>
        </w:trPr>
        <w:tc>
          <w:tcPr>
            <w:tcW w:w="14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2F3C71">
            <w:pPr>
              <w:jc w:val="center"/>
              <w:rPr>
                <w:rFonts w:ascii="FangSong_GB2312" w:eastAsia="FangSong_GB2312" w:hAnsi="宋体" w:cs="FangSong_GB2312"/>
                <w:color w:val="000000"/>
                <w:sz w:val="18"/>
                <w:szCs w:val="18"/>
              </w:rPr>
            </w:pP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C71" w:rsidRDefault="007B5403">
            <w:pPr>
              <w:widowControl/>
              <w:jc w:val="center"/>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资金总额</w:t>
            </w:r>
          </w:p>
        </w:tc>
        <w:tc>
          <w:tcPr>
            <w:tcW w:w="21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C71" w:rsidRPr="00E42945" w:rsidRDefault="00131A0A">
            <w:pPr>
              <w:jc w:val="center"/>
              <w:rPr>
                <w:rFonts w:ascii="FangSong_GB2312" w:eastAsiaTheme="minorEastAsia" w:hAnsi="宋体" w:cs="FangSong_GB2312"/>
                <w:color w:val="000000"/>
                <w:sz w:val="18"/>
                <w:szCs w:val="18"/>
              </w:rPr>
            </w:pPr>
            <w:r>
              <w:rPr>
                <w:rFonts w:ascii="FangSong_GB2312" w:eastAsiaTheme="minorEastAsia" w:hAnsi="宋体" w:cs="FangSong_GB2312" w:hint="eastAsia"/>
                <w:color w:val="000000"/>
                <w:sz w:val="18"/>
                <w:szCs w:val="18"/>
              </w:rPr>
              <w:t>400.88</w:t>
            </w:r>
          </w:p>
        </w:tc>
        <w:tc>
          <w:tcPr>
            <w:tcW w:w="33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C71" w:rsidRPr="00E42945" w:rsidRDefault="00131A0A">
            <w:pPr>
              <w:jc w:val="center"/>
              <w:rPr>
                <w:rFonts w:ascii="FangSong_GB2312" w:eastAsiaTheme="minorEastAsia" w:hAnsi="宋体" w:cs="FangSong_GB2312"/>
                <w:color w:val="000000"/>
                <w:sz w:val="18"/>
                <w:szCs w:val="18"/>
              </w:rPr>
            </w:pPr>
            <w:r>
              <w:rPr>
                <w:rFonts w:ascii="FangSong_GB2312" w:eastAsiaTheme="minorEastAsia" w:hAnsi="宋体" w:cs="FangSong_GB2312" w:hint="eastAsia"/>
                <w:color w:val="000000"/>
                <w:sz w:val="18"/>
                <w:szCs w:val="18"/>
              </w:rPr>
              <w:t>400.88</w:t>
            </w:r>
          </w:p>
        </w:tc>
        <w:tc>
          <w:tcPr>
            <w:tcW w:w="196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7B5403">
            <w:pPr>
              <w:jc w:val="center"/>
              <w:rPr>
                <w:rFonts w:ascii="FangSong_GB2312" w:eastAsia="FangSong_GB2312" w:hAnsi="宋体" w:cs="FangSong_GB2312"/>
                <w:color w:val="000000"/>
                <w:sz w:val="18"/>
                <w:szCs w:val="18"/>
              </w:rPr>
            </w:pPr>
            <w:r>
              <w:rPr>
                <w:rFonts w:ascii="FangSong_GB2312" w:eastAsia="FangSong_GB2312" w:hAnsi="宋体" w:cs="FangSong_GB2312" w:hint="eastAsia"/>
                <w:color w:val="000000"/>
                <w:sz w:val="18"/>
                <w:szCs w:val="18"/>
              </w:rPr>
              <w:t>100%</w:t>
            </w:r>
          </w:p>
        </w:tc>
      </w:tr>
      <w:tr w:rsidR="002F3C71">
        <w:trPr>
          <w:trHeight w:val="450"/>
        </w:trPr>
        <w:tc>
          <w:tcPr>
            <w:tcW w:w="14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2F3C71">
            <w:pPr>
              <w:jc w:val="center"/>
              <w:rPr>
                <w:rFonts w:ascii="FangSong_GB2312" w:eastAsia="FangSong_GB2312" w:hAnsi="宋体" w:cs="FangSong_GB2312"/>
                <w:color w:val="000000"/>
                <w:sz w:val="18"/>
                <w:szCs w:val="18"/>
              </w:rPr>
            </w:pP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C71" w:rsidRDefault="007B5403">
            <w:pPr>
              <w:widowControl/>
              <w:jc w:val="center"/>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其中：市本级</w:t>
            </w:r>
          </w:p>
        </w:tc>
        <w:tc>
          <w:tcPr>
            <w:tcW w:w="21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C71" w:rsidRPr="00E42945" w:rsidRDefault="00131A0A">
            <w:pPr>
              <w:jc w:val="center"/>
              <w:rPr>
                <w:rFonts w:ascii="FangSong_GB2312" w:eastAsiaTheme="minorEastAsia" w:hAnsi="宋体" w:cs="FangSong_GB2312"/>
                <w:color w:val="000000"/>
                <w:sz w:val="18"/>
                <w:szCs w:val="18"/>
              </w:rPr>
            </w:pPr>
            <w:r>
              <w:rPr>
                <w:rFonts w:ascii="FangSong_GB2312" w:eastAsiaTheme="minorEastAsia" w:hAnsi="宋体" w:cs="FangSong_GB2312" w:hint="eastAsia"/>
                <w:color w:val="000000"/>
                <w:sz w:val="18"/>
                <w:szCs w:val="18"/>
              </w:rPr>
              <w:t>400.88</w:t>
            </w:r>
          </w:p>
        </w:tc>
        <w:tc>
          <w:tcPr>
            <w:tcW w:w="33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C71" w:rsidRPr="00E42945" w:rsidRDefault="00131A0A">
            <w:pPr>
              <w:jc w:val="center"/>
              <w:rPr>
                <w:rFonts w:ascii="FangSong_GB2312" w:eastAsiaTheme="minorEastAsia" w:hAnsi="宋体" w:cs="FangSong_GB2312"/>
                <w:color w:val="000000"/>
                <w:sz w:val="18"/>
                <w:szCs w:val="18"/>
              </w:rPr>
            </w:pPr>
            <w:r>
              <w:rPr>
                <w:rFonts w:ascii="FangSong_GB2312" w:eastAsiaTheme="minorEastAsia" w:hAnsi="宋体" w:cs="FangSong_GB2312" w:hint="eastAsia"/>
                <w:color w:val="000000"/>
                <w:sz w:val="18"/>
                <w:szCs w:val="18"/>
              </w:rPr>
              <w:t>400.88</w:t>
            </w:r>
            <w:bookmarkStart w:id="0" w:name="_GoBack"/>
            <w:bookmarkEnd w:id="0"/>
          </w:p>
        </w:tc>
        <w:tc>
          <w:tcPr>
            <w:tcW w:w="196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7B5403">
            <w:pPr>
              <w:jc w:val="center"/>
              <w:rPr>
                <w:rFonts w:ascii="FangSong_GB2312" w:eastAsia="FangSong_GB2312" w:hAnsi="宋体" w:cs="FangSong_GB2312"/>
                <w:color w:val="000000"/>
                <w:sz w:val="18"/>
                <w:szCs w:val="18"/>
              </w:rPr>
            </w:pPr>
            <w:r>
              <w:rPr>
                <w:rFonts w:ascii="FangSong_GB2312" w:eastAsia="FangSong_GB2312" w:hAnsi="宋体" w:cs="FangSong_GB2312" w:hint="eastAsia"/>
                <w:color w:val="000000"/>
                <w:sz w:val="18"/>
                <w:szCs w:val="18"/>
              </w:rPr>
              <w:t>100%</w:t>
            </w:r>
          </w:p>
        </w:tc>
      </w:tr>
      <w:tr w:rsidR="002F3C71">
        <w:trPr>
          <w:trHeight w:val="450"/>
        </w:trPr>
        <w:tc>
          <w:tcPr>
            <w:tcW w:w="14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2F3C71">
            <w:pPr>
              <w:jc w:val="center"/>
              <w:rPr>
                <w:rFonts w:ascii="FangSong_GB2312" w:eastAsia="FangSong_GB2312" w:hAnsi="宋体" w:cs="FangSong_GB2312"/>
                <w:color w:val="000000"/>
                <w:sz w:val="18"/>
                <w:szCs w:val="18"/>
              </w:rPr>
            </w:pP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C71" w:rsidRDefault="007B5403">
            <w:pPr>
              <w:widowControl/>
              <w:jc w:val="center"/>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 xml:space="preserve">    上级</w:t>
            </w:r>
          </w:p>
        </w:tc>
        <w:tc>
          <w:tcPr>
            <w:tcW w:w="21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C71" w:rsidRDefault="002F3C71">
            <w:pPr>
              <w:jc w:val="center"/>
              <w:rPr>
                <w:rFonts w:ascii="FangSong_GB2312" w:eastAsia="FangSong_GB2312" w:hAnsi="宋体" w:cs="FangSong_GB2312"/>
                <w:color w:val="000000"/>
                <w:sz w:val="18"/>
                <w:szCs w:val="18"/>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2F3C71">
            <w:pPr>
              <w:jc w:val="left"/>
              <w:rPr>
                <w:rFonts w:ascii="FangSong_GB2312" w:eastAsia="FangSong_GB2312" w:hAnsi="宋体" w:cs="FangSong_GB2312"/>
                <w:color w:val="000000"/>
                <w:sz w:val="18"/>
                <w:szCs w:val="18"/>
              </w:rPr>
            </w:pPr>
          </w:p>
        </w:tc>
        <w:tc>
          <w:tcPr>
            <w:tcW w:w="196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2F3C71">
            <w:pPr>
              <w:jc w:val="center"/>
              <w:rPr>
                <w:rFonts w:ascii="FangSong_GB2312" w:eastAsia="FangSong_GB2312" w:hAnsi="宋体" w:cs="FangSong_GB2312"/>
                <w:color w:val="000000"/>
                <w:sz w:val="18"/>
                <w:szCs w:val="18"/>
              </w:rPr>
            </w:pPr>
          </w:p>
        </w:tc>
      </w:tr>
      <w:tr w:rsidR="002F3C71">
        <w:trPr>
          <w:trHeight w:val="450"/>
        </w:trPr>
        <w:tc>
          <w:tcPr>
            <w:tcW w:w="14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2F3C71">
            <w:pPr>
              <w:jc w:val="center"/>
              <w:rPr>
                <w:rFonts w:ascii="FangSong_GB2312" w:eastAsia="FangSong_GB2312" w:hAnsi="宋体" w:cs="FangSong_GB2312"/>
                <w:color w:val="000000"/>
                <w:sz w:val="18"/>
                <w:szCs w:val="18"/>
              </w:rPr>
            </w:pP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C71" w:rsidRDefault="007B5403">
            <w:pPr>
              <w:widowControl/>
              <w:jc w:val="center"/>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 xml:space="preserve">    其他</w:t>
            </w:r>
          </w:p>
        </w:tc>
        <w:tc>
          <w:tcPr>
            <w:tcW w:w="21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C71" w:rsidRDefault="002F3C71">
            <w:pPr>
              <w:jc w:val="center"/>
              <w:rPr>
                <w:rFonts w:ascii="FangSong_GB2312" w:eastAsia="FangSong_GB2312" w:hAnsi="宋体" w:cs="FangSong_GB2312"/>
                <w:color w:val="000000"/>
                <w:sz w:val="18"/>
                <w:szCs w:val="18"/>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2F3C71">
            <w:pPr>
              <w:jc w:val="left"/>
              <w:rPr>
                <w:rFonts w:ascii="FangSong_GB2312" w:eastAsia="FangSong_GB2312" w:hAnsi="宋体" w:cs="FangSong_GB2312"/>
                <w:color w:val="000000"/>
                <w:sz w:val="18"/>
                <w:szCs w:val="18"/>
              </w:rPr>
            </w:pPr>
          </w:p>
        </w:tc>
        <w:tc>
          <w:tcPr>
            <w:tcW w:w="196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2F3C71">
            <w:pPr>
              <w:jc w:val="center"/>
              <w:rPr>
                <w:rFonts w:ascii="FangSong_GB2312" w:eastAsia="FangSong_GB2312" w:hAnsi="宋体" w:cs="FangSong_GB2312"/>
                <w:color w:val="000000"/>
                <w:sz w:val="18"/>
                <w:szCs w:val="18"/>
              </w:rPr>
            </w:pPr>
          </w:p>
        </w:tc>
      </w:tr>
      <w:tr w:rsidR="002F3C71">
        <w:trPr>
          <w:trHeight w:val="999"/>
        </w:trPr>
        <w:tc>
          <w:tcPr>
            <w:tcW w:w="1455" w:type="dxa"/>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7B5403">
            <w:pPr>
              <w:widowControl/>
              <w:jc w:val="center"/>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项目总体目标及完成情况</w:t>
            </w:r>
          </w:p>
        </w:tc>
        <w:tc>
          <w:tcPr>
            <w:tcW w:w="357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C71" w:rsidRDefault="007B5403">
            <w:pPr>
              <w:widowControl/>
              <w:jc w:val="center"/>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项目年度总体目标：</w:t>
            </w:r>
          </w:p>
        </w:tc>
        <w:tc>
          <w:tcPr>
            <w:tcW w:w="5340"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7B5403">
            <w:pPr>
              <w:jc w:val="center"/>
              <w:rPr>
                <w:rFonts w:ascii="FangSong_GB2312" w:eastAsia="FangSong_GB2312" w:hAnsi="宋体" w:cs="FangSong_GB2312"/>
                <w:color w:val="000000"/>
                <w:sz w:val="18"/>
                <w:szCs w:val="18"/>
              </w:rPr>
            </w:pPr>
            <w:r>
              <w:rPr>
                <w:rFonts w:ascii="FangSong_GB2312" w:eastAsia="FangSong_GB2312" w:hAnsi="宋体" w:cs="FangSong_GB2312" w:hint="eastAsia"/>
                <w:color w:val="000000"/>
                <w:sz w:val="18"/>
                <w:szCs w:val="18"/>
              </w:rPr>
              <w:t>按时按量全部完成</w:t>
            </w:r>
          </w:p>
        </w:tc>
      </w:tr>
      <w:tr w:rsidR="002F3C71">
        <w:trPr>
          <w:trHeight w:val="1029"/>
        </w:trPr>
        <w:tc>
          <w:tcPr>
            <w:tcW w:w="1455" w:type="dxa"/>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2F3C71">
            <w:pPr>
              <w:jc w:val="center"/>
              <w:rPr>
                <w:rFonts w:ascii="FangSong_GB2312" w:eastAsia="FangSong_GB2312" w:hAnsi="宋体" w:cs="FangSong_GB2312"/>
                <w:color w:val="000000"/>
                <w:sz w:val="18"/>
                <w:szCs w:val="18"/>
              </w:rPr>
            </w:pPr>
          </w:p>
        </w:tc>
        <w:tc>
          <w:tcPr>
            <w:tcW w:w="357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C71" w:rsidRDefault="007B5403">
            <w:pPr>
              <w:widowControl/>
              <w:jc w:val="center"/>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项目年度总体目标完成情况：</w:t>
            </w:r>
          </w:p>
        </w:tc>
        <w:tc>
          <w:tcPr>
            <w:tcW w:w="5340"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7B5403">
            <w:pPr>
              <w:jc w:val="center"/>
              <w:rPr>
                <w:rFonts w:ascii="FangSong_GB2312" w:eastAsia="FangSong_GB2312" w:hAnsi="宋体" w:cs="FangSong_GB2312"/>
                <w:color w:val="000000"/>
                <w:sz w:val="18"/>
                <w:szCs w:val="18"/>
              </w:rPr>
            </w:pPr>
            <w:r>
              <w:rPr>
                <w:rFonts w:ascii="FangSong_GB2312" w:eastAsia="FangSong_GB2312" w:hAnsi="宋体" w:cs="FangSong_GB2312" w:hint="eastAsia"/>
                <w:color w:val="000000"/>
                <w:sz w:val="18"/>
                <w:szCs w:val="18"/>
              </w:rPr>
              <w:t>已完成</w:t>
            </w:r>
          </w:p>
        </w:tc>
      </w:tr>
      <w:tr w:rsidR="002F3C71">
        <w:trPr>
          <w:trHeight w:val="480"/>
        </w:trPr>
        <w:tc>
          <w:tcPr>
            <w:tcW w:w="10365"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C71" w:rsidRDefault="007B5403">
            <w:pPr>
              <w:widowControl/>
              <w:jc w:val="center"/>
              <w:textAlignment w:val="center"/>
              <w:rPr>
                <w:rFonts w:ascii="黑体" w:eastAsia="黑体" w:hAnsi="宋体" w:cs="黑体"/>
                <w:color w:val="000000"/>
                <w:sz w:val="22"/>
              </w:rPr>
            </w:pPr>
            <w:r>
              <w:rPr>
                <w:rFonts w:ascii="黑体" w:eastAsia="黑体" w:hAnsi="宋体" w:cs="黑体" w:hint="eastAsia"/>
                <w:color w:val="000000"/>
                <w:kern w:val="0"/>
                <w:sz w:val="22"/>
                <w:szCs w:val="22"/>
              </w:rPr>
              <w:t>评分情况</w:t>
            </w:r>
          </w:p>
        </w:tc>
      </w:tr>
      <w:tr w:rsidR="002F3C71">
        <w:trPr>
          <w:trHeight w:val="640"/>
        </w:trPr>
        <w:tc>
          <w:tcPr>
            <w:tcW w:w="7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F3C71" w:rsidRDefault="007B5403">
            <w:pPr>
              <w:widowControl/>
              <w:jc w:val="center"/>
              <w:textAlignment w:val="center"/>
              <w:rPr>
                <w:rFonts w:ascii="黑体" w:eastAsia="黑体" w:hAnsi="宋体" w:cs="黑体"/>
                <w:color w:val="000000"/>
                <w:sz w:val="18"/>
                <w:szCs w:val="18"/>
              </w:rPr>
            </w:pPr>
            <w:r>
              <w:rPr>
                <w:rFonts w:ascii="黑体" w:eastAsia="黑体" w:hAnsi="宋体" w:cs="黑体" w:hint="eastAsia"/>
                <w:color w:val="000000"/>
                <w:kern w:val="0"/>
                <w:sz w:val="18"/>
                <w:szCs w:val="18"/>
              </w:rPr>
              <w:t>一级</w:t>
            </w:r>
            <w:r>
              <w:rPr>
                <w:rFonts w:ascii="黑体" w:eastAsia="黑体" w:hAnsi="宋体" w:cs="黑体" w:hint="eastAsia"/>
                <w:color w:val="000000"/>
                <w:kern w:val="0"/>
                <w:sz w:val="18"/>
                <w:szCs w:val="18"/>
              </w:rPr>
              <w:br/>
              <w:t>指标</w:t>
            </w:r>
          </w:p>
        </w:tc>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F3C71" w:rsidRDefault="007B5403">
            <w:pPr>
              <w:widowControl/>
              <w:jc w:val="center"/>
              <w:textAlignment w:val="center"/>
              <w:rPr>
                <w:rFonts w:ascii="黑体" w:eastAsia="黑体" w:hAnsi="宋体" w:cs="黑体"/>
                <w:color w:val="000000"/>
                <w:sz w:val="18"/>
                <w:szCs w:val="18"/>
              </w:rPr>
            </w:pPr>
            <w:r>
              <w:rPr>
                <w:rFonts w:ascii="黑体" w:eastAsia="黑体" w:hAnsi="宋体" w:cs="黑体" w:hint="eastAsia"/>
                <w:color w:val="000000"/>
                <w:kern w:val="0"/>
                <w:sz w:val="18"/>
                <w:szCs w:val="18"/>
              </w:rPr>
              <w:t>二级</w:t>
            </w:r>
            <w:r>
              <w:rPr>
                <w:rFonts w:ascii="黑体" w:eastAsia="黑体" w:hAnsi="宋体" w:cs="黑体" w:hint="eastAsia"/>
                <w:color w:val="000000"/>
                <w:kern w:val="0"/>
                <w:sz w:val="18"/>
                <w:szCs w:val="18"/>
              </w:rPr>
              <w:br/>
              <w:t>指标</w:t>
            </w:r>
          </w:p>
        </w:tc>
        <w:tc>
          <w:tcPr>
            <w:tcW w:w="13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F3C71" w:rsidRDefault="007B5403">
            <w:pPr>
              <w:widowControl/>
              <w:jc w:val="center"/>
              <w:textAlignment w:val="center"/>
              <w:rPr>
                <w:rFonts w:ascii="黑体" w:eastAsia="黑体" w:hAnsi="宋体" w:cs="黑体"/>
                <w:color w:val="000000"/>
                <w:sz w:val="18"/>
                <w:szCs w:val="18"/>
              </w:rPr>
            </w:pPr>
            <w:r>
              <w:rPr>
                <w:rFonts w:ascii="黑体" w:eastAsia="黑体" w:hAnsi="宋体" w:cs="黑体" w:hint="eastAsia"/>
                <w:color w:val="000000"/>
                <w:kern w:val="0"/>
                <w:sz w:val="18"/>
                <w:szCs w:val="18"/>
              </w:rPr>
              <w:t>三级</w:t>
            </w:r>
            <w:r>
              <w:rPr>
                <w:rFonts w:ascii="黑体" w:eastAsia="黑体" w:hAnsi="宋体" w:cs="黑体" w:hint="eastAsia"/>
                <w:color w:val="000000"/>
                <w:kern w:val="0"/>
                <w:sz w:val="18"/>
                <w:szCs w:val="18"/>
              </w:rPr>
              <w:br/>
              <w:t>指标</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F3C71" w:rsidRDefault="007B5403">
            <w:pPr>
              <w:widowControl/>
              <w:jc w:val="center"/>
              <w:textAlignment w:val="center"/>
              <w:rPr>
                <w:rFonts w:ascii="黑体" w:eastAsia="黑体" w:hAnsi="宋体" w:cs="黑体"/>
                <w:color w:val="000000"/>
                <w:sz w:val="18"/>
                <w:szCs w:val="18"/>
              </w:rPr>
            </w:pPr>
            <w:r>
              <w:rPr>
                <w:rFonts w:ascii="黑体" w:eastAsia="黑体" w:hAnsi="宋体" w:cs="黑体" w:hint="eastAsia"/>
                <w:color w:val="000000"/>
                <w:kern w:val="0"/>
                <w:sz w:val="18"/>
                <w:szCs w:val="18"/>
              </w:rPr>
              <w:t>指标解释</w:t>
            </w:r>
          </w:p>
        </w:tc>
        <w:tc>
          <w:tcPr>
            <w:tcW w:w="33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F3C71" w:rsidRDefault="007B5403">
            <w:pPr>
              <w:widowControl/>
              <w:jc w:val="center"/>
              <w:textAlignment w:val="center"/>
              <w:rPr>
                <w:rFonts w:ascii="黑体" w:eastAsia="黑体" w:hAnsi="宋体" w:cs="黑体"/>
                <w:color w:val="000000"/>
                <w:sz w:val="18"/>
                <w:szCs w:val="18"/>
              </w:rPr>
            </w:pPr>
            <w:r>
              <w:rPr>
                <w:rFonts w:ascii="黑体" w:eastAsia="黑体" w:hAnsi="宋体" w:cs="黑体" w:hint="eastAsia"/>
                <w:color w:val="000000"/>
                <w:kern w:val="0"/>
                <w:sz w:val="18"/>
                <w:szCs w:val="18"/>
              </w:rPr>
              <w:t>指标说明</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7B5403">
            <w:pPr>
              <w:widowControl/>
              <w:jc w:val="center"/>
              <w:textAlignment w:val="center"/>
              <w:rPr>
                <w:rFonts w:ascii="黑体" w:eastAsia="黑体" w:hAnsi="宋体" w:cs="黑体"/>
                <w:color w:val="000000"/>
                <w:sz w:val="18"/>
                <w:szCs w:val="18"/>
              </w:rPr>
            </w:pPr>
            <w:r>
              <w:rPr>
                <w:rFonts w:ascii="黑体" w:eastAsia="黑体" w:hAnsi="宋体" w:cs="黑体" w:hint="eastAsia"/>
                <w:color w:val="000000"/>
                <w:kern w:val="0"/>
                <w:sz w:val="18"/>
                <w:szCs w:val="18"/>
              </w:rPr>
              <w:t>参考</w:t>
            </w:r>
            <w:r>
              <w:rPr>
                <w:rFonts w:ascii="黑体" w:eastAsia="黑体" w:hAnsi="宋体" w:cs="黑体" w:hint="eastAsia"/>
                <w:color w:val="000000"/>
                <w:kern w:val="0"/>
                <w:sz w:val="18"/>
                <w:szCs w:val="18"/>
              </w:rPr>
              <w:br/>
              <w:t>分值</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C71" w:rsidRDefault="007B5403">
            <w:pPr>
              <w:widowControl/>
              <w:jc w:val="center"/>
              <w:textAlignment w:val="center"/>
              <w:rPr>
                <w:rFonts w:ascii="黑体" w:eastAsia="黑体" w:hAnsi="宋体" w:cs="黑体"/>
                <w:color w:val="000000"/>
                <w:sz w:val="18"/>
                <w:szCs w:val="18"/>
              </w:rPr>
            </w:pPr>
            <w:r>
              <w:rPr>
                <w:rFonts w:ascii="黑体" w:eastAsia="黑体" w:hAnsi="宋体" w:cs="黑体" w:hint="eastAsia"/>
                <w:color w:val="000000"/>
                <w:kern w:val="0"/>
                <w:sz w:val="18"/>
                <w:szCs w:val="18"/>
              </w:rPr>
              <w:t>自评分</w:t>
            </w:r>
          </w:p>
        </w:tc>
      </w:tr>
      <w:tr w:rsidR="002F3C71">
        <w:trPr>
          <w:trHeight w:val="1320"/>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F3C71" w:rsidRDefault="007B5403">
            <w:pPr>
              <w:widowControl/>
              <w:jc w:val="center"/>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投   入</w:t>
            </w:r>
          </w:p>
        </w:tc>
        <w:tc>
          <w:tcPr>
            <w:tcW w:w="75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F3C71" w:rsidRDefault="007B5403">
            <w:pPr>
              <w:widowControl/>
              <w:jc w:val="center"/>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项目</w:t>
            </w:r>
            <w:r>
              <w:rPr>
                <w:rFonts w:ascii="FangSong_GB2312" w:eastAsia="FangSong_GB2312" w:hAnsi="宋体" w:cs="FangSong_GB2312"/>
                <w:color w:val="000000"/>
                <w:kern w:val="0"/>
                <w:sz w:val="18"/>
                <w:szCs w:val="18"/>
              </w:rPr>
              <w:br/>
              <w:t>立项</w:t>
            </w:r>
          </w:p>
        </w:tc>
        <w:tc>
          <w:tcPr>
            <w:tcW w:w="13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F3C71" w:rsidRDefault="007B5403">
            <w:pPr>
              <w:widowControl/>
              <w:jc w:val="center"/>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项目立项规范性</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F3C71" w:rsidRDefault="007B5403">
            <w:pPr>
              <w:widowControl/>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项目的申请、设立过程是否符合相关要求，用以反映和考核项目立项的规范情况。</w:t>
            </w:r>
          </w:p>
        </w:tc>
        <w:tc>
          <w:tcPr>
            <w:tcW w:w="33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F3C71" w:rsidRDefault="007B5403">
            <w:pPr>
              <w:widowControl/>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评价要点：</w:t>
            </w:r>
            <w:r>
              <w:rPr>
                <w:rFonts w:ascii="FangSong_GB2312" w:eastAsia="FangSong_GB2312" w:hAnsi="宋体" w:cs="FangSong_GB2312"/>
                <w:color w:val="000000"/>
                <w:kern w:val="0"/>
                <w:sz w:val="18"/>
                <w:szCs w:val="18"/>
              </w:rPr>
              <w:t>①</w:t>
            </w:r>
            <w:r>
              <w:rPr>
                <w:rFonts w:ascii="FangSong_GB2312" w:eastAsia="FangSong_GB2312" w:hAnsi="宋体" w:cs="FangSong_GB2312"/>
                <w:color w:val="000000"/>
                <w:kern w:val="0"/>
                <w:sz w:val="18"/>
                <w:szCs w:val="18"/>
              </w:rPr>
              <w:t>项目是否按照规定的程序申请设立；</w:t>
            </w:r>
            <w:r>
              <w:rPr>
                <w:rFonts w:ascii="FangSong_GB2312" w:eastAsia="FangSong_GB2312" w:hAnsi="宋体" w:cs="FangSong_GB2312"/>
                <w:color w:val="000000"/>
                <w:kern w:val="0"/>
                <w:sz w:val="18"/>
                <w:szCs w:val="18"/>
              </w:rPr>
              <w:t>②</w:t>
            </w:r>
            <w:r>
              <w:rPr>
                <w:rFonts w:ascii="FangSong_GB2312" w:eastAsia="FangSong_GB2312" w:hAnsi="宋体" w:cs="FangSong_GB2312"/>
                <w:color w:val="000000"/>
                <w:kern w:val="0"/>
                <w:sz w:val="18"/>
                <w:szCs w:val="18"/>
              </w:rPr>
              <w:t>所提交的文件、材料是否符合相关要求；</w:t>
            </w:r>
            <w:r>
              <w:rPr>
                <w:rFonts w:ascii="FangSong_GB2312" w:eastAsia="FangSong_GB2312" w:hAnsi="宋体" w:cs="FangSong_GB2312"/>
                <w:color w:val="000000"/>
                <w:kern w:val="0"/>
                <w:sz w:val="18"/>
                <w:szCs w:val="18"/>
              </w:rPr>
              <w:t>③</w:t>
            </w:r>
            <w:r>
              <w:rPr>
                <w:rFonts w:ascii="FangSong_GB2312" w:eastAsia="FangSong_GB2312" w:hAnsi="宋体" w:cs="FangSong_GB2312"/>
                <w:color w:val="000000"/>
                <w:kern w:val="0"/>
                <w:sz w:val="18"/>
                <w:szCs w:val="18"/>
              </w:rPr>
              <w:t>事前是否已经过必要的可行性研究、专家论证、风险评估、集体决策等。</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C71" w:rsidRDefault="007B5403">
            <w:pPr>
              <w:widowControl/>
              <w:jc w:val="center"/>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2</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C71" w:rsidRDefault="007B5403">
            <w:pPr>
              <w:jc w:val="center"/>
              <w:rPr>
                <w:rFonts w:ascii="FangSong_GB2312" w:eastAsia="FangSong_GB2312" w:hAnsi="宋体" w:cs="FangSong_GB2312"/>
                <w:color w:val="000000"/>
                <w:sz w:val="18"/>
                <w:szCs w:val="18"/>
              </w:rPr>
            </w:pPr>
            <w:r>
              <w:rPr>
                <w:rFonts w:ascii="FangSong_GB2312" w:eastAsia="FangSong_GB2312" w:hAnsi="宋体" w:cs="FangSong_GB2312" w:hint="eastAsia"/>
                <w:color w:val="000000"/>
                <w:sz w:val="18"/>
                <w:szCs w:val="18"/>
              </w:rPr>
              <w:t>2</w:t>
            </w:r>
          </w:p>
        </w:tc>
      </w:tr>
      <w:tr w:rsidR="002F3C71">
        <w:trPr>
          <w:trHeight w:val="1640"/>
        </w:trPr>
        <w:tc>
          <w:tcPr>
            <w:tcW w:w="70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F3C71" w:rsidRDefault="002F3C71">
            <w:pPr>
              <w:jc w:val="center"/>
              <w:rPr>
                <w:rFonts w:ascii="FangSong_GB2312" w:eastAsia="FangSong_GB2312" w:hAnsi="宋体" w:cs="FangSong_GB2312"/>
                <w:color w:val="000000"/>
                <w:sz w:val="18"/>
                <w:szCs w:val="18"/>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F3C71" w:rsidRDefault="002F3C71">
            <w:pPr>
              <w:jc w:val="center"/>
              <w:rPr>
                <w:rFonts w:ascii="FangSong_GB2312" w:eastAsia="FangSong_GB2312" w:hAnsi="宋体" w:cs="FangSong_GB2312"/>
                <w:color w:val="000000"/>
                <w:sz w:val="18"/>
                <w:szCs w:val="18"/>
              </w:rPr>
            </w:pPr>
          </w:p>
        </w:tc>
        <w:tc>
          <w:tcPr>
            <w:tcW w:w="13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F3C71" w:rsidRDefault="007B5403">
            <w:pPr>
              <w:widowControl/>
              <w:jc w:val="center"/>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绩效指标明确性</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F3C71" w:rsidRDefault="007B5403">
            <w:pPr>
              <w:widowControl/>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依据绩效目标设定的绩效指标是否清晰、细化、可衡量等，用以反映和考核项目绩效目标的明细化情况。</w:t>
            </w:r>
          </w:p>
        </w:tc>
        <w:tc>
          <w:tcPr>
            <w:tcW w:w="33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F3C71" w:rsidRDefault="007B5403">
            <w:pPr>
              <w:widowControl/>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评价要点：</w:t>
            </w:r>
            <w:r>
              <w:rPr>
                <w:rFonts w:ascii="FangSong_GB2312" w:eastAsia="FangSong_GB2312" w:hAnsi="宋体" w:cs="FangSong_GB2312"/>
                <w:color w:val="000000"/>
                <w:kern w:val="0"/>
                <w:sz w:val="18"/>
                <w:szCs w:val="18"/>
              </w:rPr>
              <w:t>①</w:t>
            </w:r>
            <w:r>
              <w:rPr>
                <w:rFonts w:ascii="FangSong_GB2312" w:eastAsia="FangSong_GB2312" w:hAnsi="宋体" w:cs="FangSong_GB2312"/>
                <w:color w:val="000000"/>
                <w:kern w:val="0"/>
                <w:sz w:val="18"/>
                <w:szCs w:val="18"/>
              </w:rPr>
              <w:t>是否将项目绩效目标细化分解为具体的绩效指标；</w:t>
            </w:r>
            <w:r>
              <w:rPr>
                <w:rFonts w:ascii="FangSong_GB2312" w:eastAsia="FangSong_GB2312" w:hAnsi="宋体" w:cs="FangSong_GB2312"/>
                <w:color w:val="000000"/>
                <w:kern w:val="0"/>
                <w:sz w:val="18"/>
                <w:szCs w:val="18"/>
              </w:rPr>
              <w:t>②</w:t>
            </w:r>
            <w:r>
              <w:rPr>
                <w:rFonts w:ascii="FangSong_GB2312" w:eastAsia="FangSong_GB2312" w:hAnsi="宋体" w:cs="FangSong_GB2312"/>
                <w:color w:val="000000"/>
                <w:kern w:val="0"/>
                <w:sz w:val="18"/>
                <w:szCs w:val="18"/>
              </w:rPr>
              <w:t>是否通过清晰、可衡量的指标值予以体现；</w:t>
            </w:r>
            <w:r>
              <w:rPr>
                <w:rFonts w:ascii="FangSong_GB2312" w:eastAsia="FangSong_GB2312" w:hAnsi="宋体" w:cs="FangSong_GB2312"/>
                <w:color w:val="000000"/>
                <w:kern w:val="0"/>
                <w:sz w:val="18"/>
                <w:szCs w:val="18"/>
              </w:rPr>
              <w:t>③</w:t>
            </w:r>
            <w:r>
              <w:rPr>
                <w:rFonts w:ascii="FangSong_GB2312" w:eastAsia="FangSong_GB2312" w:hAnsi="宋体" w:cs="FangSong_GB2312"/>
                <w:color w:val="000000"/>
                <w:kern w:val="0"/>
                <w:sz w:val="18"/>
                <w:szCs w:val="18"/>
              </w:rPr>
              <w:t>是否与项目年度任务数或计划数相对应；</w:t>
            </w:r>
            <w:r>
              <w:rPr>
                <w:rFonts w:ascii="FangSong_GB2312" w:eastAsia="FangSong_GB2312" w:hAnsi="宋体" w:cs="FangSong_GB2312"/>
                <w:color w:val="000000"/>
                <w:kern w:val="0"/>
                <w:sz w:val="18"/>
                <w:szCs w:val="18"/>
              </w:rPr>
              <w:t>④</w:t>
            </w:r>
            <w:r>
              <w:rPr>
                <w:rFonts w:ascii="FangSong_GB2312" w:eastAsia="FangSong_GB2312" w:hAnsi="宋体" w:cs="FangSong_GB2312"/>
                <w:color w:val="000000"/>
                <w:kern w:val="0"/>
                <w:sz w:val="18"/>
                <w:szCs w:val="18"/>
              </w:rPr>
              <w:t>是否与预算确定的项目投资额或资金量相匹配。</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C71" w:rsidRDefault="007B5403">
            <w:pPr>
              <w:widowControl/>
              <w:jc w:val="center"/>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5</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C71" w:rsidRDefault="007B5403">
            <w:pPr>
              <w:jc w:val="center"/>
              <w:rPr>
                <w:rFonts w:ascii="FangSong_GB2312" w:eastAsia="FangSong_GB2312" w:hAnsi="宋体" w:cs="FangSong_GB2312"/>
                <w:color w:val="000000"/>
                <w:sz w:val="18"/>
                <w:szCs w:val="18"/>
              </w:rPr>
            </w:pPr>
            <w:r>
              <w:rPr>
                <w:rFonts w:ascii="FangSong_GB2312" w:eastAsia="FangSong_GB2312" w:hAnsi="宋体" w:cs="FangSong_GB2312" w:hint="eastAsia"/>
                <w:color w:val="000000"/>
                <w:sz w:val="18"/>
                <w:szCs w:val="18"/>
              </w:rPr>
              <w:t>5</w:t>
            </w:r>
          </w:p>
        </w:tc>
      </w:tr>
      <w:tr w:rsidR="002F3C71">
        <w:trPr>
          <w:trHeight w:val="1660"/>
        </w:trPr>
        <w:tc>
          <w:tcPr>
            <w:tcW w:w="70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F3C71" w:rsidRDefault="002F3C71">
            <w:pPr>
              <w:jc w:val="center"/>
              <w:rPr>
                <w:rFonts w:ascii="FangSong_GB2312" w:eastAsia="FangSong_GB2312" w:hAnsi="宋体" w:cs="FangSong_GB2312"/>
                <w:color w:val="000000"/>
                <w:sz w:val="18"/>
                <w:szCs w:val="18"/>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F3C71" w:rsidRDefault="002F3C71">
            <w:pPr>
              <w:jc w:val="center"/>
              <w:rPr>
                <w:rFonts w:ascii="FangSong_GB2312" w:eastAsia="FangSong_GB2312" w:hAnsi="宋体" w:cs="FangSong_GB2312"/>
                <w:color w:val="000000"/>
                <w:sz w:val="18"/>
                <w:szCs w:val="18"/>
              </w:rPr>
            </w:pPr>
          </w:p>
        </w:tc>
        <w:tc>
          <w:tcPr>
            <w:tcW w:w="13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F3C71" w:rsidRDefault="007B5403">
            <w:pPr>
              <w:widowControl/>
              <w:jc w:val="center"/>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绩效目标合理性</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F3C71" w:rsidRDefault="007B5403">
            <w:pPr>
              <w:widowControl/>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项目所设定的绩效目标是否依据充分，是否符合客观实际，用以反映和考核项目绩效目标与项目实施的相符情况。</w:t>
            </w:r>
          </w:p>
        </w:tc>
        <w:tc>
          <w:tcPr>
            <w:tcW w:w="33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F3C71" w:rsidRDefault="007B5403">
            <w:pPr>
              <w:widowControl/>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评价要点：</w:t>
            </w:r>
            <w:r>
              <w:rPr>
                <w:rFonts w:ascii="FangSong_GB2312" w:eastAsia="FangSong_GB2312" w:hAnsi="宋体" w:cs="FangSong_GB2312"/>
                <w:color w:val="000000"/>
                <w:kern w:val="0"/>
                <w:sz w:val="18"/>
                <w:szCs w:val="18"/>
              </w:rPr>
              <w:t>①</w:t>
            </w:r>
            <w:r>
              <w:rPr>
                <w:rFonts w:ascii="FangSong_GB2312" w:eastAsia="FangSong_GB2312" w:hAnsi="宋体" w:cs="FangSong_GB2312"/>
                <w:color w:val="000000"/>
                <w:kern w:val="0"/>
                <w:sz w:val="18"/>
                <w:szCs w:val="18"/>
              </w:rPr>
              <w:t>是否符合国家相关法律法规、国民经济发展规划和党委政府决策；</w:t>
            </w:r>
            <w:r>
              <w:rPr>
                <w:rFonts w:ascii="FangSong_GB2312" w:eastAsia="FangSong_GB2312" w:hAnsi="宋体" w:cs="FangSong_GB2312"/>
                <w:color w:val="000000"/>
                <w:kern w:val="0"/>
                <w:sz w:val="18"/>
                <w:szCs w:val="18"/>
              </w:rPr>
              <w:t>②</w:t>
            </w:r>
            <w:r>
              <w:rPr>
                <w:rFonts w:ascii="FangSong_GB2312" w:eastAsia="FangSong_GB2312" w:hAnsi="宋体" w:cs="FangSong_GB2312"/>
                <w:color w:val="000000"/>
                <w:kern w:val="0"/>
                <w:sz w:val="18"/>
                <w:szCs w:val="18"/>
              </w:rPr>
              <w:t>是否与项目单位或委托单位职责密切相关；</w:t>
            </w:r>
            <w:r>
              <w:rPr>
                <w:rFonts w:ascii="FangSong_GB2312" w:eastAsia="FangSong_GB2312" w:hAnsi="宋体" w:cs="FangSong_GB2312"/>
                <w:color w:val="000000"/>
                <w:kern w:val="0"/>
                <w:sz w:val="18"/>
                <w:szCs w:val="18"/>
              </w:rPr>
              <w:t>③</w:t>
            </w:r>
            <w:r>
              <w:rPr>
                <w:rFonts w:ascii="FangSong_GB2312" w:eastAsia="FangSong_GB2312" w:hAnsi="宋体" w:cs="FangSong_GB2312"/>
                <w:color w:val="000000"/>
                <w:kern w:val="0"/>
                <w:sz w:val="18"/>
                <w:szCs w:val="18"/>
              </w:rPr>
              <w:t>项目是否为促进事业发展所必需；</w:t>
            </w:r>
            <w:r>
              <w:rPr>
                <w:rFonts w:ascii="FangSong_GB2312" w:eastAsia="FangSong_GB2312" w:hAnsi="宋体" w:cs="FangSong_GB2312"/>
                <w:color w:val="000000"/>
                <w:kern w:val="0"/>
                <w:sz w:val="18"/>
                <w:szCs w:val="18"/>
              </w:rPr>
              <w:t>④</w:t>
            </w:r>
            <w:r>
              <w:rPr>
                <w:rFonts w:ascii="FangSong_GB2312" w:eastAsia="FangSong_GB2312" w:hAnsi="宋体" w:cs="FangSong_GB2312"/>
                <w:color w:val="000000"/>
                <w:kern w:val="0"/>
                <w:sz w:val="18"/>
                <w:szCs w:val="18"/>
              </w:rPr>
              <w:t>项目预期产出效益和效果是否符合正常的业绩水平。</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C71" w:rsidRDefault="007B5403">
            <w:pPr>
              <w:widowControl/>
              <w:jc w:val="center"/>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3</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C71" w:rsidRDefault="007B5403">
            <w:pPr>
              <w:jc w:val="center"/>
              <w:rPr>
                <w:rFonts w:ascii="FangSong_GB2312" w:eastAsia="FangSong_GB2312" w:hAnsi="宋体" w:cs="FangSong_GB2312"/>
                <w:color w:val="000000"/>
                <w:sz w:val="18"/>
                <w:szCs w:val="18"/>
              </w:rPr>
            </w:pPr>
            <w:r>
              <w:rPr>
                <w:rFonts w:ascii="FangSong_GB2312" w:eastAsia="FangSong_GB2312" w:hAnsi="宋体" w:cs="FangSong_GB2312" w:hint="eastAsia"/>
                <w:color w:val="000000"/>
                <w:sz w:val="18"/>
                <w:szCs w:val="18"/>
              </w:rPr>
              <w:t>3</w:t>
            </w:r>
          </w:p>
        </w:tc>
      </w:tr>
      <w:tr w:rsidR="002F3C71">
        <w:trPr>
          <w:trHeight w:val="1140"/>
        </w:trPr>
        <w:tc>
          <w:tcPr>
            <w:tcW w:w="70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F3C71" w:rsidRDefault="002F3C71">
            <w:pPr>
              <w:jc w:val="center"/>
              <w:rPr>
                <w:rFonts w:ascii="FangSong_GB2312" w:eastAsia="FangSong_GB2312" w:hAnsi="宋体" w:cs="FangSong_GB2312"/>
                <w:color w:val="000000"/>
                <w:sz w:val="18"/>
                <w:szCs w:val="18"/>
              </w:rPr>
            </w:pPr>
          </w:p>
        </w:tc>
        <w:tc>
          <w:tcPr>
            <w:tcW w:w="75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F3C71" w:rsidRDefault="007B5403">
            <w:pPr>
              <w:widowControl/>
              <w:jc w:val="center"/>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资金</w:t>
            </w:r>
            <w:r>
              <w:rPr>
                <w:rFonts w:ascii="FangSong_GB2312" w:eastAsia="FangSong_GB2312" w:hAnsi="宋体" w:cs="FangSong_GB2312"/>
                <w:color w:val="000000"/>
                <w:kern w:val="0"/>
                <w:sz w:val="18"/>
                <w:szCs w:val="18"/>
              </w:rPr>
              <w:br/>
              <w:t>落实</w:t>
            </w:r>
          </w:p>
        </w:tc>
        <w:tc>
          <w:tcPr>
            <w:tcW w:w="13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F3C71" w:rsidRDefault="007B5403">
            <w:pPr>
              <w:widowControl/>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分配规范性</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F3C71" w:rsidRDefault="007B5403">
            <w:pPr>
              <w:widowControl/>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资金分配有明确具体、科学合理的范围、条件及分配标准规定并严格执行。</w:t>
            </w:r>
          </w:p>
        </w:tc>
        <w:tc>
          <w:tcPr>
            <w:tcW w:w="33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F3C71" w:rsidRDefault="007B5403">
            <w:pPr>
              <w:widowControl/>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评价要点：</w:t>
            </w:r>
            <w:r>
              <w:rPr>
                <w:rFonts w:ascii="FangSong_GB2312" w:eastAsia="FangSong_GB2312" w:hAnsi="宋体" w:cs="FangSong_GB2312"/>
                <w:color w:val="000000"/>
                <w:kern w:val="0"/>
                <w:sz w:val="18"/>
                <w:szCs w:val="18"/>
              </w:rPr>
              <w:t>①</w:t>
            </w:r>
            <w:r>
              <w:rPr>
                <w:rFonts w:ascii="FangSong_GB2312" w:eastAsia="FangSong_GB2312" w:hAnsi="宋体" w:cs="FangSong_GB2312"/>
                <w:color w:val="000000"/>
                <w:kern w:val="0"/>
                <w:sz w:val="18"/>
                <w:szCs w:val="18"/>
              </w:rPr>
              <w:t>资金分配有无明确具体、科学合理的条件及分配标准；</w:t>
            </w:r>
            <w:r>
              <w:rPr>
                <w:rFonts w:ascii="FangSong_GB2312" w:eastAsia="FangSong_GB2312" w:hAnsi="宋体" w:cs="FangSong_GB2312"/>
                <w:color w:val="000000"/>
                <w:kern w:val="0"/>
                <w:sz w:val="18"/>
                <w:szCs w:val="18"/>
              </w:rPr>
              <w:t>②</w:t>
            </w:r>
            <w:r>
              <w:rPr>
                <w:rFonts w:ascii="FangSong_GB2312" w:eastAsia="FangSong_GB2312" w:hAnsi="宋体" w:cs="FangSong_GB2312"/>
                <w:color w:val="000000"/>
                <w:kern w:val="0"/>
                <w:sz w:val="18"/>
                <w:szCs w:val="18"/>
              </w:rPr>
              <w:t>项目资金分配是否按照上述规定严格执行；</w:t>
            </w:r>
            <w:r>
              <w:rPr>
                <w:rFonts w:ascii="FangSong_GB2312" w:eastAsia="FangSong_GB2312" w:hAnsi="宋体" w:cs="FangSong_GB2312"/>
                <w:color w:val="000000"/>
                <w:kern w:val="0"/>
                <w:sz w:val="18"/>
                <w:szCs w:val="18"/>
              </w:rPr>
              <w:t>③</w:t>
            </w:r>
            <w:r>
              <w:rPr>
                <w:rFonts w:ascii="FangSong_GB2312" w:eastAsia="FangSong_GB2312" w:hAnsi="宋体" w:cs="FangSong_GB2312"/>
                <w:color w:val="000000"/>
                <w:kern w:val="0"/>
                <w:sz w:val="18"/>
                <w:szCs w:val="18"/>
              </w:rPr>
              <w:t>分配结果是否按要求进行了公示公开。</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C71" w:rsidRDefault="007B5403">
            <w:pPr>
              <w:widowControl/>
              <w:jc w:val="center"/>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3</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C71" w:rsidRDefault="007B5403">
            <w:pPr>
              <w:jc w:val="center"/>
              <w:rPr>
                <w:rFonts w:ascii="FangSong_GB2312" w:eastAsia="FangSong_GB2312" w:hAnsi="宋体" w:cs="FangSong_GB2312"/>
                <w:color w:val="000000"/>
                <w:sz w:val="18"/>
                <w:szCs w:val="18"/>
              </w:rPr>
            </w:pPr>
            <w:r>
              <w:rPr>
                <w:rFonts w:ascii="FangSong_GB2312" w:eastAsia="FangSong_GB2312" w:hAnsi="宋体" w:cs="FangSong_GB2312" w:hint="eastAsia"/>
                <w:color w:val="000000"/>
                <w:sz w:val="18"/>
                <w:szCs w:val="18"/>
              </w:rPr>
              <w:t>3</w:t>
            </w:r>
          </w:p>
        </w:tc>
      </w:tr>
      <w:tr w:rsidR="002F3C71">
        <w:trPr>
          <w:trHeight w:val="1860"/>
        </w:trPr>
        <w:tc>
          <w:tcPr>
            <w:tcW w:w="70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F3C71" w:rsidRDefault="002F3C71">
            <w:pPr>
              <w:jc w:val="center"/>
              <w:rPr>
                <w:rFonts w:ascii="FangSong_GB2312" w:eastAsia="FangSong_GB2312" w:hAnsi="宋体" w:cs="FangSong_GB2312"/>
                <w:color w:val="000000"/>
                <w:sz w:val="18"/>
                <w:szCs w:val="18"/>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F3C71" w:rsidRDefault="002F3C71">
            <w:pPr>
              <w:jc w:val="center"/>
              <w:rPr>
                <w:rFonts w:ascii="FangSong_GB2312" w:eastAsia="FangSong_GB2312" w:hAnsi="宋体" w:cs="FangSong_GB2312"/>
                <w:color w:val="000000"/>
                <w:sz w:val="18"/>
                <w:szCs w:val="18"/>
              </w:rPr>
            </w:pPr>
          </w:p>
        </w:tc>
        <w:tc>
          <w:tcPr>
            <w:tcW w:w="13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F3C71" w:rsidRDefault="007B5403">
            <w:pPr>
              <w:widowControl/>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资金分配率</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F3C71" w:rsidRDefault="007B5403">
            <w:pPr>
              <w:widowControl/>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实际分配到具体单位的资金与计划投入资金的比率，用以反映和考核资金落实情况对项目实施的总体保障程度。</w:t>
            </w:r>
          </w:p>
        </w:tc>
        <w:tc>
          <w:tcPr>
            <w:tcW w:w="33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F3C71" w:rsidRDefault="007B5403">
            <w:pPr>
              <w:widowControl/>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资金分配率=（分配到具体单位的资金/计划投入资金）</w:t>
            </w:r>
            <w:r>
              <w:rPr>
                <w:rFonts w:ascii="FangSong_GB2312" w:eastAsia="FangSong_GB2312" w:hAnsi="宋体" w:cs="FangSong_GB2312"/>
                <w:color w:val="000000"/>
                <w:kern w:val="0"/>
                <w:sz w:val="18"/>
                <w:szCs w:val="18"/>
              </w:rPr>
              <w:t>×</w:t>
            </w:r>
            <w:r>
              <w:rPr>
                <w:rFonts w:ascii="FangSong_GB2312" w:eastAsia="FangSong_GB2312" w:hAnsi="宋体" w:cs="FangSong_GB2312"/>
                <w:color w:val="000000"/>
                <w:kern w:val="0"/>
                <w:sz w:val="18"/>
                <w:szCs w:val="18"/>
              </w:rPr>
              <w:t>100%。</w:t>
            </w:r>
            <w:r>
              <w:rPr>
                <w:rFonts w:ascii="FangSong_GB2312" w:eastAsia="FangSong_GB2312" w:hAnsi="宋体" w:cs="FangSong_GB2312"/>
                <w:color w:val="000000"/>
                <w:kern w:val="0"/>
                <w:sz w:val="18"/>
                <w:szCs w:val="18"/>
              </w:rPr>
              <w:br/>
              <w:t>分配到具体单位的资金：一定时期（本年度或项目期）内实际落实到具体项目的资金或预算指标。</w:t>
            </w:r>
            <w:r>
              <w:rPr>
                <w:rFonts w:ascii="FangSong_GB2312" w:eastAsia="FangSong_GB2312" w:hAnsi="宋体" w:cs="FangSong_GB2312"/>
                <w:color w:val="000000"/>
                <w:kern w:val="0"/>
                <w:sz w:val="18"/>
                <w:szCs w:val="18"/>
              </w:rPr>
              <w:br/>
              <w:t>计划投入资金：一定时期（本年度或项目期）内计划投入到具体项目的资金，一般为预算金额或已下达的指标金额。</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C71" w:rsidRDefault="007B5403">
            <w:pPr>
              <w:widowControl/>
              <w:jc w:val="center"/>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3</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C71" w:rsidRDefault="007B5403">
            <w:pPr>
              <w:jc w:val="center"/>
              <w:rPr>
                <w:rFonts w:ascii="FangSong_GB2312" w:eastAsia="FangSong_GB2312" w:hAnsi="宋体" w:cs="FangSong_GB2312"/>
                <w:color w:val="000000"/>
                <w:sz w:val="18"/>
                <w:szCs w:val="18"/>
              </w:rPr>
            </w:pPr>
            <w:r>
              <w:rPr>
                <w:rFonts w:ascii="FangSong_GB2312" w:eastAsia="FangSong_GB2312" w:hAnsi="宋体" w:cs="FangSong_GB2312" w:hint="eastAsia"/>
                <w:color w:val="000000"/>
                <w:sz w:val="18"/>
                <w:szCs w:val="18"/>
              </w:rPr>
              <w:t>3</w:t>
            </w:r>
          </w:p>
        </w:tc>
      </w:tr>
      <w:tr w:rsidR="002F3C71">
        <w:trPr>
          <w:trHeight w:val="930"/>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F3C71" w:rsidRDefault="007B5403">
            <w:pPr>
              <w:widowControl/>
              <w:jc w:val="center"/>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过   程</w:t>
            </w:r>
          </w:p>
        </w:tc>
        <w:tc>
          <w:tcPr>
            <w:tcW w:w="750" w:type="dxa"/>
            <w:vMerge w:val="restart"/>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2F3C71" w:rsidRDefault="007B5403">
            <w:pPr>
              <w:widowControl/>
              <w:jc w:val="center"/>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业务</w:t>
            </w:r>
            <w:r>
              <w:rPr>
                <w:rFonts w:ascii="FangSong_GB2312" w:eastAsia="FangSong_GB2312" w:hAnsi="宋体" w:cs="FangSong_GB2312"/>
                <w:color w:val="000000"/>
                <w:kern w:val="0"/>
                <w:sz w:val="18"/>
                <w:szCs w:val="18"/>
              </w:rPr>
              <w:br/>
              <w:t>管理</w:t>
            </w:r>
          </w:p>
        </w:tc>
        <w:tc>
          <w:tcPr>
            <w:tcW w:w="13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F3C71" w:rsidRDefault="007B5403">
            <w:pPr>
              <w:widowControl/>
              <w:jc w:val="center"/>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管理制度健全性</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F3C71" w:rsidRDefault="007B5403">
            <w:pPr>
              <w:widowControl/>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项目单位的业务管理制度是否健全，用以反映和考核业务管理制度对项目顺利实施的保障情况。</w:t>
            </w:r>
          </w:p>
        </w:tc>
        <w:tc>
          <w:tcPr>
            <w:tcW w:w="33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F3C71" w:rsidRDefault="007B5403">
            <w:pPr>
              <w:widowControl/>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评价要点：</w:t>
            </w:r>
            <w:r>
              <w:rPr>
                <w:rFonts w:ascii="FangSong_GB2312" w:eastAsia="FangSong_GB2312" w:hAnsi="宋体" w:cs="FangSong_GB2312"/>
                <w:color w:val="000000"/>
                <w:kern w:val="0"/>
                <w:sz w:val="18"/>
                <w:szCs w:val="18"/>
              </w:rPr>
              <w:t>①</w:t>
            </w:r>
            <w:r>
              <w:rPr>
                <w:rFonts w:ascii="FangSong_GB2312" w:eastAsia="FangSong_GB2312" w:hAnsi="宋体" w:cs="FangSong_GB2312"/>
                <w:color w:val="000000"/>
                <w:kern w:val="0"/>
                <w:sz w:val="18"/>
                <w:szCs w:val="18"/>
              </w:rPr>
              <w:t>是否已制定或具有相应的业务管理制度；</w:t>
            </w:r>
            <w:r>
              <w:rPr>
                <w:rFonts w:ascii="FangSong_GB2312" w:eastAsia="FangSong_GB2312" w:hAnsi="宋体" w:cs="FangSong_GB2312"/>
                <w:color w:val="000000"/>
                <w:kern w:val="0"/>
                <w:sz w:val="18"/>
                <w:szCs w:val="18"/>
              </w:rPr>
              <w:t>②</w:t>
            </w:r>
            <w:r>
              <w:rPr>
                <w:rFonts w:ascii="FangSong_GB2312" w:eastAsia="FangSong_GB2312" w:hAnsi="宋体" w:cs="FangSong_GB2312"/>
                <w:color w:val="000000"/>
                <w:kern w:val="0"/>
                <w:sz w:val="18"/>
                <w:szCs w:val="18"/>
              </w:rPr>
              <w:t>业务管理制度是否合法合规、完整、合理。</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C71" w:rsidRDefault="007B5403">
            <w:pPr>
              <w:widowControl/>
              <w:jc w:val="center"/>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2</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C71" w:rsidRDefault="007B5403">
            <w:pPr>
              <w:jc w:val="center"/>
              <w:rPr>
                <w:rFonts w:ascii="FangSong_GB2312" w:eastAsia="FangSong_GB2312" w:hAnsi="宋体" w:cs="FangSong_GB2312"/>
                <w:color w:val="000000"/>
                <w:sz w:val="18"/>
                <w:szCs w:val="18"/>
              </w:rPr>
            </w:pPr>
            <w:r>
              <w:rPr>
                <w:rFonts w:ascii="FangSong_GB2312" w:eastAsia="FangSong_GB2312" w:hAnsi="宋体" w:cs="FangSong_GB2312" w:hint="eastAsia"/>
                <w:color w:val="000000"/>
                <w:sz w:val="18"/>
                <w:szCs w:val="18"/>
              </w:rPr>
              <w:t>2</w:t>
            </w:r>
          </w:p>
        </w:tc>
      </w:tr>
      <w:tr w:rsidR="002F3C71">
        <w:trPr>
          <w:trHeight w:val="1720"/>
        </w:trPr>
        <w:tc>
          <w:tcPr>
            <w:tcW w:w="70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F3C71" w:rsidRDefault="002F3C71">
            <w:pPr>
              <w:jc w:val="center"/>
              <w:rPr>
                <w:rFonts w:ascii="FangSong_GB2312" w:eastAsia="FangSong_GB2312" w:hAnsi="宋体" w:cs="FangSong_GB2312"/>
                <w:color w:val="000000"/>
                <w:sz w:val="18"/>
                <w:szCs w:val="18"/>
              </w:rPr>
            </w:pPr>
          </w:p>
        </w:tc>
        <w:tc>
          <w:tcPr>
            <w:tcW w:w="750"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2F3C71" w:rsidRDefault="002F3C71">
            <w:pPr>
              <w:jc w:val="center"/>
              <w:rPr>
                <w:rFonts w:ascii="FangSong_GB2312" w:eastAsia="FangSong_GB2312" w:hAnsi="宋体" w:cs="FangSong_GB2312"/>
                <w:color w:val="000000"/>
                <w:sz w:val="18"/>
                <w:szCs w:val="18"/>
              </w:rPr>
            </w:pPr>
          </w:p>
        </w:tc>
        <w:tc>
          <w:tcPr>
            <w:tcW w:w="13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F3C71" w:rsidRDefault="007B5403">
            <w:pPr>
              <w:widowControl/>
              <w:jc w:val="center"/>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制度执行有效性</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F3C71" w:rsidRDefault="007B5403">
            <w:pPr>
              <w:widowControl/>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项目实施是否符合相关业务管理规定，用以反映和考核业务管理制度的有效执行情况。</w:t>
            </w:r>
          </w:p>
        </w:tc>
        <w:tc>
          <w:tcPr>
            <w:tcW w:w="33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F3C71" w:rsidRDefault="007B5403">
            <w:pPr>
              <w:widowControl/>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评价要点：</w:t>
            </w:r>
            <w:r>
              <w:rPr>
                <w:rFonts w:ascii="FangSong_GB2312" w:eastAsia="FangSong_GB2312" w:hAnsi="宋体" w:cs="FangSong_GB2312"/>
                <w:color w:val="000000"/>
                <w:kern w:val="0"/>
                <w:sz w:val="18"/>
                <w:szCs w:val="18"/>
              </w:rPr>
              <w:t>①</w:t>
            </w:r>
            <w:r>
              <w:rPr>
                <w:rFonts w:ascii="FangSong_GB2312" w:eastAsia="FangSong_GB2312" w:hAnsi="宋体" w:cs="FangSong_GB2312"/>
                <w:color w:val="000000"/>
                <w:kern w:val="0"/>
                <w:sz w:val="18"/>
                <w:szCs w:val="18"/>
              </w:rPr>
              <w:t>是否遵守相关法律法规和业务管理规定；</w:t>
            </w:r>
            <w:r>
              <w:rPr>
                <w:rFonts w:ascii="FangSong_GB2312" w:eastAsia="FangSong_GB2312" w:hAnsi="宋体" w:cs="FangSong_GB2312"/>
                <w:color w:val="000000"/>
                <w:kern w:val="0"/>
                <w:sz w:val="18"/>
                <w:szCs w:val="18"/>
              </w:rPr>
              <w:t>②</w:t>
            </w:r>
            <w:r>
              <w:rPr>
                <w:rFonts w:ascii="FangSong_GB2312" w:eastAsia="FangSong_GB2312" w:hAnsi="宋体" w:cs="FangSong_GB2312"/>
                <w:color w:val="000000"/>
                <w:kern w:val="0"/>
                <w:sz w:val="18"/>
                <w:szCs w:val="18"/>
              </w:rPr>
              <w:t>项目调整及支出调整手续是否完备；</w:t>
            </w:r>
            <w:r>
              <w:rPr>
                <w:rFonts w:ascii="FangSong_GB2312" w:eastAsia="FangSong_GB2312" w:hAnsi="宋体" w:cs="FangSong_GB2312"/>
                <w:color w:val="000000"/>
                <w:kern w:val="0"/>
                <w:sz w:val="18"/>
                <w:szCs w:val="18"/>
              </w:rPr>
              <w:t>③</w:t>
            </w:r>
            <w:r>
              <w:rPr>
                <w:rFonts w:ascii="FangSong_GB2312" w:eastAsia="FangSong_GB2312" w:hAnsi="宋体" w:cs="FangSong_GB2312"/>
                <w:color w:val="000000"/>
                <w:kern w:val="0"/>
                <w:sz w:val="18"/>
                <w:szCs w:val="18"/>
              </w:rPr>
              <w:t>项目合同书、验收报告、技术鉴定等资料是否齐全并及时归档；</w:t>
            </w:r>
            <w:r>
              <w:rPr>
                <w:rFonts w:ascii="FangSong_GB2312" w:eastAsia="FangSong_GB2312" w:hAnsi="宋体" w:cs="FangSong_GB2312"/>
                <w:color w:val="000000"/>
                <w:kern w:val="0"/>
                <w:sz w:val="18"/>
                <w:szCs w:val="18"/>
              </w:rPr>
              <w:t>④</w:t>
            </w:r>
            <w:r>
              <w:rPr>
                <w:rFonts w:ascii="FangSong_GB2312" w:eastAsia="FangSong_GB2312" w:hAnsi="宋体" w:cs="FangSong_GB2312"/>
                <w:color w:val="000000"/>
                <w:kern w:val="0"/>
                <w:sz w:val="18"/>
                <w:szCs w:val="18"/>
              </w:rPr>
              <w:t>项目实施的人员条件、场地设备、信息支撑等是否落实到位。</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C71" w:rsidRDefault="007B5403">
            <w:pPr>
              <w:widowControl/>
              <w:jc w:val="center"/>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2</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C71" w:rsidRDefault="007B5403">
            <w:pPr>
              <w:jc w:val="center"/>
              <w:rPr>
                <w:rFonts w:ascii="FangSong_GB2312" w:eastAsia="FangSong_GB2312" w:hAnsi="宋体" w:cs="FangSong_GB2312"/>
                <w:color w:val="000000"/>
                <w:sz w:val="18"/>
                <w:szCs w:val="18"/>
              </w:rPr>
            </w:pPr>
            <w:r>
              <w:rPr>
                <w:rFonts w:ascii="FangSong_GB2312" w:eastAsia="FangSong_GB2312" w:hAnsi="宋体" w:cs="FangSong_GB2312" w:hint="eastAsia"/>
                <w:color w:val="000000"/>
                <w:sz w:val="18"/>
                <w:szCs w:val="18"/>
              </w:rPr>
              <w:t>2</w:t>
            </w:r>
          </w:p>
        </w:tc>
      </w:tr>
      <w:tr w:rsidR="002F3C71">
        <w:trPr>
          <w:trHeight w:val="1320"/>
        </w:trPr>
        <w:tc>
          <w:tcPr>
            <w:tcW w:w="70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F3C71" w:rsidRDefault="002F3C71">
            <w:pPr>
              <w:jc w:val="center"/>
              <w:rPr>
                <w:rFonts w:ascii="FangSong_GB2312" w:eastAsia="FangSong_GB2312" w:hAnsi="宋体" w:cs="FangSong_GB2312"/>
                <w:color w:val="000000"/>
                <w:sz w:val="18"/>
                <w:szCs w:val="18"/>
              </w:rPr>
            </w:pPr>
          </w:p>
        </w:tc>
        <w:tc>
          <w:tcPr>
            <w:tcW w:w="750"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2F3C71" w:rsidRDefault="002F3C71">
            <w:pPr>
              <w:jc w:val="center"/>
              <w:rPr>
                <w:rFonts w:ascii="FangSong_GB2312" w:eastAsia="FangSong_GB2312" w:hAnsi="宋体" w:cs="FangSong_GB2312"/>
                <w:color w:val="000000"/>
                <w:sz w:val="18"/>
                <w:szCs w:val="18"/>
              </w:rPr>
            </w:pPr>
          </w:p>
        </w:tc>
        <w:tc>
          <w:tcPr>
            <w:tcW w:w="13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F3C71" w:rsidRDefault="007B5403">
            <w:pPr>
              <w:widowControl/>
              <w:jc w:val="center"/>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项目质量可控性</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F3C71" w:rsidRDefault="007B5403">
            <w:pPr>
              <w:widowControl/>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项目单位是否为达到项目质量要求而采取了必需的措施,用以反映和考核项目单位对项目质量的控制情况。</w:t>
            </w:r>
          </w:p>
        </w:tc>
        <w:tc>
          <w:tcPr>
            <w:tcW w:w="33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F3C71" w:rsidRDefault="007B5403">
            <w:pPr>
              <w:widowControl/>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评价要点：</w:t>
            </w:r>
            <w:r>
              <w:rPr>
                <w:rFonts w:ascii="FangSong_GB2312" w:eastAsia="FangSong_GB2312" w:hAnsi="宋体" w:cs="FangSong_GB2312"/>
                <w:color w:val="000000"/>
                <w:kern w:val="0"/>
                <w:sz w:val="18"/>
                <w:szCs w:val="18"/>
              </w:rPr>
              <w:t>①</w:t>
            </w:r>
            <w:r>
              <w:rPr>
                <w:rFonts w:ascii="FangSong_GB2312" w:eastAsia="FangSong_GB2312" w:hAnsi="宋体" w:cs="FangSong_GB2312"/>
                <w:color w:val="000000"/>
                <w:kern w:val="0"/>
                <w:sz w:val="18"/>
                <w:szCs w:val="18"/>
              </w:rPr>
              <w:t>是否已制定或具有相应的项目质量要求或标准；</w:t>
            </w:r>
            <w:r>
              <w:rPr>
                <w:rFonts w:ascii="FangSong_GB2312" w:eastAsia="FangSong_GB2312" w:hAnsi="宋体" w:cs="FangSong_GB2312"/>
                <w:color w:val="000000"/>
                <w:kern w:val="0"/>
                <w:sz w:val="18"/>
                <w:szCs w:val="18"/>
              </w:rPr>
              <w:t>②</w:t>
            </w:r>
            <w:r>
              <w:rPr>
                <w:rFonts w:ascii="FangSong_GB2312" w:eastAsia="FangSong_GB2312" w:hAnsi="宋体" w:cs="FangSong_GB2312"/>
                <w:color w:val="000000"/>
                <w:kern w:val="0"/>
                <w:sz w:val="18"/>
                <w:szCs w:val="18"/>
              </w:rPr>
              <w:t>是否采取了相应的项目质量检查、验收等必需的控制措施或手段，是否建立了必要的管理台账。</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C71" w:rsidRDefault="007B5403">
            <w:pPr>
              <w:widowControl/>
              <w:jc w:val="center"/>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4</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C71" w:rsidRDefault="007B5403">
            <w:pPr>
              <w:jc w:val="center"/>
              <w:rPr>
                <w:rFonts w:ascii="FangSong_GB2312" w:eastAsia="FangSong_GB2312" w:hAnsi="宋体" w:cs="FangSong_GB2312"/>
                <w:color w:val="000000"/>
                <w:sz w:val="18"/>
                <w:szCs w:val="18"/>
              </w:rPr>
            </w:pPr>
            <w:r>
              <w:rPr>
                <w:rFonts w:ascii="FangSong_GB2312" w:eastAsia="FangSong_GB2312" w:hAnsi="宋体" w:cs="FangSong_GB2312" w:hint="eastAsia"/>
                <w:color w:val="000000"/>
                <w:sz w:val="18"/>
                <w:szCs w:val="18"/>
              </w:rPr>
              <w:t>4</w:t>
            </w:r>
          </w:p>
        </w:tc>
      </w:tr>
      <w:tr w:rsidR="002F3C71">
        <w:trPr>
          <w:trHeight w:val="1520"/>
        </w:trPr>
        <w:tc>
          <w:tcPr>
            <w:tcW w:w="70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F3C71" w:rsidRDefault="002F3C71">
            <w:pPr>
              <w:jc w:val="center"/>
              <w:rPr>
                <w:rFonts w:ascii="FangSong_GB2312" w:eastAsia="FangSong_GB2312" w:hAnsi="宋体" w:cs="FangSong_GB2312"/>
                <w:color w:val="000000"/>
                <w:sz w:val="18"/>
                <w:szCs w:val="18"/>
              </w:rPr>
            </w:pPr>
          </w:p>
        </w:tc>
        <w:tc>
          <w:tcPr>
            <w:tcW w:w="750"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2F3C71" w:rsidRDefault="002F3C71">
            <w:pPr>
              <w:jc w:val="center"/>
              <w:rPr>
                <w:rFonts w:ascii="FangSong_GB2312" w:eastAsia="FangSong_GB2312" w:hAnsi="宋体" w:cs="FangSong_GB2312"/>
                <w:color w:val="000000"/>
                <w:sz w:val="18"/>
                <w:szCs w:val="18"/>
              </w:rPr>
            </w:pPr>
          </w:p>
        </w:tc>
        <w:tc>
          <w:tcPr>
            <w:tcW w:w="13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F3C71" w:rsidRDefault="007B5403">
            <w:pPr>
              <w:widowControl/>
              <w:jc w:val="center"/>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预算</w:t>
            </w:r>
            <w:r>
              <w:rPr>
                <w:rFonts w:ascii="FangSong_GB2312" w:eastAsia="FangSong_GB2312" w:hAnsi="宋体" w:cs="FangSong_GB2312"/>
                <w:color w:val="000000"/>
                <w:kern w:val="0"/>
                <w:sz w:val="18"/>
                <w:szCs w:val="18"/>
              </w:rPr>
              <w:br/>
              <w:t>执行率</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F3C71" w:rsidRDefault="007B5403">
            <w:pPr>
              <w:widowControl/>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项目支出完成数与项目支出预算数的比率，用以反映和考核项目支出预算完成程度。</w:t>
            </w:r>
          </w:p>
        </w:tc>
        <w:tc>
          <w:tcPr>
            <w:tcW w:w="33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F3C71" w:rsidRDefault="007B5403">
            <w:pPr>
              <w:widowControl/>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项目支出预算执行率=（项目支出预算完成数/预算数）</w:t>
            </w:r>
            <w:r>
              <w:rPr>
                <w:rFonts w:ascii="FangSong_GB2312" w:eastAsia="FangSong_GB2312" w:hAnsi="宋体" w:cs="FangSong_GB2312"/>
                <w:color w:val="000000"/>
                <w:kern w:val="0"/>
                <w:sz w:val="18"/>
                <w:szCs w:val="18"/>
              </w:rPr>
              <w:t>×</w:t>
            </w:r>
            <w:r>
              <w:rPr>
                <w:rFonts w:ascii="FangSong_GB2312" w:eastAsia="FangSong_GB2312" w:hAnsi="宋体" w:cs="FangSong_GB2312"/>
                <w:color w:val="000000"/>
                <w:kern w:val="0"/>
                <w:sz w:val="18"/>
                <w:szCs w:val="18"/>
              </w:rPr>
              <w:t>100%。项目支出预算完成数：本年度实际完成的项目支出数。项目支出预算数：经批复的本年度项目支出（调整）预算数。</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C71" w:rsidRDefault="007B5403">
            <w:pPr>
              <w:widowControl/>
              <w:jc w:val="center"/>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6</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C71" w:rsidRDefault="007B5403">
            <w:pPr>
              <w:jc w:val="center"/>
              <w:rPr>
                <w:rFonts w:ascii="FangSong_GB2312" w:eastAsia="FangSong_GB2312" w:hAnsi="宋体" w:cs="FangSong_GB2312"/>
                <w:color w:val="000000"/>
                <w:sz w:val="18"/>
                <w:szCs w:val="18"/>
              </w:rPr>
            </w:pPr>
            <w:r>
              <w:rPr>
                <w:rFonts w:ascii="FangSong_GB2312" w:eastAsia="FangSong_GB2312" w:hAnsi="宋体" w:cs="FangSong_GB2312" w:hint="eastAsia"/>
                <w:color w:val="000000"/>
                <w:sz w:val="18"/>
                <w:szCs w:val="18"/>
              </w:rPr>
              <w:t>6</w:t>
            </w:r>
          </w:p>
        </w:tc>
      </w:tr>
      <w:tr w:rsidR="002F3C71">
        <w:trPr>
          <w:trHeight w:val="930"/>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F3C71" w:rsidRDefault="007B5403">
            <w:pPr>
              <w:widowControl/>
              <w:jc w:val="center"/>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过   程</w:t>
            </w:r>
          </w:p>
        </w:tc>
        <w:tc>
          <w:tcPr>
            <w:tcW w:w="75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F3C71" w:rsidRDefault="007B5403">
            <w:pPr>
              <w:widowControl/>
              <w:jc w:val="center"/>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财务</w:t>
            </w:r>
            <w:r>
              <w:rPr>
                <w:rFonts w:ascii="FangSong_GB2312" w:eastAsia="FangSong_GB2312" w:hAnsi="宋体" w:cs="FangSong_GB2312"/>
                <w:color w:val="000000"/>
                <w:kern w:val="0"/>
                <w:sz w:val="18"/>
                <w:szCs w:val="18"/>
              </w:rPr>
              <w:br/>
              <w:t>管理</w:t>
            </w:r>
          </w:p>
        </w:tc>
        <w:tc>
          <w:tcPr>
            <w:tcW w:w="13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F3C71" w:rsidRDefault="007B5403">
            <w:pPr>
              <w:widowControl/>
              <w:jc w:val="center"/>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管理制度健全性</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F3C71" w:rsidRDefault="007B5403">
            <w:pPr>
              <w:widowControl/>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项目单位的财务制度是否健全，用以反映和考核财务管理制度对资金规范、安全运行的保障情况。</w:t>
            </w:r>
          </w:p>
        </w:tc>
        <w:tc>
          <w:tcPr>
            <w:tcW w:w="33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F3C71" w:rsidRDefault="007B5403">
            <w:pPr>
              <w:widowControl/>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评价要点：</w:t>
            </w:r>
            <w:r>
              <w:rPr>
                <w:rFonts w:ascii="FangSong_GB2312" w:eastAsia="FangSong_GB2312" w:hAnsi="宋体" w:cs="FangSong_GB2312"/>
                <w:color w:val="000000"/>
                <w:kern w:val="0"/>
                <w:sz w:val="18"/>
                <w:szCs w:val="18"/>
              </w:rPr>
              <w:t>①</w:t>
            </w:r>
            <w:r>
              <w:rPr>
                <w:rFonts w:ascii="FangSong_GB2312" w:eastAsia="FangSong_GB2312" w:hAnsi="宋体" w:cs="FangSong_GB2312"/>
                <w:color w:val="000000"/>
                <w:kern w:val="0"/>
                <w:sz w:val="18"/>
                <w:szCs w:val="18"/>
              </w:rPr>
              <w:t>是否已制定或具有相应的项目资金管理办法；</w:t>
            </w:r>
            <w:r>
              <w:rPr>
                <w:rFonts w:ascii="FangSong_GB2312" w:eastAsia="FangSong_GB2312" w:hAnsi="宋体" w:cs="FangSong_GB2312"/>
                <w:color w:val="000000"/>
                <w:kern w:val="0"/>
                <w:sz w:val="18"/>
                <w:szCs w:val="18"/>
              </w:rPr>
              <w:t>②</w:t>
            </w:r>
            <w:r>
              <w:rPr>
                <w:rFonts w:ascii="FangSong_GB2312" w:eastAsia="FangSong_GB2312" w:hAnsi="宋体" w:cs="FangSong_GB2312"/>
                <w:color w:val="000000"/>
                <w:kern w:val="0"/>
                <w:sz w:val="18"/>
                <w:szCs w:val="18"/>
              </w:rPr>
              <w:t>项目资金管理办法是否符合相关财务会计制度的规定。</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C71" w:rsidRDefault="007B5403">
            <w:pPr>
              <w:widowControl/>
              <w:jc w:val="center"/>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2</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C71" w:rsidRDefault="007B5403">
            <w:pPr>
              <w:jc w:val="center"/>
              <w:rPr>
                <w:rFonts w:ascii="FangSong_GB2312" w:eastAsia="FangSong_GB2312" w:hAnsi="宋体" w:cs="FangSong_GB2312"/>
                <w:color w:val="000000"/>
                <w:sz w:val="18"/>
                <w:szCs w:val="18"/>
              </w:rPr>
            </w:pPr>
            <w:r>
              <w:rPr>
                <w:rFonts w:ascii="FangSong_GB2312" w:eastAsia="FangSong_GB2312" w:hAnsi="宋体" w:cs="FangSong_GB2312" w:hint="eastAsia"/>
                <w:color w:val="000000"/>
                <w:sz w:val="18"/>
                <w:szCs w:val="18"/>
              </w:rPr>
              <w:t>2</w:t>
            </w:r>
          </w:p>
        </w:tc>
      </w:tr>
      <w:tr w:rsidR="002F3C71">
        <w:trPr>
          <w:trHeight w:val="2040"/>
        </w:trPr>
        <w:tc>
          <w:tcPr>
            <w:tcW w:w="70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F3C71" w:rsidRDefault="002F3C71">
            <w:pPr>
              <w:jc w:val="center"/>
              <w:rPr>
                <w:rFonts w:ascii="FangSong_GB2312" w:eastAsia="FangSong_GB2312" w:hAnsi="宋体" w:cs="FangSong_GB2312"/>
                <w:color w:val="000000"/>
                <w:sz w:val="18"/>
                <w:szCs w:val="18"/>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F3C71" w:rsidRDefault="002F3C71">
            <w:pPr>
              <w:jc w:val="center"/>
              <w:rPr>
                <w:rFonts w:ascii="FangSong_GB2312" w:eastAsia="FangSong_GB2312" w:hAnsi="宋体" w:cs="FangSong_GB2312"/>
                <w:color w:val="000000"/>
                <w:sz w:val="18"/>
                <w:szCs w:val="18"/>
              </w:rPr>
            </w:pPr>
          </w:p>
        </w:tc>
        <w:tc>
          <w:tcPr>
            <w:tcW w:w="13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F3C71" w:rsidRDefault="007B5403">
            <w:pPr>
              <w:widowControl/>
              <w:jc w:val="center"/>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资金使用合规性</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F3C71" w:rsidRDefault="007B5403">
            <w:pPr>
              <w:widowControl/>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项目资金使用是否符合相关的财务管理制度规定，用以反映和考核项目资金的规范运行情况。</w:t>
            </w:r>
          </w:p>
        </w:tc>
        <w:tc>
          <w:tcPr>
            <w:tcW w:w="33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F3C71" w:rsidRDefault="007B5403">
            <w:pPr>
              <w:widowControl/>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评价要点：</w:t>
            </w:r>
            <w:r>
              <w:rPr>
                <w:rFonts w:ascii="FangSong_GB2312" w:eastAsia="FangSong_GB2312" w:hAnsi="宋体" w:cs="FangSong_GB2312"/>
                <w:color w:val="000000"/>
                <w:kern w:val="0"/>
                <w:sz w:val="18"/>
                <w:szCs w:val="18"/>
              </w:rPr>
              <w:t>①</w:t>
            </w:r>
            <w:r>
              <w:rPr>
                <w:rFonts w:ascii="FangSong_GB2312" w:eastAsia="FangSong_GB2312" w:hAnsi="宋体" w:cs="FangSong_GB2312"/>
                <w:color w:val="000000"/>
                <w:kern w:val="0"/>
                <w:sz w:val="18"/>
                <w:szCs w:val="18"/>
              </w:rPr>
              <w:t>是否符合国家财经法规和财务管理制度以及有关预算支出管理办法的规定；</w:t>
            </w:r>
            <w:r>
              <w:rPr>
                <w:rFonts w:ascii="FangSong_GB2312" w:eastAsia="FangSong_GB2312" w:hAnsi="宋体" w:cs="FangSong_GB2312"/>
                <w:color w:val="000000"/>
                <w:kern w:val="0"/>
                <w:sz w:val="18"/>
                <w:szCs w:val="18"/>
              </w:rPr>
              <w:t>②</w:t>
            </w:r>
            <w:r>
              <w:rPr>
                <w:rFonts w:ascii="FangSong_GB2312" w:eastAsia="FangSong_GB2312" w:hAnsi="宋体" w:cs="FangSong_GB2312"/>
                <w:color w:val="000000"/>
                <w:kern w:val="0"/>
                <w:sz w:val="18"/>
                <w:szCs w:val="18"/>
              </w:rPr>
              <w:t>资金的拨付是否有完整的审批程序和手续；</w:t>
            </w:r>
            <w:r>
              <w:rPr>
                <w:rFonts w:ascii="FangSong_GB2312" w:eastAsia="FangSong_GB2312" w:hAnsi="宋体" w:cs="FangSong_GB2312"/>
                <w:color w:val="000000"/>
                <w:kern w:val="0"/>
                <w:sz w:val="18"/>
                <w:szCs w:val="18"/>
              </w:rPr>
              <w:t>③</w:t>
            </w:r>
            <w:r>
              <w:rPr>
                <w:rFonts w:ascii="FangSong_GB2312" w:eastAsia="FangSong_GB2312" w:hAnsi="宋体" w:cs="FangSong_GB2312"/>
                <w:color w:val="000000"/>
                <w:kern w:val="0"/>
                <w:sz w:val="18"/>
                <w:szCs w:val="18"/>
              </w:rPr>
              <w:t>项目的重大开支是否经过评估认证；</w:t>
            </w:r>
            <w:r>
              <w:rPr>
                <w:rFonts w:ascii="FangSong_GB2312" w:eastAsia="FangSong_GB2312" w:hAnsi="宋体" w:cs="FangSong_GB2312"/>
                <w:color w:val="000000"/>
                <w:kern w:val="0"/>
                <w:sz w:val="18"/>
                <w:szCs w:val="18"/>
              </w:rPr>
              <w:t>④</w:t>
            </w:r>
            <w:r>
              <w:rPr>
                <w:rFonts w:ascii="FangSong_GB2312" w:eastAsia="FangSong_GB2312" w:hAnsi="宋体" w:cs="FangSong_GB2312"/>
                <w:color w:val="000000"/>
                <w:kern w:val="0"/>
                <w:sz w:val="18"/>
                <w:szCs w:val="18"/>
              </w:rPr>
              <w:t>是否符合项目预算批复或合同规定的用途；</w:t>
            </w:r>
            <w:r>
              <w:rPr>
                <w:rFonts w:ascii="FangSong_GB2312" w:eastAsia="FangSong_GB2312" w:hAnsi="宋体" w:cs="FangSong_GB2312"/>
                <w:color w:val="000000"/>
                <w:kern w:val="0"/>
                <w:sz w:val="18"/>
                <w:szCs w:val="18"/>
              </w:rPr>
              <w:t>⑤</w:t>
            </w:r>
            <w:r>
              <w:rPr>
                <w:rFonts w:ascii="FangSong_GB2312" w:eastAsia="FangSong_GB2312" w:hAnsi="宋体" w:cs="FangSong_GB2312"/>
                <w:color w:val="000000"/>
                <w:kern w:val="0"/>
                <w:sz w:val="18"/>
                <w:szCs w:val="18"/>
              </w:rPr>
              <w:t>是否存在截留、挤占、挪用、虚列支出等情况。</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C71" w:rsidRDefault="007B5403">
            <w:pPr>
              <w:widowControl/>
              <w:jc w:val="center"/>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3</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C71" w:rsidRDefault="007B5403">
            <w:pPr>
              <w:jc w:val="center"/>
              <w:rPr>
                <w:rFonts w:ascii="FangSong_GB2312" w:eastAsia="FangSong_GB2312" w:hAnsi="宋体" w:cs="FangSong_GB2312"/>
                <w:color w:val="000000"/>
                <w:sz w:val="18"/>
                <w:szCs w:val="18"/>
              </w:rPr>
            </w:pPr>
            <w:r>
              <w:rPr>
                <w:rFonts w:ascii="FangSong_GB2312" w:eastAsia="FangSong_GB2312" w:hAnsi="宋体" w:cs="FangSong_GB2312" w:hint="eastAsia"/>
                <w:color w:val="000000"/>
                <w:sz w:val="18"/>
                <w:szCs w:val="18"/>
              </w:rPr>
              <w:t>3</w:t>
            </w:r>
          </w:p>
        </w:tc>
      </w:tr>
      <w:tr w:rsidR="002F3C71">
        <w:trPr>
          <w:trHeight w:val="930"/>
        </w:trPr>
        <w:tc>
          <w:tcPr>
            <w:tcW w:w="70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F3C71" w:rsidRDefault="002F3C71">
            <w:pPr>
              <w:jc w:val="center"/>
              <w:rPr>
                <w:rFonts w:ascii="FangSong_GB2312" w:eastAsia="FangSong_GB2312" w:hAnsi="宋体" w:cs="FangSong_GB2312"/>
                <w:color w:val="000000"/>
                <w:sz w:val="18"/>
                <w:szCs w:val="18"/>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F3C71" w:rsidRDefault="002F3C71">
            <w:pPr>
              <w:jc w:val="center"/>
              <w:rPr>
                <w:rFonts w:ascii="FangSong_GB2312" w:eastAsia="FangSong_GB2312" w:hAnsi="宋体" w:cs="FangSong_GB2312"/>
                <w:color w:val="000000"/>
                <w:sz w:val="18"/>
                <w:szCs w:val="18"/>
              </w:rPr>
            </w:pPr>
          </w:p>
        </w:tc>
        <w:tc>
          <w:tcPr>
            <w:tcW w:w="13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F3C71" w:rsidRDefault="007B5403">
            <w:pPr>
              <w:widowControl/>
              <w:jc w:val="center"/>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财务监控有效性</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F3C71" w:rsidRDefault="007B5403">
            <w:pPr>
              <w:widowControl/>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项目单位是否为保障资金的安全、规范运行而采取了必要的监控措施，用以反映和考核项目单位对资金运行的控制情况。</w:t>
            </w:r>
          </w:p>
        </w:tc>
        <w:tc>
          <w:tcPr>
            <w:tcW w:w="33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F3C71" w:rsidRDefault="007B5403">
            <w:pPr>
              <w:widowControl/>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评价要点：</w:t>
            </w:r>
            <w:r>
              <w:rPr>
                <w:rFonts w:ascii="FangSong_GB2312" w:eastAsia="FangSong_GB2312" w:hAnsi="宋体" w:cs="FangSong_GB2312"/>
                <w:color w:val="000000"/>
                <w:kern w:val="0"/>
                <w:sz w:val="18"/>
                <w:szCs w:val="18"/>
              </w:rPr>
              <w:t>①</w:t>
            </w:r>
            <w:r>
              <w:rPr>
                <w:rFonts w:ascii="FangSong_GB2312" w:eastAsia="FangSong_GB2312" w:hAnsi="宋体" w:cs="FangSong_GB2312"/>
                <w:color w:val="000000"/>
                <w:kern w:val="0"/>
                <w:sz w:val="18"/>
                <w:szCs w:val="18"/>
              </w:rPr>
              <w:t>是否已制定或具有相应的监控机制；</w:t>
            </w:r>
            <w:r>
              <w:rPr>
                <w:rFonts w:ascii="FangSong_GB2312" w:eastAsia="FangSong_GB2312" w:hAnsi="宋体" w:cs="FangSong_GB2312"/>
                <w:color w:val="000000"/>
                <w:kern w:val="0"/>
                <w:sz w:val="18"/>
                <w:szCs w:val="18"/>
              </w:rPr>
              <w:t>②</w:t>
            </w:r>
            <w:r>
              <w:rPr>
                <w:rFonts w:ascii="FangSong_GB2312" w:eastAsia="FangSong_GB2312" w:hAnsi="宋体" w:cs="FangSong_GB2312"/>
                <w:color w:val="000000"/>
                <w:kern w:val="0"/>
                <w:sz w:val="18"/>
                <w:szCs w:val="18"/>
              </w:rPr>
              <w:t>是否采取了相应的财务检查、绩效监控等必要的监控措施或手段。</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C71" w:rsidRDefault="007B5403">
            <w:pPr>
              <w:widowControl/>
              <w:jc w:val="center"/>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3</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C71" w:rsidRDefault="007B5403">
            <w:pPr>
              <w:jc w:val="center"/>
              <w:rPr>
                <w:rFonts w:ascii="FangSong_GB2312" w:eastAsia="FangSong_GB2312" w:hAnsi="宋体" w:cs="FangSong_GB2312"/>
                <w:color w:val="000000"/>
                <w:sz w:val="18"/>
                <w:szCs w:val="18"/>
              </w:rPr>
            </w:pPr>
            <w:r>
              <w:rPr>
                <w:rFonts w:ascii="FangSong_GB2312" w:eastAsia="FangSong_GB2312" w:hAnsi="宋体" w:cs="FangSong_GB2312" w:hint="eastAsia"/>
                <w:color w:val="000000"/>
                <w:sz w:val="18"/>
                <w:szCs w:val="18"/>
              </w:rPr>
              <w:t>3</w:t>
            </w:r>
          </w:p>
        </w:tc>
      </w:tr>
      <w:tr w:rsidR="002F3C71">
        <w:trPr>
          <w:trHeight w:val="1260"/>
        </w:trPr>
        <w:tc>
          <w:tcPr>
            <w:tcW w:w="70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F3C71" w:rsidRDefault="002F3C71">
            <w:pPr>
              <w:jc w:val="center"/>
              <w:rPr>
                <w:rFonts w:ascii="FangSong_GB2312" w:eastAsia="FangSong_GB2312" w:hAnsi="宋体" w:cs="FangSong_GB2312"/>
                <w:color w:val="000000"/>
                <w:sz w:val="18"/>
                <w:szCs w:val="18"/>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F3C71" w:rsidRDefault="002F3C71">
            <w:pPr>
              <w:jc w:val="center"/>
              <w:rPr>
                <w:rFonts w:ascii="FangSong_GB2312" w:eastAsia="FangSong_GB2312" w:hAnsi="宋体" w:cs="FangSong_GB2312"/>
                <w:color w:val="000000"/>
                <w:sz w:val="18"/>
                <w:szCs w:val="18"/>
              </w:rPr>
            </w:pPr>
          </w:p>
        </w:tc>
        <w:tc>
          <w:tcPr>
            <w:tcW w:w="13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F3C71" w:rsidRDefault="007B5403">
            <w:pPr>
              <w:widowControl/>
              <w:jc w:val="center"/>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会计核算规范性</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F3C71" w:rsidRDefault="007B5403">
            <w:pPr>
              <w:widowControl/>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项目支出会计核算是否规范</w:t>
            </w:r>
          </w:p>
        </w:tc>
        <w:tc>
          <w:tcPr>
            <w:tcW w:w="33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F3C71" w:rsidRDefault="007B5403">
            <w:pPr>
              <w:widowControl/>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评价要点：</w:t>
            </w:r>
            <w:r>
              <w:rPr>
                <w:rFonts w:ascii="FangSong_GB2312" w:eastAsia="FangSong_GB2312" w:hAnsi="宋体" w:cs="FangSong_GB2312"/>
                <w:color w:val="000000"/>
                <w:kern w:val="0"/>
                <w:sz w:val="18"/>
                <w:szCs w:val="18"/>
              </w:rPr>
              <w:t>①</w:t>
            </w:r>
            <w:r>
              <w:rPr>
                <w:rFonts w:ascii="FangSong_GB2312" w:eastAsia="FangSong_GB2312" w:hAnsi="宋体" w:cs="FangSong_GB2312"/>
                <w:color w:val="000000"/>
                <w:kern w:val="0"/>
                <w:sz w:val="18"/>
                <w:szCs w:val="18"/>
              </w:rPr>
              <w:t>原始凭据是否齐全，会计资料反映的具体开支内容、对象、用途等是否清晰；</w:t>
            </w:r>
            <w:r>
              <w:rPr>
                <w:rFonts w:ascii="FangSong_GB2312" w:eastAsia="FangSong_GB2312" w:hAnsi="宋体" w:cs="FangSong_GB2312"/>
                <w:color w:val="000000"/>
                <w:kern w:val="0"/>
                <w:sz w:val="18"/>
                <w:szCs w:val="18"/>
              </w:rPr>
              <w:t>②</w:t>
            </w:r>
            <w:r>
              <w:rPr>
                <w:rFonts w:ascii="FangSong_GB2312" w:eastAsia="FangSong_GB2312" w:hAnsi="宋体" w:cs="FangSong_GB2312"/>
                <w:color w:val="000000"/>
                <w:kern w:val="0"/>
                <w:sz w:val="18"/>
                <w:szCs w:val="18"/>
              </w:rPr>
              <w:t>是否按要求实行项目专账核算，专项开支账目清晰、完整。</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C71" w:rsidRDefault="007B5403">
            <w:pPr>
              <w:widowControl/>
              <w:jc w:val="center"/>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2</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C71" w:rsidRDefault="007B5403">
            <w:pPr>
              <w:jc w:val="center"/>
              <w:rPr>
                <w:rFonts w:ascii="FangSong_GB2312" w:eastAsia="FangSong_GB2312" w:hAnsi="宋体" w:cs="FangSong_GB2312"/>
                <w:color w:val="000000"/>
                <w:sz w:val="18"/>
                <w:szCs w:val="18"/>
              </w:rPr>
            </w:pPr>
            <w:r>
              <w:rPr>
                <w:rFonts w:ascii="FangSong_GB2312" w:eastAsia="FangSong_GB2312" w:hAnsi="宋体" w:cs="FangSong_GB2312" w:hint="eastAsia"/>
                <w:color w:val="000000"/>
                <w:sz w:val="18"/>
                <w:szCs w:val="18"/>
              </w:rPr>
              <w:t>2</w:t>
            </w:r>
          </w:p>
        </w:tc>
      </w:tr>
      <w:tr w:rsidR="002F3C71">
        <w:trPr>
          <w:trHeight w:val="1120"/>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F3C71" w:rsidRDefault="007B5403">
            <w:pPr>
              <w:widowControl/>
              <w:jc w:val="center"/>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产   出</w:t>
            </w:r>
          </w:p>
        </w:tc>
        <w:tc>
          <w:tcPr>
            <w:tcW w:w="75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F3C71" w:rsidRDefault="007B5403">
            <w:pPr>
              <w:widowControl/>
              <w:jc w:val="center"/>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项目产出</w:t>
            </w:r>
          </w:p>
        </w:tc>
        <w:tc>
          <w:tcPr>
            <w:tcW w:w="13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F3C71" w:rsidRDefault="007B5403">
            <w:pPr>
              <w:widowControl/>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实际完成率</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F3C71" w:rsidRDefault="007B5403">
            <w:pPr>
              <w:widowControl/>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项目实施的实际产出数与计划产出数的比率，用以反映和考核项目产出数量目标的实现程度。</w:t>
            </w:r>
          </w:p>
        </w:tc>
        <w:tc>
          <w:tcPr>
            <w:tcW w:w="33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F3C71" w:rsidRDefault="007B5403">
            <w:pPr>
              <w:widowControl/>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实际完成率=（实际产出数/计划产出数）</w:t>
            </w:r>
            <w:r>
              <w:rPr>
                <w:rFonts w:ascii="FangSong_GB2312" w:eastAsia="FangSong_GB2312" w:hAnsi="宋体" w:cs="FangSong_GB2312"/>
                <w:color w:val="000000"/>
                <w:kern w:val="0"/>
                <w:sz w:val="18"/>
                <w:szCs w:val="18"/>
              </w:rPr>
              <w:t>×</w:t>
            </w:r>
            <w:r>
              <w:rPr>
                <w:rFonts w:ascii="FangSong_GB2312" w:eastAsia="FangSong_GB2312" w:hAnsi="宋体" w:cs="FangSong_GB2312"/>
                <w:color w:val="000000"/>
                <w:kern w:val="0"/>
                <w:sz w:val="18"/>
                <w:szCs w:val="18"/>
              </w:rPr>
              <w:t>100%。</w:t>
            </w:r>
            <w:r>
              <w:rPr>
                <w:rFonts w:ascii="FangSong_GB2312" w:eastAsia="FangSong_GB2312" w:hAnsi="宋体" w:cs="FangSong_GB2312"/>
                <w:color w:val="000000"/>
                <w:kern w:val="0"/>
                <w:sz w:val="18"/>
                <w:szCs w:val="18"/>
              </w:rPr>
              <w:br/>
              <w:t>实际产出数：一定时期（本年度或项目期）内项目实际产出的产品或提供的服务数量。</w:t>
            </w:r>
            <w:r>
              <w:rPr>
                <w:rFonts w:ascii="FangSong_GB2312" w:eastAsia="FangSong_GB2312" w:hAnsi="宋体" w:cs="FangSong_GB2312"/>
                <w:color w:val="000000"/>
                <w:kern w:val="0"/>
                <w:sz w:val="18"/>
                <w:szCs w:val="18"/>
              </w:rPr>
              <w:br/>
              <w:t>计划产出数：项目绩效目标确定的在一定时期（本年度或项目期）内计划产出的产品或提供的服务数量。</w:t>
            </w: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7B5403">
            <w:pPr>
              <w:widowControl/>
              <w:jc w:val="center"/>
              <w:textAlignment w:val="center"/>
              <w:rPr>
                <w:rFonts w:ascii="FangSong_GB2312" w:eastAsia="FangSong_GB2312" w:hAnsi="宋体" w:cs="FangSong_GB2312"/>
                <w:color w:val="000000"/>
                <w:sz w:val="18"/>
                <w:szCs w:val="18"/>
              </w:rPr>
            </w:pPr>
            <w:r>
              <w:rPr>
                <w:rFonts w:ascii="FangSong_GB2312" w:eastAsia="FangSong_GB2312" w:hAnsi="宋体" w:cs="FangSong_GB2312"/>
                <w:color w:val="FF0000"/>
                <w:kern w:val="0"/>
                <w:sz w:val="18"/>
                <w:szCs w:val="18"/>
              </w:rPr>
              <w:t>产出与效果共60分，根据单位实际情况设置指标并赋予相应分值</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C71" w:rsidRDefault="007B5403">
            <w:pPr>
              <w:jc w:val="center"/>
              <w:rPr>
                <w:rFonts w:ascii="FangSong_GB2312" w:eastAsia="FangSong_GB2312" w:hAnsi="宋体" w:cs="FangSong_GB2312"/>
                <w:color w:val="000000"/>
                <w:sz w:val="18"/>
                <w:szCs w:val="18"/>
              </w:rPr>
            </w:pPr>
            <w:r>
              <w:rPr>
                <w:rFonts w:ascii="FangSong_GB2312" w:eastAsia="FangSong_GB2312" w:hAnsi="宋体" w:cs="FangSong_GB2312" w:hint="eastAsia"/>
                <w:color w:val="000000"/>
                <w:sz w:val="18"/>
                <w:szCs w:val="18"/>
              </w:rPr>
              <w:t>10</w:t>
            </w:r>
          </w:p>
        </w:tc>
      </w:tr>
      <w:tr w:rsidR="002F3C71">
        <w:trPr>
          <w:trHeight w:val="2020"/>
        </w:trPr>
        <w:tc>
          <w:tcPr>
            <w:tcW w:w="70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F3C71" w:rsidRDefault="002F3C71">
            <w:pPr>
              <w:jc w:val="center"/>
              <w:rPr>
                <w:rFonts w:ascii="FangSong_GB2312" w:eastAsia="FangSong_GB2312" w:hAnsi="宋体" w:cs="FangSong_GB2312"/>
                <w:color w:val="000000"/>
                <w:sz w:val="18"/>
                <w:szCs w:val="18"/>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F3C71" w:rsidRDefault="002F3C71">
            <w:pPr>
              <w:jc w:val="center"/>
              <w:rPr>
                <w:rFonts w:ascii="FangSong_GB2312" w:eastAsia="FangSong_GB2312" w:hAnsi="宋体" w:cs="FangSong_GB2312"/>
                <w:color w:val="000000"/>
                <w:sz w:val="18"/>
                <w:szCs w:val="18"/>
              </w:rPr>
            </w:pPr>
          </w:p>
        </w:tc>
        <w:tc>
          <w:tcPr>
            <w:tcW w:w="13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F3C71" w:rsidRDefault="007B5403">
            <w:pPr>
              <w:widowControl/>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完成及时率</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F3C71" w:rsidRDefault="007B5403">
            <w:pPr>
              <w:widowControl/>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项目实际提前完成时间与计划完成时间的比率，用以反映和考核项目产出时效目标的实现程度。</w:t>
            </w:r>
          </w:p>
        </w:tc>
        <w:tc>
          <w:tcPr>
            <w:tcW w:w="33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F3C71" w:rsidRDefault="007B5403">
            <w:pPr>
              <w:widowControl/>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完成及时率=[（计划完成时间-实际完成时间）/计划完成时间]</w:t>
            </w:r>
            <w:r>
              <w:rPr>
                <w:rFonts w:ascii="FangSong_GB2312" w:eastAsia="FangSong_GB2312" w:hAnsi="宋体" w:cs="FangSong_GB2312"/>
                <w:color w:val="000000"/>
                <w:kern w:val="0"/>
                <w:sz w:val="18"/>
                <w:szCs w:val="18"/>
              </w:rPr>
              <w:t>×</w:t>
            </w:r>
            <w:r>
              <w:rPr>
                <w:rFonts w:ascii="FangSong_GB2312" w:eastAsia="FangSong_GB2312" w:hAnsi="宋体" w:cs="FangSong_GB2312"/>
                <w:color w:val="000000"/>
                <w:kern w:val="0"/>
                <w:sz w:val="18"/>
                <w:szCs w:val="18"/>
              </w:rPr>
              <w:t>100%。</w:t>
            </w:r>
            <w:r>
              <w:rPr>
                <w:rFonts w:ascii="FangSong_GB2312" w:eastAsia="FangSong_GB2312" w:hAnsi="宋体" w:cs="FangSong_GB2312"/>
                <w:color w:val="000000"/>
                <w:kern w:val="0"/>
                <w:sz w:val="18"/>
                <w:szCs w:val="18"/>
              </w:rPr>
              <w:br/>
              <w:t>实际完成时间：项目单位完成该项目实际所耗用的时间。</w:t>
            </w:r>
            <w:r>
              <w:rPr>
                <w:rFonts w:ascii="FangSong_GB2312" w:eastAsia="FangSong_GB2312" w:hAnsi="宋体" w:cs="FangSong_GB2312"/>
                <w:color w:val="000000"/>
                <w:kern w:val="0"/>
                <w:sz w:val="18"/>
                <w:szCs w:val="18"/>
              </w:rPr>
              <w:br/>
              <w:t>计划完成时间：按照项目实施计划或相关规定完成该项目所需的时间。</w:t>
            </w: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2F3C71">
            <w:pPr>
              <w:jc w:val="center"/>
              <w:rPr>
                <w:rFonts w:ascii="FangSong_GB2312" w:eastAsia="FangSong_GB2312" w:hAnsi="宋体" w:cs="FangSong_GB2312"/>
                <w:color w:val="000000"/>
                <w:sz w:val="18"/>
                <w:szCs w:val="18"/>
              </w:rPr>
            </w:pP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C71" w:rsidRDefault="007B5403">
            <w:pPr>
              <w:jc w:val="center"/>
              <w:rPr>
                <w:rFonts w:ascii="FangSong_GB2312" w:eastAsia="FangSong_GB2312" w:hAnsi="宋体" w:cs="FangSong_GB2312"/>
                <w:color w:val="000000"/>
                <w:sz w:val="18"/>
                <w:szCs w:val="18"/>
              </w:rPr>
            </w:pPr>
            <w:r>
              <w:rPr>
                <w:rFonts w:ascii="FangSong_GB2312" w:eastAsia="FangSong_GB2312" w:hAnsi="宋体" w:cs="FangSong_GB2312" w:hint="eastAsia"/>
                <w:color w:val="000000"/>
                <w:sz w:val="18"/>
                <w:szCs w:val="18"/>
              </w:rPr>
              <w:t>10</w:t>
            </w:r>
          </w:p>
        </w:tc>
      </w:tr>
      <w:tr w:rsidR="002F3C71">
        <w:trPr>
          <w:trHeight w:val="2000"/>
        </w:trPr>
        <w:tc>
          <w:tcPr>
            <w:tcW w:w="70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F3C71" w:rsidRDefault="002F3C71">
            <w:pPr>
              <w:jc w:val="center"/>
              <w:rPr>
                <w:rFonts w:ascii="FangSong_GB2312" w:eastAsia="FangSong_GB2312" w:hAnsi="宋体" w:cs="FangSong_GB2312"/>
                <w:color w:val="000000"/>
                <w:sz w:val="18"/>
                <w:szCs w:val="18"/>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F3C71" w:rsidRDefault="002F3C71">
            <w:pPr>
              <w:jc w:val="center"/>
              <w:rPr>
                <w:rFonts w:ascii="FangSong_GB2312" w:eastAsia="FangSong_GB2312" w:hAnsi="宋体" w:cs="FangSong_GB2312"/>
                <w:color w:val="000000"/>
                <w:sz w:val="18"/>
                <w:szCs w:val="18"/>
              </w:rPr>
            </w:pPr>
          </w:p>
        </w:tc>
        <w:tc>
          <w:tcPr>
            <w:tcW w:w="13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F3C71" w:rsidRDefault="007B5403">
            <w:pPr>
              <w:widowControl/>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质量达标率</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F3C71" w:rsidRDefault="007B5403">
            <w:pPr>
              <w:widowControl/>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项目完成的质量达标产出数与实际产出数的比率，用以反映和考核项目产出质量目标的实现程度。</w:t>
            </w:r>
          </w:p>
        </w:tc>
        <w:tc>
          <w:tcPr>
            <w:tcW w:w="33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F3C71" w:rsidRDefault="007B5403">
            <w:pPr>
              <w:widowControl/>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质量达标率=（质量达标产出数/实际产出数）</w:t>
            </w:r>
            <w:r>
              <w:rPr>
                <w:rFonts w:ascii="FangSong_GB2312" w:eastAsia="FangSong_GB2312" w:hAnsi="宋体" w:cs="FangSong_GB2312"/>
                <w:color w:val="000000"/>
                <w:kern w:val="0"/>
                <w:sz w:val="18"/>
                <w:szCs w:val="18"/>
              </w:rPr>
              <w:t>×</w:t>
            </w:r>
            <w:r>
              <w:rPr>
                <w:rFonts w:ascii="FangSong_GB2312" w:eastAsia="FangSong_GB2312" w:hAnsi="宋体" w:cs="FangSong_GB2312"/>
                <w:color w:val="000000"/>
                <w:kern w:val="0"/>
                <w:sz w:val="18"/>
                <w:szCs w:val="18"/>
              </w:rPr>
              <w:t>100%。</w:t>
            </w:r>
            <w:r>
              <w:rPr>
                <w:rFonts w:ascii="FangSong_GB2312" w:eastAsia="FangSong_GB2312" w:hAnsi="宋体" w:cs="FangSong_GB2312"/>
                <w:color w:val="000000"/>
                <w:kern w:val="0"/>
                <w:sz w:val="18"/>
                <w:szCs w:val="18"/>
              </w:rPr>
              <w:br/>
              <w:t>质量达标产出数：一定时期（本年度或项目期）内实际达到既定质量标准的产品或服务数量。</w:t>
            </w:r>
            <w:r>
              <w:rPr>
                <w:rFonts w:ascii="FangSong_GB2312" w:eastAsia="FangSong_GB2312" w:hAnsi="宋体" w:cs="FangSong_GB2312"/>
                <w:color w:val="000000"/>
                <w:kern w:val="0"/>
                <w:sz w:val="18"/>
                <w:szCs w:val="18"/>
              </w:rPr>
              <w:br/>
              <w:t>既定质量标准是指项目单位设立绩效目标时依据计划标准、行业标准、历史标准或其他标准而设定的绩效指标值。</w:t>
            </w: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2F3C71">
            <w:pPr>
              <w:jc w:val="center"/>
              <w:rPr>
                <w:rFonts w:ascii="FangSong_GB2312" w:eastAsia="FangSong_GB2312" w:hAnsi="宋体" w:cs="FangSong_GB2312"/>
                <w:color w:val="000000"/>
                <w:sz w:val="18"/>
                <w:szCs w:val="18"/>
              </w:rPr>
            </w:pP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C71" w:rsidRDefault="007B5403">
            <w:pPr>
              <w:jc w:val="center"/>
              <w:rPr>
                <w:rFonts w:ascii="FangSong_GB2312" w:eastAsia="FangSong_GB2312" w:hAnsi="宋体" w:cs="FangSong_GB2312"/>
                <w:color w:val="000000"/>
                <w:sz w:val="18"/>
                <w:szCs w:val="18"/>
              </w:rPr>
            </w:pPr>
            <w:r>
              <w:rPr>
                <w:rFonts w:ascii="FangSong_GB2312" w:eastAsia="FangSong_GB2312" w:hAnsi="宋体" w:cs="FangSong_GB2312" w:hint="eastAsia"/>
                <w:color w:val="000000"/>
                <w:sz w:val="18"/>
                <w:szCs w:val="18"/>
              </w:rPr>
              <w:t>10</w:t>
            </w:r>
          </w:p>
        </w:tc>
      </w:tr>
      <w:tr w:rsidR="002F3C71">
        <w:trPr>
          <w:trHeight w:val="1680"/>
        </w:trPr>
        <w:tc>
          <w:tcPr>
            <w:tcW w:w="70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F3C71" w:rsidRDefault="002F3C71">
            <w:pPr>
              <w:jc w:val="center"/>
              <w:rPr>
                <w:rFonts w:ascii="FangSong_GB2312" w:eastAsia="FangSong_GB2312" w:hAnsi="宋体" w:cs="FangSong_GB2312"/>
                <w:color w:val="000000"/>
                <w:sz w:val="18"/>
                <w:szCs w:val="18"/>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F3C71" w:rsidRDefault="002F3C71">
            <w:pPr>
              <w:jc w:val="center"/>
              <w:rPr>
                <w:rFonts w:ascii="FangSong_GB2312" w:eastAsia="FangSong_GB2312" w:hAnsi="宋体" w:cs="FangSong_GB2312"/>
                <w:color w:val="000000"/>
                <w:sz w:val="18"/>
                <w:szCs w:val="18"/>
              </w:rPr>
            </w:pPr>
          </w:p>
        </w:tc>
        <w:tc>
          <w:tcPr>
            <w:tcW w:w="13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F3C71" w:rsidRDefault="007B5403">
            <w:pPr>
              <w:widowControl/>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成本节约率</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F3C71" w:rsidRDefault="007B5403">
            <w:pPr>
              <w:widowControl/>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完成项目计划工作目标的实际节约成本与计划成本的比率，用以反映和考核项目的成本节约程度。</w:t>
            </w:r>
          </w:p>
        </w:tc>
        <w:tc>
          <w:tcPr>
            <w:tcW w:w="33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F3C71" w:rsidRDefault="007B5403">
            <w:pPr>
              <w:widowControl/>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成本节约率=[（计划成本-实际成本）/计划成本]</w:t>
            </w:r>
            <w:r>
              <w:rPr>
                <w:rFonts w:ascii="FangSong_GB2312" w:eastAsia="FangSong_GB2312" w:hAnsi="宋体" w:cs="FangSong_GB2312"/>
                <w:color w:val="000000"/>
                <w:kern w:val="0"/>
                <w:sz w:val="18"/>
                <w:szCs w:val="18"/>
              </w:rPr>
              <w:t>×</w:t>
            </w:r>
            <w:r>
              <w:rPr>
                <w:rFonts w:ascii="FangSong_GB2312" w:eastAsia="FangSong_GB2312" w:hAnsi="宋体" w:cs="FangSong_GB2312"/>
                <w:color w:val="000000"/>
                <w:kern w:val="0"/>
                <w:sz w:val="18"/>
                <w:szCs w:val="18"/>
              </w:rPr>
              <w:t>100%。</w:t>
            </w:r>
            <w:r>
              <w:rPr>
                <w:rFonts w:ascii="FangSong_GB2312" w:eastAsia="FangSong_GB2312" w:hAnsi="宋体" w:cs="FangSong_GB2312"/>
                <w:color w:val="000000"/>
                <w:kern w:val="0"/>
                <w:sz w:val="18"/>
                <w:szCs w:val="18"/>
              </w:rPr>
              <w:br/>
              <w:t>实际成本：项目单位如期、保质、保量完成既定工作目标实际所耗费的支出。</w:t>
            </w:r>
            <w:r>
              <w:rPr>
                <w:rFonts w:ascii="FangSong_GB2312" w:eastAsia="FangSong_GB2312" w:hAnsi="宋体" w:cs="FangSong_GB2312"/>
                <w:color w:val="000000"/>
                <w:kern w:val="0"/>
                <w:sz w:val="18"/>
                <w:szCs w:val="18"/>
              </w:rPr>
              <w:br/>
              <w:t>计划成本：项目单位为完成工作目标计划安排的支出，一般以项目预算为参考。</w:t>
            </w:r>
            <w:r>
              <w:rPr>
                <w:rFonts w:ascii="FangSong_GB2312" w:eastAsia="FangSong_GB2312" w:hAnsi="宋体" w:cs="FangSong_GB2312"/>
                <w:color w:val="000000"/>
                <w:kern w:val="0"/>
                <w:sz w:val="18"/>
                <w:szCs w:val="18"/>
              </w:rPr>
              <w:br/>
            </w:r>
            <w:r>
              <w:rPr>
                <w:rFonts w:ascii="FangSong_GB2312" w:eastAsia="FangSong_GB2312" w:hAnsi="宋体" w:cs="FangSong_GB2312"/>
                <w:color w:val="FF0000"/>
                <w:kern w:val="0"/>
                <w:sz w:val="18"/>
                <w:szCs w:val="18"/>
              </w:rPr>
              <w:lastRenderedPageBreak/>
              <w:t>注：应综合考虑项目总成本和单位成本。</w:t>
            </w: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2F3C71">
            <w:pPr>
              <w:jc w:val="center"/>
              <w:rPr>
                <w:rFonts w:ascii="FangSong_GB2312" w:eastAsia="FangSong_GB2312" w:hAnsi="宋体" w:cs="FangSong_GB2312"/>
                <w:color w:val="000000"/>
                <w:sz w:val="18"/>
                <w:szCs w:val="18"/>
              </w:rPr>
            </w:pP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C71" w:rsidRDefault="007B5403">
            <w:pPr>
              <w:jc w:val="center"/>
              <w:rPr>
                <w:rFonts w:ascii="FangSong_GB2312" w:eastAsia="FangSong_GB2312" w:hAnsi="宋体" w:cs="FangSong_GB2312"/>
                <w:color w:val="000000"/>
                <w:sz w:val="18"/>
                <w:szCs w:val="18"/>
              </w:rPr>
            </w:pPr>
            <w:r>
              <w:rPr>
                <w:rFonts w:ascii="FangSong_GB2312" w:eastAsia="FangSong_GB2312" w:hAnsi="宋体" w:cs="FangSong_GB2312" w:hint="eastAsia"/>
                <w:color w:val="000000"/>
                <w:sz w:val="18"/>
                <w:szCs w:val="18"/>
              </w:rPr>
              <w:t>10</w:t>
            </w:r>
          </w:p>
        </w:tc>
      </w:tr>
      <w:tr w:rsidR="002F3C71">
        <w:trPr>
          <w:trHeight w:val="930"/>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F3C71" w:rsidRDefault="007B5403">
            <w:pPr>
              <w:widowControl/>
              <w:jc w:val="center"/>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lastRenderedPageBreak/>
              <w:t>效   果</w:t>
            </w:r>
          </w:p>
        </w:tc>
        <w:tc>
          <w:tcPr>
            <w:tcW w:w="75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F3C71" w:rsidRDefault="007B5403">
            <w:pPr>
              <w:widowControl/>
              <w:jc w:val="center"/>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项目</w:t>
            </w:r>
            <w:r>
              <w:rPr>
                <w:rFonts w:ascii="FangSong_GB2312" w:eastAsia="FangSong_GB2312" w:hAnsi="宋体" w:cs="FangSong_GB2312"/>
                <w:color w:val="000000"/>
                <w:kern w:val="0"/>
                <w:sz w:val="18"/>
                <w:szCs w:val="18"/>
              </w:rPr>
              <w:br/>
              <w:t>效益</w:t>
            </w:r>
          </w:p>
        </w:tc>
        <w:tc>
          <w:tcPr>
            <w:tcW w:w="13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F3C71" w:rsidRDefault="007B5403">
            <w:pPr>
              <w:widowControl/>
              <w:jc w:val="center"/>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经济效益</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F3C71" w:rsidRDefault="007B5403">
            <w:pPr>
              <w:widowControl/>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项目实施对经济发展所带来的直接或间接影响情况。</w:t>
            </w:r>
          </w:p>
        </w:tc>
        <w:tc>
          <w:tcPr>
            <w:tcW w:w="337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F3C71" w:rsidRDefault="007B5403">
            <w:pPr>
              <w:widowControl/>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此四项指标为设置项目支出绩效评价指标时必须考虑的共性要素，可根据项目实际并结合绩效目标设立情况有选择的进行设置，并将其细化为相应的个性化指标。</w:t>
            </w: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2F3C71">
            <w:pPr>
              <w:jc w:val="center"/>
              <w:rPr>
                <w:rFonts w:ascii="FangSong_GB2312" w:eastAsia="FangSong_GB2312" w:hAnsi="宋体" w:cs="FangSong_GB2312"/>
                <w:color w:val="000000"/>
                <w:sz w:val="18"/>
                <w:szCs w:val="18"/>
              </w:rPr>
            </w:pP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C71" w:rsidRDefault="007B5403">
            <w:pPr>
              <w:jc w:val="center"/>
              <w:rPr>
                <w:rFonts w:ascii="FangSong_GB2312" w:eastAsia="FangSong_GB2312" w:hAnsi="宋体" w:cs="FangSong_GB2312"/>
                <w:color w:val="000000"/>
                <w:sz w:val="18"/>
                <w:szCs w:val="18"/>
              </w:rPr>
            </w:pPr>
            <w:r>
              <w:rPr>
                <w:rFonts w:ascii="FangSong_GB2312" w:eastAsia="FangSong_GB2312" w:hAnsi="宋体" w:cs="FangSong_GB2312" w:hint="eastAsia"/>
                <w:color w:val="000000"/>
                <w:sz w:val="18"/>
                <w:szCs w:val="18"/>
              </w:rPr>
              <w:t>3</w:t>
            </w:r>
          </w:p>
        </w:tc>
      </w:tr>
      <w:tr w:rsidR="002F3C71">
        <w:trPr>
          <w:trHeight w:val="930"/>
        </w:trPr>
        <w:tc>
          <w:tcPr>
            <w:tcW w:w="70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F3C71" w:rsidRDefault="002F3C71">
            <w:pPr>
              <w:jc w:val="center"/>
              <w:rPr>
                <w:rFonts w:ascii="FangSong_GB2312" w:eastAsia="FangSong_GB2312" w:hAnsi="宋体" w:cs="FangSong_GB2312"/>
                <w:color w:val="000000"/>
                <w:sz w:val="18"/>
                <w:szCs w:val="18"/>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F3C71" w:rsidRDefault="002F3C71">
            <w:pPr>
              <w:jc w:val="center"/>
              <w:rPr>
                <w:rFonts w:ascii="FangSong_GB2312" w:eastAsia="FangSong_GB2312" w:hAnsi="宋体" w:cs="FangSong_GB2312"/>
                <w:color w:val="000000"/>
                <w:sz w:val="18"/>
                <w:szCs w:val="18"/>
              </w:rPr>
            </w:pPr>
          </w:p>
        </w:tc>
        <w:tc>
          <w:tcPr>
            <w:tcW w:w="13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F3C71" w:rsidRDefault="007B5403">
            <w:pPr>
              <w:widowControl/>
              <w:jc w:val="center"/>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社会效益</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F3C71" w:rsidRDefault="007B5403">
            <w:pPr>
              <w:widowControl/>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项目实施对社会发展所带来的直接或间接影响情况。</w:t>
            </w:r>
          </w:p>
        </w:tc>
        <w:tc>
          <w:tcPr>
            <w:tcW w:w="337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F3C71" w:rsidRDefault="002F3C71">
            <w:pPr>
              <w:rPr>
                <w:rFonts w:ascii="FangSong_GB2312" w:eastAsia="FangSong_GB2312" w:hAnsi="宋体" w:cs="FangSong_GB2312"/>
                <w:color w:val="000000"/>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2F3C71">
            <w:pPr>
              <w:jc w:val="center"/>
              <w:rPr>
                <w:rFonts w:ascii="FangSong_GB2312" w:eastAsia="FangSong_GB2312" w:hAnsi="宋体" w:cs="FangSong_GB2312"/>
                <w:color w:val="000000"/>
                <w:sz w:val="18"/>
                <w:szCs w:val="18"/>
              </w:rPr>
            </w:pP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C71" w:rsidRDefault="007B5403">
            <w:pPr>
              <w:jc w:val="center"/>
              <w:rPr>
                <w:rFonts w:ascii="FangSong_GB2312" w:eastAsia="FangSong_GB2312" w:hAnsi="宋体" w:cs="FangSong_GB2312"/>
                <w:color w:val="000000"/>
                <w:sz w:val="18"/>
                <w:szCs w:val="18"/>
              </w:rPr>
            </w:pPr>
            <w:r>
              <w:rPr>
                <w:rFonts w:ascii="FangSong_GB2312" w:eastAsia="FangSong_GB2312" w:hAnsi="宋体" w:cs="FangSong_GB2312" w:hint="eastAsia"/>
                <w:color w:val="000000"/>
                <w:sz w:val="18"/>
                <w:szCs w:val="18"/>
              </w:rPr>
              <w:t>3</w:t>
            </w:r>
          </w:p>
        </w:tc>
      </w:tr>
      <w:tr w:rsidR="002F3C71">
        <w:trPr>
          <w:trHeight w:val="930"/>
        </w:trPr>
        <w:tc>
          <w:tcPr>
            <w:tcW w:w="70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F3C71" w:rsidRDefault="002F3C71">
            <w:pPr>
              <w:jc w:val="center"/>
              <w:rPr>
                <w:rFonts w:ascii="FangSong_GB2312" w:eastAsia="FangSong_GB2312" w:hAnsi="宋体" w:cs="FangSong_GB2312"/>
                <w:color w:val="000000"/>
                <w:sz w:val="18"/>
                <w:szCs w:val="18"/>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F3C71" w:rsidRDefault="002F3C71">
            <w:pPr>
              <w:jc w:val="center"/>
              <w:rPr>
                <w:rFonts w:ascii="FangSong_GB2312" w:eastAsia="FangSong_GB2312" w:hAnsi="宋体" w:cs="FangSong_GB2312"/>
                <w:color w:val="000000"/>
                <w:sz w:val="18"/>
                <w:szCs w:val="18"/>
              </w:rPr>
            </w:pPr>
          </w:p>
        </w:tc>
        <w:tc>
          <w:tcPr>
            <w:tcW w:w="13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F3C71" w:rsidRDefault="007B5403">
            <w:pPr>
              <w:widowControl/>
              <w:jc w:val="center"/>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生态效益</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F3C71" w:rsidRDefault="007B5403">
            <w:pPr>
              <w:widowControl/>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项目实施对生态环境所带来的直接或间接影响情况。</w:t>
            </w:r>
          </w:p>
        </w:tc>
        <w:tc>
          <w:tcPr>
            <w:tcW w:w="337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F3C71" w:rsidRDefault="002F3C71">
            <w:pPr>
              <w:rPr>
                <w:rFonts w:ascii="FangSong_GB2312" w:eastAsia="FangSong_GB2312" w:hAnsi="宋体" w:cs="FangSong_GB2312"/>
                <w:color w:val="000000"/>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2F3C71">
            <w:pPr>
              <w:jc w:val="center"/>
              <w:rPr>
                <w:rFonts w:ascii="FangSong_GB2312" w:eastAsia="FangSong_GB2312" w:hAnsi="宋体" w:cs="FangSong_GB2312"/>
                <w:color w:val="000000"/>
                <w:sz w:val="18"/>
                <w:szCs w:val="18"/>
              </w:rPr>
            </w:pP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C71" w:rsidRPr="004831AF" w:rsidRDefault="004831AF">
            <w:pPr>
              <w:jc w:val="center"/>
              <w:rPr>
                <w:rFonts w:ascii="FangSong_GB2312" w:eastAsiaTheme="minorEastAsia" w:hAnsi="宋体" w:cs="FangSong_GB2312"/>
                <w:color w:val="000000"/>
                <w:sz w:val="18"/>
                <w:szCs w:val="18"/>
              </w:rPr>
            </w:pPr>
            <w:r>
              <w:rPr>
                <w:rFonts w:ascii="FangSong_GB2312" w:eastAsiaTheme="minorEastAsia" w:hAnsi="宋体" w:cs="FangSong_GB2312" w:hint="eastAsia"/>
                <w:color w:val="000000"/>
                <w:sz w:val="18"/>
                <w:szCs w:val="18"/>
              </w:rPr>
              <w:t>2</w:t>
            </w:r>
          </w:p>
        </w:tc>
      </w:tr>
      <w:tr w:rsidR="002F3C71">
        <w:trPr>
          <w:trHeight w:val="800"/>
        </w:trPr>
        <w:tc>
          <w:tcPr>
            <w:tcW w:w="70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F3C71" w:rsidRDefault="002F3C71">
            <w:pPr>
              <w:jc w:val="center"/>
              <w:rPr>
                <w:rFonts w:ascii="FangSong_GB2312" w:eastAsia="FangSong_GB2312" w:hAnsi="宋体" w:cs="FangSong_GB2312"/>
                <w:color w:val="000000"/>
                <w:sz w:val="18"/>
                <w:szCs w:val="18"/>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F3C71" w:rsidRDefault="002F3C71">
            <w:pPr>
              <w:jc w:val="center"/>
              <w:rPr>
                <w:rFonts w:ascii="FangSong_GB2312" w:eastAsia="FangSong_GB2312" w:hAnsi="宋体" w:cs="FangSong_GB2312"/>
                <w:color w:val="000000"/>
                <w:sz w:val="18"/>
                <w:szCs w:val="18"/>
              </w:rPr>
            </w:pPr>
          </w:p>
        </w:tc>
        <w:tc>
          <w:tcPr>
            <w:tcW w:w="13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F3C71" w:rsidRDefault="007B5403">
            <w:pPr>
              <w:widowControl/>
              <w:jc w:val="center"/>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可持续影响</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F3C71" w:rsidRDefault="007B5403">
            <w:pPr>
              <w:widowControl/>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项目后续运行及成效发挥的可持续影响情况。</w:t>
            </w:r>
          </w:p>
        </w:tc>
        <w:tc>
          <w:tcPr>
            <w:tcW w:w="337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F3C71" w:rsidRDefault="002F3C71">
            <w:pPr>
              <w:rPr>
                <w:rFonts w:ascii="FangSong_GB2312" w:eastAsia="FangSong_GB2312" w:hAnsi="宋体" w:cs="FangSong_GB2312"/>
                <w:color w:val="000000"/>
                <w:sz w:val="18"/>
                <w:szCs w:val="18"/>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2F3C71">
            <w:pPr>
              <w:jc w:val="center"/>
              <w:rPr>
                <w:rFonts w:ascii="FangSong_GB2312" w:eastAsia="FangSong_GB2312" w:hAnsi="宋体" w:cs="FangSong_GB2312"/>
                <w:color w:val="000000"/>
                <w:sz w:val="18"/>
                <w:szCs w:val="18"/>
              </w:rPr>
            </w:pP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C71" w:rsidRDefault="007B5403">
            <w:pPr>
              <w:jc w:val="center"/>
              <w:rPr>
                <w:rFonts w:ascii="FangSong_GB2312" w:eastAsia="FangSong_GB2312" w:hAnsi="宋体" w:cs="FangSong_GB2312"/>
                <w:color w:val="000000"/>
                <w:sz w:val="18"/>
                <w:szCs w:val="18"/>
              </w:rPr>
            </w:pPr>
            <w:r>
              <w:rPr>
                <w:rFonts w:ascii="FangSong_GB2312" w:eastAsia="FangSong_GB2312" w:hAnsi="宋体" w:cs="FangSong_GB2312" w:hint="eastAsia"/>
                <w:color w:val="000000"/>
                <w:sz w:val="18"/>
                <w:szCs w:val="18"/>
              </w:rPr>
              <w:t>4</w:t>
            </w:r>
          </w:p>
        </w:tc>
      </w:tr>
      <w:tr w:rsidR="002F3C71">
        <w:trPr>
          <w:trHeight w:val="930"/>
        </w:trPr>
        <w:tc>
          <w:tcPr>
            <w:tcW w:w="70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F3C71" w:rsidRDefault="002F3C71">
            <w:pPr>
              <w:jc w:val="center"/>
              <w:rPr>
                <w:rFonts w:ascii="FangSong_GB2312" w:eastAsia="FangSong_GB2312" w:hAnsi="宋体" w:cs="FangSong_GB2312"/>
                <w:color w:val="000000"/>
                <w:sz w:val="18"/>
                <w:szCs w:val="18"/>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F3C71" w:rsidRDefault="002F3C71">
            <w:pPr>
              <w:jc w:val="center"/>
              <w:rPr>
                <w:rFonts w:ascii="FangSong_GB2312" w:eastAsia="FangSong_GB2312" w:hAnsi="宋体" w:cs="FangSong_GB2312"/>
                <w:color w:val="000000"/>
                <w:sz w:val="18"/>
                <w:szCs w:val="18"/>
              </w:rPr>
            </w:pPr>
          </w:p>
        </w:tc>
        <w:tc>
          <w:tcPr>
            <w:tcW w:w="13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F3C71" w:rsidRDefault="007B5403">
            <w:pPr>
              <w:widowControl/>
              <w:jc w:val="center"/>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社会公众或服务对象满意度</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F3C71" w:rsidRDefault="007B5403">
            <w:pPr>
              <w:widowControl/>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社会公众或服务对象对项目实施效果的满意程度。</w:t>
            </w:r>
          </w:p>
        </w:tc>
        <w:tc>
          <w:tcPr>
            <w:tcW w:w="33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F3C71" w:rsidRDefault="007B5403">
            <w:pPr>
              <w:widowControl/>
              <w:textAlignment w:val="center"/>
              <w:rPr>
                <w:rFonts w:ascii="FangSong_GB2312" w:eastAsia="FangSong_GB2312" w:hAnsi="宋体" w:cs="FangSong_GB2312"/>
                <w:color w:val="000000"/>
                <w:sz w:val="18"/>
                <w:szCs w:val="18"/>
              </w:rPr>
            </w:pPr>
            <w:r>
              <w:rPr>
                <w:rFonts w:ascii="FangSong_GB2312" w:eastAsia="FangSong_GB2312" w:hAnsi="宋体" w:cs="FangSong_GB2312"/>
                <w:color w:val="000000"/>
                <w:kern w:val="0"/>
                <w:sz w:val="18"/>
                <w:szCs w:val="18"/>
              </w:rPr>
              <w:t>社会公众或服务对象是指因该项目实施而受到影响的部门、群体或个人。一般采取社会调查的方式。</w:t>
            </w: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F3C71" w:rsidRDefault="002F3C71">
            <w:pPr>
              <w:jc w:val="center"/>
              <w:rPr>
                <w:rFonts w:ascii="FangSong_GB2312" w:eastAsia="FangSong_GB2312" w:hAnsi="宋体" w:cs="FangSong_GB2312"/>
                <w:color w:val="000000"/>
                <w:sz w:val="18"/>
                <w:szCs w:val="18"/>
              </w:rPr>
            </w:pP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C71" w:rsidRDefault="007B5403">
            <w:pPr>
              <w:jc w:val="center"/>
              <w:rPr>
                <w:rFonts w:ascii="FangSong_GB2312" w:eastAsia="FangSong_GB2312" w:hAnsi="宋体" w:cs="FangSong_GB2312"/>
                <w:color w:val="000000"/>
                <w:sz w:val="18"/>
                <w:szCs w:val="18"/>
              </w:rPr>
            </w:pPr>
            <w:r>
              <w:rPr>
                <w:rFonts w:ascii="FangSong_GB2312" w:eastAsia="FangSong_GB2312" w:hAnsi="宋体" w:cs="FangSong_GB2312" w:hint="eastAsia"/>
                <w:color w:val="000000"/>
                <w:sz w:val="18"/>
                <w:szCs w:val="18"/>
              </w:rPr>
              <w:t>4</w:t>
            </w:r>
          </w:p>
        </w:tc>
      </w:tr>
      <w:tr w:rsidR="002F3C71">
        <w:trPr>
          <w:trHeight w:val="330"/>
        </w:trPr>
        <w:tc>
          <w:tcPr>
            <w:tcW w:w="8400" w:type="dxa"/>
            <w:gridSpan w:val="5"/>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2F3C71" w:rsidRDefault="007B5403">
            <w:pPr>
              <w:widowControl/>
              <w:jc w:val="center"/>
              <w:textAlignment w:val="center"/>
              <w:rPr>
                <w:rFonts w:ascii="FangSong_GB2312" w:eastAsia="FangSong_GB2312" w:hAnsi="宋体" w:cs="FangSong_GB2312"/>
                <w:b/>
                <w:color w:val="000000"/>
                <w:sz w:val="24"/>
              </w:rPr>
            </w:pPr>
            <w:r>
              <w:rPr>
                <w:rFonts w:ascii="FangSong_GB2312" w:eastAsia="FangSong_GB2312" w:hAnsi="宋体" w:cs="FangSong_GB2312"/>
                <w:b/>
                <w:color w:val="000000"/>
                <w:kern w:val="0"/>
                <w:sz w:val="24"/>
              </w:rPr>
              <w:t>自评总分</w:t>
            </w:r>
          </w:p>
        </w:tc>
        <w:tc>
          <w:tcPr>
            <w:tcW w:w="1020"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F3C71" w:rsidRPr="004831AF" w:rsidRDefault="004831AF">
            <w:pPr>
              <w:widowControl/>
              <w:jc w:val="right"/>
              <w:textAlignment w:val="center"/>
              <w:rPr>
                <w:rFonts w:ascii="FangSong_GB2312" w:eastAsiaTheme="minorEastAsia" w:hAnsi="宋体" w:cs="FangSong_GB2312"/>
                <w:b/>
                <w:color w:val="000000"/>
                <w:sz w:val="24"/>
              </w:rPr>
            </w:pPr>
            <w:r>
              <w:rPr>
                <w:rFonts w:ascii="FangSong_GB2312" w:eastAsiaTheme="minorEastAsia" w:hAnsi="宋体" w:cs="FangSong_GB2312" w:hint="eastAsia"/>
                <w:b/>
                <w:color w:val="000000"/>
                <w:kern w:val="0"/>
                <w:sz w:val="24"/>
              </w:rPr>
              <w:t>98</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F3C71" w:rsidRPr="004831AF" w:rsidRDefault="004831AF">
            <w:pPr>
              <w:widowControl/>
              <w:jc w:val="center"/>
              <w:textAlignment w:val="center"/>
              <w:rPr>
                <w:rFonts w:ascii="FangSong_GB2312" w:eastAsiaTheme="minorEastAsia" w:hAnsi="宋体" w:cs="FangSong_GB2312"/>
                <w:b/>
                <w:color w:val="000000"/>
                <w:sz w:val="24"/>
              </w:rPr>
            </w:pPr>
            <w:r>
              <w:rPr>
                <w:rFonts w:ascii="FangSong_GB2312" w:eastAsiaTheme="minorEastAsia" w:hAnsi="宋体" w:cs="FangSong_GB2312" w:hint="eastAsia"/>
                <w:b/>
                <w:color w:val="000000"/>
                <w:kern w:val="0"/>
                <w:sz w:val="24"/>
              </w:rPr>
              <w:t>98</w:t>
            </w:r>
          </w:p>
        </w:tc>
      </w:tr>
    </w:tbl>
    <w:p w:rsidR="002F3C71" w:rsidRDefault="002F3C71">
      <w:pPr>
        <w:jc w:val="left"/>
        <w:rPr>
          <w:rFonts w:asciiTheme="minorEastAsia" w:hAnsiTheme="minorEastAsia" w:cs="黑体"/>
          <w:color w:val="000000"/>
          <w:kern w:val="0"/>
          <w:sz w:val="32"/>
          <w:szCs w:val="32"/>
        </w:rPr>
      </w:pPr>
    </w:p>
    <w:p w:rsidR="002F3C71" w:rsidRDefault="002F3C71">
      <w:pPr>
        <w:pStyle w:val="Default"/>
        <w:snapToGrid w:val="0"/>
        <w:spacing w:line="580" w:lineRule="exact"/>
        <w:ind w:firstLineChars="200" w:firstLine="640"/>
        <w:rPr>
          <w:rFonts w:asciiTheme="majorEastAsia" w:eastAsiaTheme="majorEastAsia" w:hAnsi="DFKai-SB" w:cs="仿宋"/>
          <w:sz w:val="32"/>
          <w:szCs w:val="32"/>
        </w:rPr>
      </w:pPr>
    </w:p>
    <w:p w:rsidR="0016104C" w:rsidRDefault="0016104C">
      <w:pPr>
        <w:pStyle w:val="Default"/>
        <w:snapToGrid w:val="0"/>
        <w:spacing w:line="580" w:lineRule="exact"/>
        <w:ind w:firstLineChars="200" w:firstLine="640"/>
        <w:rPr>
          <w:rFonts w:asciiTheme="majorEastAsia" w:eastAsiaTheme="majorEastAsia" w:hAnsi="DFKai-SB" w:cs="仿宋"/>
          <w:sz w:val="32"/>
          <w:szCs w:val="32"/>
        </w:rPr>
      </w:pPr>
    </w:p>
    <w:p w:rsidR="0016104C" w:rsidRDefault="0016104C">
      <w:pPr>
        <w:pStyle w:val="Default"/>
        <w:snapToGrid w:val="0"/>
        <w:spacing w:line="580" w:lineRule="exact"/>
        <w:ind w:firstLineChars="200" w:firstLine="640"/>
        <w:rPr>
          <w:rFonts w:asciiTheme="majorEastAsia" w:eastAsiaTheme="majorEastAsia" w:hAnsi="DFKai-SB" w:cs="仿宋"/>
          <w:sz w:val="32"/>
          <w:szCs w:val="32"/>
        </w:rPr>
      </w:pPr>
    </w:p>
    <w:p w:rsidR="0016104C" w:rsidRDefault="0016104C">
      <w:pPr>
        <w:pStyle w:val="Default"/>
        <w:snapToGrid w:val="0"/>
        <w:spacing w:line="580" w:lineRule="exact"/>
        <w:ind w:firstLineChars="200" w:firstLine="640"/>
        <w:rPr>
          <w:rFonts w:asciiTheme="majorEastAsia" w:eastAsiaTheme="majorEastAsia" w:hAnsi="DFKai-SB" w:cs="仿宋"/>
          <w:sz w:val="32"/>
          <w:szCs w:val="32"/>
        </w:rPr>
      </w:pPr>
    </w:p>
    <w:p w:rsidR="0016104C" w:rsidRDefault="0016104C">
      <w:pPr>
        <w:pStyle w:val="Default"/>
        <w:snapToGrid w:val="0"/>
        <w:spacing w:line="580" w:lineRule="exact"/>
        <w:ind w:firstLineChars="200" w:firstLine="640"/>
        <w:rPr>
          <w:rFonts w:asciiTheme="majorEastAsia" w:eastAsiaTheme="majorEastAsia" w:hAnsi="DFKai-SB" w:cs="仿宋"/>
          <w:sz w:val="32"/>
          <w:szCs w:val="32"/>
        </w:rPr>
      </w:pPr>
    </w:p>
    <w:p w:rsidR="0016104C" w:rsidRDefault="0016104C">
      <w:pPr>
        <w:pStyle w:val="Default"/>
        <w:snapToGrid w:val="0"/>
        <w:spacing w:line="580" w:lineRule="exact"/>
        <w:ind w:firstLineChars="200" w:firstLine="640"/>
        <w:rPr>
          <w:rFonts w:asciiTheme="majorEastAsia" w:eastAsiaTheme="majorEastAsia" w:hAnsi="DFKai-SB" w:cs="仿宋"/>
          <w:sz w:val="32"/>
          <w:szCs w:val="32"/>
        </w:rPr>
      </w:pPr>
    </w:p>
    <w:p w:rsidR="0016104C" w:rsidRDefault="0016104C">
      <w:pPr>
        <w:pStyle w:val="Default"/>
        <w:snapToGrid w:val="0"/>
        <w:spacing w:line="580" w:lineRule="exact"/>
        <w:ind w:firstLineChars="200" w:firstLine="640"/>
        <w:rPr>
          <w:rFonts w:asciiTheme="majorEastAsia" w:eastAsiaTheme="majorEastAsia" w:hAnsi="DFKai-SB" w:cs="仿宋"/>
          <w:sz w:val="32"/>
          <w:szCs w:val="32"/>
        </w:rPr>
      </w:pPr>
    </w:p>
    <w:p w:rsidR="0016104C" w:rsidRDefault="0016104C">
      <w:pPr>
        <w:pStyle w:val="Default"/>
        <w:snapToGrid w:val="0"/>
        <w:spacing w:line="580" w:lineRule="exact"/>
        <w:ind w:firstLineChars="200" w:firstLine="640"/>
        <w:rPr>
          <w:rFonts w:asciiTheme="majorEastAsia" w:eastAsiaTheme="majorEastAsia" w:hAnsi="DFKai-SB" w:cs="仿宋"/>
          <w:sz w:val="32"/>
          <w:szCs w:val="32"/>
        </w:rPr>
      </w:pPr>
    </w:p>
    <w:p w:rsidR="0016104C" w:rsidRDefault="0016104C">
      <w:pPr>
        <w:pStyle w:val="Default"/>
        <w:snapToGrid w:val="0"/>
        <w:spacing w:line="580" w:lineRule="exact"/>
        <w:ind w:firstLineChars="200" w:firstLine="640"/>
        <w:rPr>
          <w:rFonts w:asciiTheme="majorEastAsia" w:eastAsiaTheme="majorEastAsia" w:hAnsi="DFKai-SB" w:cs="仿宋"/>
          <w:sz w:val="32"/>
          <w:szCs w:val="32"/>
        </w:rPr>
      </w:pPr>
    </w:p>
    <w:p w:rsidR="0016104C" w:rsidRDefault="0016104C">
      <w:pPr>
        <w:pStyle w:val="Default"/>
        <w:snapToGrid w:val="0"/>
        <w:spacing w:line="580" w:lineRule="exact"/>
        <w:ind w:firstLineChars="200" w:firstLine="640"/>
        <w:rPr>
          <w:rFonts w:asciiTheme="majorEastAsia" w:eastAsiaTheme="majorEastAsia" w:hAnsi="DFKai-SB" w:cs="仿宋"/>
          <w:sz w:val="32"/>
          <w:szCs w:val="32"/>
        </w:rPr>
      </w:pPr>
    </w:p>
    <w:p w:rsidR="002F3C71" w:rsidRDefault="002F3C71"/>
    <w:sectPr w:rsidR="002F3C71" w:rsidSect="002F3C71">
      <w:footerReference w:type="default" r:id="rId7"/>
      <w:pgSz w:w="11906" w:h="16838"/>
      <w:pgMar w:top="1587" w:right="1587" w:bottom="1361" w:left="1587" w:header="851" w:footer="992" w:gutter="0"/>
      <w:pgNumType w:start="19"/>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6DEE" w:rsidRDefault="00656DEE" w:rsidP="002F3C71">
      <w:r>
        <w:separator/>
      </w:r>
    </w:p>
  </w:endnote>
  <w:endnote w:type="continuationSeparator" w:id="1">
    <w:p w:rsidR="00656DEE" w:rsidRDefault="00656DEE" w:rsidP="002F3C71">
      <w:r>
        <w:continuationSeparator/>
      </w:r>
    </w:p>
  </w:endnote>
</w:endnotes>
</file>

<file path=word/fontTable.xml><?xml version="1.0" encoding="utf-8"?>
<w:fonts xmlns:r="http://schemas.openxmlformats.org/officeDocument/2006/relationships" xmlns:w="http://schemas.openxmlformats.org/wordprocessingml/2006/main">
  <w:font w:name="楷体">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altName w:val="Times New Roman"/>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FangSong_GB2312">
    <w:altName w:val="MS Gothic"/>
    <w:panose1 w:val="02010609060101010101"/>
    <w:charset w:val="00"/>
    <w:family w:val="roman"/>
    <w:notTrueType/>
    <w:pitch w:val="default"/>
    <w:sig w:usb0="00000000" w:usb1="00000000" w:usb2="00000000" w:usb3="00000000" w:csb0="00000000" w:csb1="00000000"/>
  </w:font>
  <w:font w:name="DFKai-SB">
    <w:panose1 w:val="03000509000000000000"/>
    <w:charset w:val="88"/>
    <w:family w:val="script"/>
    <w:pitch w:val="fixed"/>
    <w:sig w:usb0="00000003" w:usb1="080E0000"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B12" w:rsidRDefault="003B7B12">
    <w:pPr>
      <w:pStyle w:val="a4"/>
      <w:jc w:val="both"/>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6DEE" w:rsidRDefault="00656DEE" w:rsidP="002F3C71">
      <w:r>
        <w:separator/>
      </w:r>
    </w:p>
  </w:footnote>
  <w:footnote w:type="continuationSeparator" w:id="1">
    <w:p w:rsidR="00656DEE" w:rsidRDefault="00656DEE" w:rsidP="002F3C7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13F7004"/>
    <w:multiLevelType w:val="singleLevel"/>
    <w:tmpl w:val="F13F7004"/>
    <w:lvl w:ilvl="0">
      <w:start w:val="1"/>
      <w:numFmt w:val="chineseCounting"/>
      <w:suff w:val="nothing"/>
      <w:lvlText w:val="（%1）"/>
      <w:lvlJc w:val="left"/>
      <w:pPr>
        <w:ind w:left="-10"/>
      </w:pPr>
      <w:rPr>
        <w:rFonts w:ascii="楷体" w:eastAsia="楷体" w:hAnsi="楷体" w:cs="楷体" w:hint="eastAsia"/>
        <w:sz w:val="32"/>
        <w:szCs w:val="32"/>
      </w:rPr>
    </w:lvl>
  </w:abstractNum>
  <w:abstractNum w:abstractNumId="1">
    <w:nsid w:val="FD67BE85"/>
    <w:multiLevelType w:val="singleLevel"/>
    <w:tmpl w:val="FD67BE85"/>
    <w:lvl w:ilvl="0">
      <w:start w:val="1"/>
      <w:numFmt w:val="decimal"/>
      <w:suff w:val="nothing"/>
      <w:lvlText w:val="%1、"/>
      <w:lvlJc w:val="left"/>
    </w:lvl>
  </w:abstractNum>
  <w:abstractNum w:abstractNumId="2">
    <w:nsid w:val="6B3B9311"/>
    <w:multiLevelType w:val="singleLevel"/>
    <w:tmpl w:val="6B3B9311"/>
    <w:lvl w:ilvl="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DZiNjI0YjM4OTU3YjljZWU1YmE5Y2UwYzViOTkwMzQifQ=="/>
  </w:docVars>
  <w:rsids>
    <w:rsidRoot w:val="5DEB4746"/>
    <w:rsid w:val="000E6A43"/>
    <w:rsid w:val="00131A0A"/>
    <w:rsid w:val="00142688"/>
    <w:rsid w:val="001500F4"/>
    <w:rsid w:val="0016104C"/>
    <w:rsid w:val="001E43EA"/>
    <w:rsid w:val="002F3C71"/>
    <w:rsid w:val="002F5F8D"/>
    <w:rsid w:val="00322DD7"/>
    <w:rsid w:val="00336B26"/>
    <w:rsid w:val="00382BBA"/>
    <w:rsid w:val="00386A4F"/>
    <w:rsid w:val="003B7B12"/>
    <w:rsid w:val="003E69E5"/>
    <w:rsid w:val="0044184B"/>
    <w:rsid w:val="00455F7E"/>
    <w:rsid w:val="0047509A"/>
    <w:rsid w:val="00476278"/>
    <w:rsid w:val="004831AF"/>
    <w:rsid w:val="004F0C39"/>
    <w:rsid w:val="0050225A"/>
    <w:rsid w:val="00511985"/>
    <w:rsid w:val="0056634E"/>
    <w:rsid w:val="00587481"/>
    <w:rsid w:val="005E151A"/>
    <w:rsid w:val="006278F4"/>
    <w:rsid w:val="0063737C"/>
    <w:rsid w:val="00656DEE"/>
    <w:rsid w:val="006E0E6A"/>
    <w:rsid w:val="006F268B"/>
    <w:rsid w:val="007B5403"/>
    <w:rsid w:val="007C0EC0"/>
    <w:rsid w:val="007F3170"/>
    <w:rsid w:val="0083637A"/>
    <w:rsid w:val="00841F8C"/>
    <w:rsid w:val="008453B7"/>
    <w:rsid w:val="008509BE"/>
    <w:rsid w:val="008867C0"/>
    <w:rsid w:val="008A26AF"/>
    <w:rsid w:val="008A6748"/>
    <w:rsid w:val="008B05D5"/>
    <w:rsid w:val="008D68C4"/>
    <w:rsid w:val="008E33BD"/>
    <w:rsid w:val="0099256F"/>
    <w:rsid w:val="00996637"/>
    <w:rsid w:val="009B4FF4"/>
    <w:rsid w:val="00A02C7E"/>
    <w:rsid w:val="00A2703B"/>
    <w:rsid w:val="00A76E0A"/>
    <w:rsid w:val="00A95D08"/>
    <w:rsid w:val="00AD398F"/>
    <w:rsid w:val="00B25547"/>
    <w:rsid w:val="00B9518E"/>
    <w:rsid w:val="00B96A9C"/>
    <w:rsid w:val="00BF7D27"/>
    <w:rsid w:val="00C17DA9"/>
    <w:rsid w:val="00C4601D"/>
    <w:rsid w:val="00C91510"/>
    <w:rsid w:val="00CA6750"/>
    <w:rsid w:val="00CE5C5A"/>
    <w:rsid w:val="00CF12B7"/>
    <w:rsid w:val="00D32B86"/>
    <w:rsid w:val="00D722F0"/>
    <w:rsid w:val="00D81E4A"/>
    <w:rsid w:val="00D91311"/>
    <w:rsid w:val="00DF172F"/>
    <w:rsid w:val="00DF4034"/>
    <w:rsid w:val="00E0117D"/>
    <w:rsid w:val="00E024F1"/>
    <w:rsid w:val="00E04A5A"/>
    <w:rsid w:val="00E05766"/>
    <w:rsid w:val="00E13320"/>
    <w:rsid w:val="00E176A6"/>
    <w:rsid w:val="00E42945"/>
    <w:rsid w:val="00E96EF2"/>
    <w:rsid w:val="00ED2BA0"/>
    <w:rsid w:val="00EE4546"/>
    <w:rsid w:val="00F63E6B"/>
    <w:rsid w:val="00F77EB8"/>
    <w:rsid w:val="00F9150D"/>
    <w:rsid w:val="00FD1290"/>
    <w:rsid w:val="00FD34C3"/>
    <w:rsid w:val="00FD3A0D"/>
    <w:rsid w:val="00FE6866"/>
    <w:rsid w:val="00FF5582"/>
    <w:rsid w:val="5DEB474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lsdException w:name="Body Tex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F3C71"/>
    <w:pPr>
      <w:widowControl w:val="0"/>
      <w:jc w:val="both"/>
    </w:pPr>
    <w:rPr>
      <w:rFonts w:ascii="Calibri" w:eastAsia="宋体" w:hAnsi="Calibri" w:cs="宋体"/>
      <w:kern w:val="2"/>
      <w:sz w:val="21"/>
      <w:szCs w:val="24"/>
    </w:rPr>
  </w:style>
  <w:style w:type="paragraph" w:styleId="1">
    <w:name w:val="heading 1"/>
    <w:basedOn w:val="a"/>
    <w:next w:val="a"/>
    <w:link w:val="1Char"/>
    <w:qFormat/>
    <w:rsid w:val="0016104C"/>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rsid w:val="0016104C"/>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nhideWhenUsed/>
    <w:qFormat/>
    <w:rsid w:val="0016104C"/>
    <w:pPr>
      <w:keepNext/>
      <w:keepLines/>
      <w:spacing w:before="260" w:after="260" w:line="416" w:lineRule="auto"/>
      <w:outlineLvl w:val="2"/>
    </w:pPr>
    <w:rPr>
      <w:b/>
      <w:bCs/>
      <w:sz w:val="32"/>
      <w:szCs w:val="32"/>
    </w:rPr>
  </w:style>
  <w:style w:type="paragraph" w:styleId="4">
    <w:name w:val="heading 4"/>
    <w:basedOn w:val="a"/>
    <w:next w:val="a"/>
    <w:link w:val="4Char"/>
    <w:unhideWhenUsed/>
    <w:qFormat/>
    <w:rsid w:val="0016104C"/>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nhideWhenUsed/>
    <w:qFormat/>
    <w:rsid w:val="0016104C"/>
    <w:pPr>
      <w:keepNext/>
      <w:keepLines/>
      <w:spacing w:before="280" w:after="290" w:line="376" w:lineRule="auto"/>
      <w:outlineLvl w:val="4"/>
    </w:pPr>
    <w:rPr>
      <w:b/>
      <w:bCs/>
      <w:sz w:val="28"/>
      <w:szCs w:val="28"/>
    </w:rPr>
  </w:style>
  <w:style w:type="paragraph" w:styleId="6">
    <w:name w:val="heading 6"/>
    <w:basedOn w:val="a"/>
    <w:next w:val="a"/>
    <w:link w:val="6Char"/>
    <w:unhideWhenUsed/>
    <w:qFormat/>
    <w:rsid w:val="0016104C"/>
    <w:pPr>
      <w:keepNext/>
      <w:keepLines/>
      <w:spacing w:before="240" w:after="64" w:line="320" w:lineRule="auto"/>
      <w:outlineLvl w:val="5"/>
    </w:pPr>
    <w:rPr>
      <w:rFonts w:asciiTheme="majorHAnsi" w:eastAsiaTheme="majorEastAsia" w:hAnsiTheme="majorHAnsi" w:cstheme="majorBidi"/>
      <w:b/>
      <w:bCs/>
      <w:sz w:val="24"/>
    </w:rPr>
  </w:style>
  <w:style w:type="paragraph" w:styleId="7">
    <w:name w:val="heading 7"/>
    <w:basedOn w:val="a"/>
    <w:next w:val="a"/>
    <w:link w:val="7Char"/>
    <w:unhideWhenUsed/>
    <w:qFormat/>
    <w:rsid w:val="0016104C"/>
    <w:pPr>
      <w:keepNext/>
      <w:keepLines/>
      <w:spacing w:before="240" w:after="64" w:line="320" w:lineRule="auto"/>
      <w:outlineLvl w:val="6"/>
    </w:pPr>
    <w:rPr>
      <w:b/>
      <w:bCs/>
      <w:sz w:val="24"/>
    </w:rPr>
  </w:style>
  <w:style w:type="paragraph" w:styleId="8">
    <w:name w:val="heading 8"/>
    <w:basedOn w:val="a"/>
    <w:next w:val="a"/>
    <w:link w:val="8Char"/>
    <w:unhideWhenUsed/>
    <w:qFormat/>
    <w:rsid w:val="0016104C"/>
    <w:pPr>
      <w:keepNext/>
      <w:keepLines/>
      <w:spacing w:before="240" w:after="64" w:line="320" w:lineRule="auto"/>
      <w:outlineLvl w:val="7"/>
    </w:pPr>
    <w:rPr>
      <w:rFonts w:asciiTheme="majorHAnsi" w:eastAsiaTheme="majorEastAsia" w:hAnsiTheme="majorHAnsi" w:cstheme="majorBidi"/>
      <w:sz w:val="24"/>
    </w:rPr>
  </w:style>
  <w:style w:type="paragraph" w:styleId="9">
    <w:name w:val="heading 9"/>
    <w:basedOn w:val="a"/>
    <w:next w:val="a"/>
    <w:link w:val="9Char"/>
    <w:unhideWhenUsed/>
    <w:qFormat/>
    <w:rsid w:val="0016104C"/>
    <w:pPr>
      <w:keepNext/>
      <w:keepLines/>
      <w:spacing w:before="240" w:after="64" w:line="320" w:lineRule="auto"/>
      <w:outlineLvl w:val="8"/>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2F3C71"/>
    <w:rPr>
      <w:sz w:val="32"/>
    </w:rPr>
  </w:style>
  <w:style w:type="paragraph" w:styleId="a4">
    <w:name w:val="footer"/>
    <w:basedOn w:val="a"/>
    <w:uiPriority w:val="99"/>
    <w:unhideWhenUsed/>
    <w:qFormat/>
    <w:rsid w:val="002F3C71"/>
    <w:pPr>
      <w:tabs>
        <w:tab w:val="center" w:pos="4153"/>
        <w:tab w:val="right" w:pos="8306"/>
      </w:tabs>
      <w:snapToGrid w:val="0"/>
      <w:jc w:val="left"/>
    </w:pPr>
    <w:rPr>
      <w:sz w:val="18"/>
      <w:szCs w:val="18"/>
    </w:rPr>
  </w:style>
  <w:style w:type="paragraph" w:styleId="a5">
    <w:name w:val="List Paragraph"/>
    <w:basedOn w:val="a"/>
    <w:uiPriority w:val="34"/>
    <w:qFormat/>
    <w:rsid w:val="002F3C71"/>
    <w:pPr>
      <w:ind w:firstLineChars="200" w:firstLine="420"/>
    </w:pPr>
  </w:style>
  <w:style w:type="character" w:customStyle="1" w:styleId="text-selectable">
    <w:name w:val="text-selectable"/>
    <w:basedOn w:val="a0"/>
    <w:qFormat/>
    <w:rsid w:val="002F3C71"/>
  </w:style>
  <w:style w:type="paragraph" w:customStyle="1" w:styleId="Default">
    <w:name w:val="Default"/>
    <w:qFormat/>
    <w:rsid w:val="002F3C71"/>
    <w:pPr>
      <w:widowControl w:val="0"/>
      <w:autoSpaceDE w:val="0"/>
      <w:autoSpaceDN w:val="0"/>
      <w:adjustRightInd w:val="0"/>
    </w:pPr>
    <w:rPr>
      <w:rFonts w:ascii="黑体" w:eastAsia="黑体" w:cs="黑体"/>
      <w:color w:val="000000"/>
      <w:sz w:val="24"/>
      <w:szCs w:val="24"/>
    </w:rPr>
  </w:style>
  <w:style w:type="paragraph" w:styleId="a6">
    <w:name w:val="header"/>
    <w:basedOn w:val="a"/>
    <w:link w:val="Char"/>
    <w:rsid w:val="007B540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7B5403"/>
    <w:rPr>
      <w:rFonts w:ascii="Calibri" w:eastAsia="宋体" w:hAnsi="Calibri" w:cs="宋体"/>
      <w:kern w:val="2"/>
      <w:sz w:val="18"/>
      <w:szCs w:val="18"/>
    </w:rPr>
  </w:style>
  <w:style w:type="paragraph" w:styleId="a7">
    <w:name w:val="Body Text Indent"/>
    <w:basedOn w:val="a"/>
    <w:link w:val="Char0"/>
    <w:rsid w:val="00E96EF2"/>
    <w:pPr>
      <w:spacing w:after="120"/>
      <w:ind w:leftChars="200" w:left="420"/>
    </w:pPr>
  </w:style>
  <w:style w:type="character" w:customStyle="1" w:styleId="Char0">
    <w:name w:val="正文文本缩进 Char"/>
    <w:basedOn w:val="a0"/>
    <w:link w:val="a7"/>
    <w:rsid w:val="00E96EF2"/>
    <w:rPr>
      <w:rFonts w:ascii="Calibri" w:eastAsia="宋体" w:hAnsi="Calibri" w:cs="宋体"/>
      <w:kern w:val="2"/>
      <w:sz w:val="21"/>
      <w:szCs w:val="24"/>
    </w:rPr>
  </w:style>
  <w:style w:type="paragraph" w:styleId="20">
    <w:name w:val="Body Text First Indent 2"/>
    <w:basedOn w:val="a7"/>
    <w:link w:val="2Char0"/>
    <w:unhideWhenUsed/>
    <w:qFormat/>
    <w:rsid w:val="00E96EF2"/>
    <w:pPr>
      <w:ind w:firstLineChars="200" w:firstLine="420"/>
    </w:pPr>
    <w:rPr>
      <w:rFonts w:cs="Times New Roman"/>
    </w:rPr>
  </w:style>
  <w:style w:type="character" w:customStyle="1" w:styleId="2Char0">
    <w:name w:val="正文首行缩进 2 Char"/>
    <w:basedOn w:val="Char0"/>
    <w:link w:val="20"/>
    <w:rsid w:val="00E96EF2"/>
    <w:rPr>
      <w:rFonts w:ascii="Calibri" w:eastAsia="宋体" w:hAnsi="Calibri" w:cs="Times New Roman"/>
      <w:kern w:val="2"/>
      <w:sz w:val="21"/>
      <w:szCs w:val="24"/>
    </w:rPr>
  </w:style>
  <w:style w:type="paragraph" w:styleId="a8">
    <w:name w:val="Normal (Web)"/>
    <w:basedOn w:val="a"/>
    <w:uiPriority w:val="99"/>
    <w:qFormat/>
    <w:rsid w:val="00E96EF2"/>
    <w:pPr>
      <w:spacing w:before="100" w:beforeAutospacing="1" w:after="100" w:afterAutospacing="1"/>
      <w:jc w:val="left"/>
    </w:pPr>
    <w:rPr>
      <w:rFonts w:cs="Times New Roman"/>
      <w:kern w:val="0"/>
      <w:sz w:val="24"/>
    </w:rPr>
  </w:style>
  <w:style w:type="paragraph" w:styleId="a9">
    <w:name w:val="Title"/>
    <w:basedOn w:val="a"/>
    <w:next w:val="a"/>
    <w:link w:val="Char1"/>
    <w:qFormat/>
    <w:rsid w:val="0016104C"/>
    <w:pPr>
      <w:spacing w:before="240" w:after="60"/>
      <w:jc w:val="center"/>
      <w:outlineLvl w:val="0"/>
    </w:pPr>
    <w:rPr>
      <w:rFonts w:asciiTheme="majorHAnsi" w:hAnsiTheme="majorHAnsi" w:cstheme="majorBidi"/>
      <w:b/>
      <w:bCs/>
      <w:sz w:val="32"/>
      <w:szCs w:val="32"/>
    </w:rPr>
  </w:style>
  <w:style w:type="character" w:customStyle="1" w:styleId="Char1">
    <w:name w:val="标题 Char"/>
    <w:basedOn w:val="a0"/>
    <w:link w:val="a9"/>
    <w:rsid w:val="0016104C"/>
    <w:rPr>
      <w:rFonts w:asciiTheme="majorHAnsi" w:eastAsia="宋体" w:hAnsiTheme="majorHAnsi" w:cstheme="majorBidi"/>
      <w:b/>
      <w:bCs/>
      <w:kern w:val="2"/>
      <w:sz w:val="32"/>
      <w:szCs w:val="32"/>
    </w:rPr>
  </w:style>
  <w:style w:type="character" w:customStyle="1" w:styleId="1Char">
    <w:name w:val="标题 1 Char"/>
    <w:basedOn w:val="a0"/>
    <w:link w:val="1"/>
    <w:rsid w:val="0016104C"/>
    <w:rPr>
      <w:rFonts w:ascii="Calibri" w:eastAsia="宋体" w:hAnsi="Calibri" w:cs="宋体"/>
      <w:b/>
      <w:bCs/>
      <w:kern w:val="44"/>
      <w:sz w:val="44"/>
      <w:szCs w:val="44"/>
    </w:rPr>
  </w:style>
  <w:style w:type="character" w:customStyle="1" w:styleId="2Char">
    <w:name w:val="标题 2 Char"/>
    <w:basedOn w:val="a0"/>
    <w:link w:val="2"/>
    <w:rsid w:val="0016104C"/>
    <w:rPr>
      <w:rFonts w:asciiTheme="majorHAnsi" w:eastAsiaTheme="majorEastAsia" w:hAnsiTheme="majorHAnsi" w:cstheme="majorBidi"/>
      <w:b/>
      <w:bCs/>
      <w:kern w:val="2"/>
      <w:sz w:val="32"/>
      <w:szCs w:val="32"/>
    </w:rPr>
  </w:style>
  <w:style w:type="character" w:customStyle="1" w:styleId="3Char">
    <w:name w:val="标题 3 Char"/>
    <w:basedOn w:val="a0"/>
    <w:link w:val="3"/>
    <w:rsid w:val="0016104C"/>
    <w:rPr>
      <w:rFonts w:ascii="Calibri" w:eastAsia="宋体" w:hAnsi="Calibri" w:cs="宋体"/>
      <w:b/>
      <w:bCs/>
      <w:kern w:val="2"/>
      <w:sz w:val="32"/>
      <w:szCs w:val="32"/>
    </w:rPr>
  </w:style>
  <w:style w:type="character" w:customStyle="1" w:styleId="4Char">
    <w:name w:val="标题 4 Char"/>
    <w:basedOn w:val="a0"/>
    <w:link w:val="4"/>
    <w:rsid w:val="0016104C"/>
    <w:rPr>
      <w:rFonts w:asciiTheme="majorHAnsi" w:eastAsiaTheme="majorEastAsia" w:hAnsiTheme="majorHAnsi" w:cstheme="majorBidi"/>
      <w:b/>
      <w:bCs/>
      <w:kern w:val="2"/>
      <w:sz w:val="28"/>
      <w:szCs w:val="28"/>
    </w:rPr>
  </w:style>
  <w:style w:type="character" w:customStyle="1" w:styleId="5Char">
    <w:name w:val="标题 5 Char"/>
    <w:basedOn w:val="a0"/>
    <w:link w:val="5"/>
    <w:rsid w:val="0016104C"/>
    <w:rPr>
      <w:rFonts w:ascii="Calibri" w:eastAsia="宋体" w:hAnsi="Calibri" w:cs="宋体"/>
      <w:b/>
      <w:bCs/>
      <w:kern w:val="2"/>
      <w:sz w:val="28"/>
      <w:szCs w:val="28"/>
    </w:rPr>
  </w:style>
  <w:style w:type="character" w:customStyle="1" w:styleId="6Char">
    <w:name w:val="标题 6 Char"/>
    <w:basedOn w:val="a0"/>
    <w:link w:val="6"/>
    <w:rsid w:val="0016104C"/>
    <w:rPr>
      <w:rFonts w:asciiTheme="majorHAnsi" w:eastAsiaTheme="majorEastAsia" w:hAnsiTheme="majorHAnsi" w:cstheme="majorBidi"/>
      <w:b/>
      <w:bCs/>
      <w:kern w:val="2"/>
      <w:sz w:val="24"/>
      <w:szCs w:val="24"/>
    </w:rPr>
  </w:style>
  <w:style w:type="character" w:customStyle="1" w:styleId="7Char">
    <w:name w:val="标题 7 Char"/>
    <w:basedOn w:val="a0"/>
    <w:link w:val="7"/>
    <w:rsid w:val="0016104C"/>
    <w:rPr>
      <w:rFonts w:ascii="Calibri" w:eastAsia="宋体" w:hAnsi="Calibri" w:cs="宋体"/>
      <w:b/>
      <w:bCs/>
      <w:kern w:val="2"/>
      <w:sz w:val="24"/>
      <w:szCs w:val="24"/>
    </w:rPr>
  </w:style>
  <w:style w:type="character" w:customStyle="1" w:styleId="8Char">
    <w:name w:val="标题 8 Char"/>
    <w:basedOn w:val="a0"/>
    <w:link w:val="8"/>
    <w:rsid w:val="0016104C"/>
    <w:rPr>
      <w:rFonts w:asciiTheme="majorHAnsi" w:eastAsiaTheme="majorEastAsia" w:hAnsiTheme="majorHAnsi" w:cstheme="majorBidi"/>
      <w:kern w:val="2"/>
      <w:sz w:val="24"/>
      <w:szCs w:val="24"/>
    </w:rPr>
  </w:style>
  <w:style w:type="character" w:customStyle="1" w:styleId="9Char">
    <w:name w:val="标题 9 Char"/>
    <w:basedOn w:val="a0"/>
    <w:link w:val="9"/>
    <w:rsid w:val="0016104C"/>
    <w:rPr>
      <w:rFonts w:asciiTheme="majorHAnsi" w:eastAsiaTheme="majorEastAsia" w:hAnsiTheme="majorHAnsi" w:cstheme="majorBidi"/>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1019</Words>
  <Characters>5814</Characters>
  <Application>Microsoft Office Word</Application>
  <DocSecurity>0</DocSecurity>
  <Lines>48</Lines>
  <Paragraphs>13</Paragraphs>
  <ScaleCrop>false</ScaleCrop>
  <Company>china</Company>
  <LinksUpToDate>false</LinksUpToDate>
  <CharactersWithSpaces>6820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笑而不语         ღ</dc:creator>
  <cp:lastModifiedBy>Administrator</cp:lastModifiedBy>
  <cp:revision>4</cp:revision>
  <cp:lastPrinted>2023-08-25T05:16:00Z</cp:lastPrinted>
  <dcterms:created xsi:type="dcterms:W3CDTF">2023-09-13T03:53:00Z</dcterms:created>
  <dcterms:modified xsi:type="dcterms:W3CDTF">2023-09-13T03:54:00Z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1A0C6291F3124AB1A7140FAFFDDCDC50</vt:lpwstr>
  </property>
</Properties>
</file>